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gliatabella"/>
        <w:tblW w:w="0" w:type="auto"/>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06"/>
        <w:gridCol w:w="1396"/>
        <w:gridCol w:w="710"/>
        <w:gridCol w:w="2106"/>
        <w:gridCol w:w="709"/>
        <w:gridCol w:w="1151"/>
        <w:gridCol w:w="2352"/>
      </w:tblGrid>
      <w:tr w:rsidR="00AD5F23" w:rsidTr="00921D3F">
        <w:tc>
          <w:tcPr>
            <w:tcW w:w="3502" w:type="dxa"/>
            <w:gridSpan w:val="2"/>
          </w:tcPr>
          <w:p w:rsidR="00AD5F23" w:rsidRDefault="00AA0E88" w:rsidP="005E0F14">
            <w:pPr>
              <w:spacing w:before="65"/>
              <w:ind w:right="260"/>
              <w:rPr>
                <w:color w:val="001F5F"/>
                <w:w w:val="105"/>
              </w:rPr>
            </w:pPr>
            <w:r>
              <w:rPr>
                <w:noProof/>
                <w:color w:val="001F5F"/>
                <w:w w:val="105"/>
                <w:lang w:eastAsia="it-IT"/>
              </w:rPr>
              <w:drawing>
                <wp:inline distT="0" distB="0" distL="0" distR="0">
                  <wp:extent cx="886723" cy="387203"/>
                  <wp:effectExtent l="19050" t="0" r="8627" b="0"/>
                  <wp:docPr id="2" name="Immagine 0" descr="logo-fiv-Vzona-copia-300x1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iv-Vzona-copia-300x131.png"/>
                          <pic:cNvPicPr/>
                        </pic:nvPicPr>
                        <pic:blipFill>
                          <a:blip r:embed="rId8" cstate="print"/>
                          <a:stretch>
                            <a:fillRect/>
                          </a:stretch>
                        </pic:blipFill>
                        <pic:spPr>
                          <a:xfrm>
                            <a:off x="0" y="0"/>
                            <a:ext cx="890129" cy="388690"/>
                          </a:xfrm>
                          <a:prstGeom prst="rect">
                            <a:avLst/>
                          </a:prstGeom>
                        </pic:spPr>
                      </pic:pic>
                    </a:graphicData>
                  </a:graphic>
                </wp:inline>
              </w:drawing>
            </w:r>
          </w:p>
        </w:tc>
        <w:tc>
          <w:tcPr>
            <w:tcW w:w="3525" w:type="dxa"/>
            <w:gridSpan w:val="3"/>
          </w:tcPr>
          <w:p w:rsidR="00AD5F23" w:rsidRDefault="00AA0E88" w:rsidP="00AA0E88">
            <w:pPr>
              <w:spacing w:before="65"/>
              <w:ind w:right="260"/>
              <w:jc w:val="center"/>
              <w:rPr>
                <w:color w:val="001F5F"/>
                <w:w w:val="105"/>
              </w:rPr>
            </w:pPr>
            <w:r>
              <w:rPr>
                <w:noProof/>
                <w:color w:val="001F5F"/>
                <w:w w:val="105"/>
                <w:lang w:eastAsia="it-IT"/>
              </w:rPr>
              <w:drawing>
                <wp:inline distT="0" distB="0" distL="0" distR="0">
                  <wp:extent cx="505969" cy="762002"/>
                  <wp:effectExtent l="19050" t="0" r="8381" b="0"/>
                  <wp:docPr id="4" name="Immagine 3" descr="logo_le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ega.png"/>
                          <pic:cNvPicPr/>
                        </pic:nvPicPr>
                        <pic:blipFill>
                          <a:blip r:embed="rId9" cstate="print"/>
                          <a:stretch>
                            <a:fillRect/>
                          </a:stretch>
                        </pic:blipFill>
                        <pic:spPr>
                          <a:xfrm>
                            <a:off x="0" y="0"/>
                            <a:ext cx="505969" cy="762002"/>
                          </a:xfrm>
                          <a:prstGeom prst="rect">
                            <a:avLst/>
                          </a:prstGeom>
                        </pic:spPr>
                      </pic:pic>
                    </a:graphicData>
                  </a:graphic>
                </wp:inline>
              </w:drawing>
            </w:r>
          </w:p>
        </w:tc>
        <w:tc>
          <w:tcPr>
            <w:tcW w:w="3503" w:type="dxa"/>
            <w:gridSpan w:val="2"/>
          </w:tcPr>
          <w:p w:rsidR="00AD5F23" w:rsidRDefault="00AA0E88" w:rsidP="00AA0E88">
            <w:pPr>
              <w:spacing w:before="65"/>
              <w:ind w:right="260"/>
              <w:jc w:val="right"/>
              <w:rPr>
                <w:color w:val="001F5F"/>
                <w:w w:val="105"/>
              </w:rPr>
            </w:pPr>
            <w:r>
              <w:rPr>
                <w:noProof/>
                <w:color w:val="001F5F"/>
                <w:w w:val="105"/>
                <w:lang w:eastAsia="it-IT"/>
              </w:rPr>
              <w:drawing>
                <wp:inline distT="0" distB="0" distL="0" distR="0">
                  <wp:extent cx="485236" cy="388189"/>
                  <wp:effectExtent l="19050" t="0" r="0" b="0"/>
                  <wp:docPr id="3" name="Immagine 2" descr="logo_uva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vai.gif"/>
                          <pic:cNvPicPr/>
                        </pic:nvPicPr>
                        <pic:blipFill>
                          <a:blip r:embed="rId10" cstate="print"/>
                          <a:stretch>
                            <a:fillRect/>
                          </a:stretch>
                        </pic:blipFill>
                        <pic:spPr>
                          <a:xfrm>
                            <a:off x="0" y="0"/>
                            <a:ext cx="483266" cy="386613"/>
                          </a:xfrm>
                          <a:prstGeom prst="rect">
                            <a:avLst/>
                          </a:prstGeom>
                        </pic:spPr>
                      </pic:pic>
                    </a:graphicData>
                  </a:graphic>
                </wp:inline>
              </w:drawing>
            </w:r>
          </w:p>
        </w:tc>
      </w:tr>
      <w:tr w:rsidR="00AA0E88" w:rsidTr="00921D3F">
        <w:tc>
          <w:tcPr>
            <w:tcW w:w="10530" w:type="dxa"/>
            <w:gridSpan w:val="7"/>
          </w:tcPr>
          <w:p w:rsidR="00AA0E88" w:rsidRDefault="00AA0E88" w:rsidP="00AA0E88">
            <w:pPr>
              <w:spacing w:before="65"/>
              <w:ind w:right="260"/>
              <w:jc w:val="center"/>
              <w:rPr>
                <w:rFonts w:ascii="Calibri" w:hAnsi="Calibri" w:cs="Arial"/>
                <w:sz w:val="32"/>
                <w:szCs w:val="32"/>
              </w:rPr>
            </w:pPr>
            <w:r w:rsidRPr="00921D3F">
              <w:rPr>
                <w:rFonts w:ascii="Calibri" w:hAnsi="Calibri" w:cs="Arial"/>
                <w:sz w:val="32"/>
                <w:szCs w:val="32"/>
              </w:rPr>
              <w:t xml:space="preserve">42° CAMPIONATO PRIMAVERILE                                         </w:t>
            </w:r>
            <w:r w:rsidR="00921D3F">
              <w:rPr>
                <w:rFonts w:ascii="Calibri" w:hAnsi="Calibri" w:cs="Arial"/>
                <w:sz w:val="32"/>
                <w:szCs w:val="32"/>
              </w:rPr>
              <w:t xml:space="preserve">              </w:t>
            </w:r>
            <w:r w:rsidRPr="00921D3F">
              <w:rPr>
                <w:rFonts w:ascii="Calibri" w:hAnsi="Calibri" w:cs="Arial"/>
                <w:sz w:val="32"/>
                <w:szCs w:val="32"/>
              </w:rPr>
              <w:t xml:space="preserve">                    VELA D’ALTURA DEL GOLFO </w:t>
            </w:r>
            <w:proofErr w:type="spellStart"/>
            <w:r w:rsidRPr="00921D3F">
              <w:rPr>
                <w:rFonts w:ascii="Calibri" w:hAnsi="Calibri" w:cs="Arial"/>
                <w:sz w:val="32"/>
                <w:szCs w:val="32"/>
              </w:rPr>
              <w:t>DI</w:t>
            </w:r>
            <w:proofErr w:type="spellEnd"/>
            <w:r w:rsidRPr="00921D3F">
              <w:rPr>
                <w:rFonts w:ascii="Calibri" w:hAnsi="Calibri" w:cs="Arial"/>
                <w:sz w:val="32"/>
                <w:szCs w:val="32"/>
              </w:rPr>
              <w:t xml:space="preserve"> NAPOLI                                                     </w:t>
            </w:r>
            <w:r w:rsidR="00921D3F">
              <w:rPr>
                <w:rFonts w:ascii="Calibri" w:hAnsi="Calibri" w:cs="Arial"/>
                <w:sz w:val="32"/>
                <w:szCs w:val="32"/>
              </w:rPr>
              <w:t xml:space="preserve">               </w:t>
            </w:r>
            <w:r w:rsidRPr="00921D3F">
              <w:rPr>
                <w:rFonts w:ascii="Calibri" w:hAnsi="Calibri" w:cs="Arial"/>
                <w:sz w:val="32"/>
                <w:szCs w:val="32"/>
              </w:rPr>
              <w:t>2 Aprile – 19 Giugno 2022</w:t>
            </w:r>
          </w:p>
          <w:p w:rsidR="00921D3F" w:rsidRPr="00921D3F" w:rsidRDefault="00921D3F" w:rsidP="00AA0E88">
            <w:pPr>
              <w:spacing w:before="65"/>
              <w:ind w:right="260"/>
              <w:jc w:val="center"/>
              <w:rPr>
                <w:color w:val="001F5F"/>
                <w:w w:val="105"/>
                <w:sz w:val="32"/>
                <w:szCs w:val="32"/>
              </w:rPr>
            </w:pPr>
          </w:p>
        </w:tc>
      </w:tr>
      <w:tr w:rsidR="00AA0E88" w:rsidTr="00921D3F">
        <w:tc>
          <w:tcPr>
            <w:tcW w:w="2106" w:type="dxa"/>
          </w:tcPr>
          <w:p w:rsidR="00AA0E88" w:rsidRPr="00B46184" w:rsidRDefault="00AA0E88" w:rsidP="00AA0E88">
            <w:pPr>
              <w:spacing w:before="65"/>
              <w:ind w:right="260"/>
              <w:jc w:val="center"/>
              <w:rPr>
                <w:rFonts w:ascii="Calibri" w:hAnsi="Calibri" w:cs="Arial"/>
                <w:sz w:val="36"/>
                <w:szCs w:val="36"/>
              </w:rPr>
            </w:pPr>
            <w:r>
              <w:rPr>
                <w:rFonts w:ascii="Calibri" w:hAnsi="Calibri" w:cs="Arial"/>
                <w:noProof/>
                <w:sz w:val="36"/>
                <w:szCs w:val="36"/>
                <w:lang w:eastAsia="it-IT"/>
              </w:rPr>
              <w:drawing>
                <wp:inline distT="0" distB="0" distL="0" distR="0">
                  <wp:extent cx="486229" cy="284672"/>
                  <wp:effectExtent l="19050" t="0" r="9071" b="0"/>
                  <wp:docPr id="5" name="Immagine 4" descr="SVMM_guid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MM_guidone.png"/>
                          <pic:cNvPicPr/>
                        </pic:nvPicPr>
                        <pic:blipFill>
                          <a:blip r:embed="rId11" cstate="print"/>
                          <a:stretch>
                            <a:fillRect/>
                          </a:stretch>
                        </pic:blipFill>
                        <pic:spPr>
                          <a:xfrm>
                            <a:off x="0" y="0"/>
                            <a:ext cx="485673" cy="284347"/>
                          </a:xfrm>
                          <a:prstGeom prst="rect">
                            <a:avLst/>
                          </a:prstGeom>
                        </pic:spPr>
                      </pic:pic>
                    </a:graphicData>
                  </a:graphic>
                </wp:inline>
              </w:drawing>
            </w:r>
          </w:p>
        </w:tc>
        <w:tc>
          <w:tcPr>
            <w:tcW w:w="2106" w:type="dxa"/>
            <w:gridSpan w:val="2"/>
          </w:tcPr>
          <w:p w:rsidR="00AA0E88" w:rsidRPr="00B46184" w:rsidRDefault="00AA0E88" w:rsidP="00AA0E88">
            <w:pPr>
              <w:spacing w:before="65"/>
              <w:ind w:right="260"/>
              <w:jc w:val="center"/>
              <w:rPr>
                <w:rFonts w:ascii="Calibri" w:hAnsi="Calibri" w:cs="Arial"/>
                <w:sz w:val="36"/>
                <w:szCs w:val="36"/>
              </w:rPr>
            </w:pPr>
            <w:r>
              <w:rPr>
                <w:rFonts w:ascii="Calibri" w:hAnsi="Calibri" w:cs="Arial"/>
                <w:noProof/>
                <w:sz w:val="36"/>
                <w:szCs w:val="36"/>
                <w:lang w:eastAsia="it-IT"/>
              </w:rPr>
              <w:drawing>
                <wp:inline distT="0" distB="0" distL="0" distR="0">
                  <wp:extent cx="455403" cy="302083"/>
                  <wp:effectExtent l="19050" t="0" r="1797" b="0"/>
                  <wp:docPr id="7" name="Immagine 6" descr="LNI_guid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NI_guidone.png"/>
                          <pic:cNvPicPr/>
                        </pic:nvPicPr>
                        <pic:blipFill>
                          <a:blip r:embed="rId12" cstate="print"/>
                          <a:stretch>
                            <a:fillRect/>
                          </a:stretch>
                        </pic:blipFill>
                        <pic:spPr>
                          <a:xfrm>
                            <a:off x="0" y="0"/>
                            <a:ext cx="457120" cy="303222"/>
                          </a:xfrm>
                          <a:prstGeom prst="rect">
                            <a:avLst/>
                          </a:prstGeom>
                        </pic:spPr>
                      </pic:pic>
                    </a:graphicData>
                  </a:graphic>
                </wp:inline>
              </w:drawing>
            </w:r>
          </w:p>
        </w:tc>
        <w:tc>
          <w:tcPr>
            <w:tcW w:w="2106" w:type="dxa"/>
          </w:tcPr>
          <w:p w:rsidR="00AA0E88" w:rsidRPr="00B46184" w:rsidRDefault="00921D3F" w:rsidP="00AA0E88">
            <w:pPr>
              <w:spacing w:before="65"/>
              <w:ind w:right="260"/>
              <w:jc w:val="center"/>
              <w:rPr>
                <w:rFonts w:ascii="Calibri" w:hAnsi="Calibri" w:cs="Arial"/>
                <w:sz w:val="36"/>
                <w:szCs w:val="36"/>
              </w:rPr>
            </w:pPr>
            <w:r w:rsidRPr="00921D3F">
              <w:rPr>
                <w:rFonts w:ascii="Calibri" w:hAnsi="Calibri" w:cs="Arial"/>
                <w:sz w:val="36"/>
                <w:szCs w:val="36"/>
              </w:rPr>
              <w:drawing>
                <wp:inline distT="0" distB="0" distL="0" distR="0">
                  <wp:extent cx="455403" cy="302083"/>
                  <wp:effectExtent l="19050" t="0" r="1797" b="0"/>
                  <wp:docPr id="8" name="Immagine 6" descr="LNI_guid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NI_guidone.png"/>
                          <pic:cNvPicPr/>
                        </pic:nvPicPr>
                        <pic:blipFill>
                          <a:blip r:embed="rId12" cstate="print"/>
                          <a:stretch>
                            <a:fillRect/>
                          </a:stretch>
                        </pic:blipFill>
                        <pic:spPr>
                          <a:xfrm>
                            <a:off x="0" y="0"/>
                            <a:ext cx="457120" cy="303222"/>
                          </a:xfrm>
                          <a:prstGeom prst="rect">
                            <a:avLst/>
                          </a:prstGeom>
                        </pic:spPr>
                      </pic:pic>
                    </a:graphicData>
                  </a:graphic>
                </wp:inline>
              </w:drawing>
            </w:r>
          </w:p>
        </w:tc>
        <w:tc>
          <w:tcPr>
            <w:tcW w:w="1860" w:type="dxa"/>
            <w:gridSpan w:val="2"/>
          </w:tcPr>
          <w:p w:rsidR="00AA0E88" w:rsidRPr="00B46184" w:rsidRDefault="00921D3F" w:rsidP="00AA0E88">
            <w:pPr>
              <w:spacing w:before="65"/>
              <w:ind w:right="260"/>
              <w:jc w:val="center"/>
              <w:rPr>
                <w:rFonts w:ascii="Calibri" w:hAnsi="Calibri" w:cs="Arial"/>
                <w:sz w:val="36"/>
                <w:szCs w:val="36"/>
              </w:rPr>
            </w:pPr>
            <w:r>
              <w:rPr>
                <w:rFonts w:ascii="Calibri" w:hAnsi="Calibri" w:cs="Arial"/>
                <w:noProof/>
                <w:sz w:val="36"/>
                <w:szCs w:val="36"/>
                <w:lang w:eastAsia="it-IT"/>
              </w:rPr>
              <w:drawing>
                <wp:inline distT="0" distB="0" distL="0" distR="0">
                  <wp:extent cx="558920" cy="327773"/>
                  <wp:effectExtent l="19050" t="0" r="0" b="0"/>
                  <wp:docPr id="9" name="Immagine 8" descr="YCCapri_guid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CCapri_guidone.jpg"/>
                          <pic:cNvPicPr/>
                        </pic:nvPicPr>
                        <pic:blipFill>
                          <a:blip r:embed="rId13" cstate="print"/>
                          <a:stretch>
                            <a:fillRect/>
                          </a:stretch>
                        </pic:blipFill>
                        <pic:spPr>
                          <a:xfrm>
                            <a:off x="0" y="0"/>
                            <a:ext cx="559242" cy="327962"/>
                          </a:xfrm>
                          <a:prstGeom prst="rect">
                            <a:avLst/>
                          </a:prstGeom>
                        </pic:spPr>
                      </pic:pic>
                    </a:graphicData>
                  </a:graphic>
                </wp:inline>
              </w:drawing>
            </w:r>
          </w:p>
        </w:tc>
        <w:tc>
          <w:tcPr>
            <w:tcW w:w="2352" w:type="dxa"/>
          </w:tcPr>
          <w:p w:rsidR="00AA0E88" w:rsidRPr="00921D3F" w:rsidRDefault="00921D3F" w:rsidP="00921D3F">
            <w:pPr>
              <w:spacing w:before="65"/>
              <w:ind w:right="260"/>
              <w:jc w:val="center"/>
              <w:rPr>
                <w:rFonts w:ascii="Georgia" w:hAnsi="Georgia" w:cs="Arial"/>
                <w:b/>
                <w:color w:val="1F3864" w:themeColor="accent1" w:themeShade="80"/>
                <w:sz w:val="20"/>
                <w:szCs w:val="20"/>
              </w:rPr>
            </w:pPr>
            <w:proofErr w:type="spellStart"/>
            <w:r w:rsidRPr="00921D3F">
              <w:rPr>
                <w:rFonts w:ascii="Georgia" w:hAnsi="Georgia" w:cs="Arial"/>
                <w:b/>
                <w:color w:val="1F3864" w:themeColor="accent1" w:themeShade="80"/>
                <w:sz w:val="20"/>
                <w:szCs w:val="20"/>
              </w:rPr>
              <w:t>Y.C.I.I.</w:t>
            </w:r>
            <w:proofErr w:type="spellEnd"/>
          </w:p>
        </w:tc>
      </w:tr>
      <w:tr w:rsidR="00921D3F" w:rsidTr="00921D3F">
        <w:tc>
          <w:tcPr>
            <w:tcW w:w="2106" w:type="dxa"/>
          </w:tcPr>
          <w:p w:rsidR="00921D3F" w:rsidRPr="00921D3F" w:rsidRDefault="00921D3F" w:rsidP="00AA0E88">
            <w:pPr>
              <w:spacing w:before="65"/>
              <w:ind w:right="260"/>
              <w:jc w:val="center"/>
              <w:rPr>
                <w:rFonts w:ascii="Calibri" w:hAnsi="Calibri" w:cs="Arial"/>
                <w:noProof/>
                <w:color w:val="1F3864" w:themeColor="accent1" w:themeShade="80"/>
                <w:sz w:val="20"/>
                <w:szCs w:val="20"/>
                <w:lang w:eastAsia="it-IT"/>
              </w:rPr>
            </w:pPr>
            <w:r w:rsidRPr="00921D3F">
              <w:rPr>
                <w:rFonts w:ascii="Calibri" w:hAnsi="Calibri" w:cs="Arial"/>
                <w:noProof/>
                <w:color w:val="1F3864" w:themeColor="accent1" w:themeShade="80"/>
                <w:sz w:val="20"/>
                <w:szCs w:val="20"/>
                <w:lang w:eastAsia="it-IT"/>
              </w:rPr>
              <w:t>SVMM Napoli</w:t>
            </w:r>
          </w:p>
        </w:tc>
        <w:tc>
          <w:tcPr>
            <w:tcW w:w="2106" w:type="dxa"/>
            <w:gridSpan w:val="2"/>
          </w:tcPr>
          <w:p w:rsidR="00921D3F" w:rsidRPr="00921D3F" w:rsidRDefault="00921D3F" w:rsidP="00921D3F">
            <w:pPr>
              <w:spacing w:before="65"/>
              <w:ind w:right="260"/>
              <w:jc w:val="center"/>
              <w:rPr>
                <w:rFonts w:ascii="Calibri" w:hAnsi="Calibri" w:cs="Arial"/>
                <w:noProof/>
                <w:color w:val="1F3864" w:themeColor="accent1" w:themeShade="80"/>
                <w:sz w:val="20"/>
                <w:szCs w:val="20"/>
                <w:lang w:eastAsia="it-IT"/>
              </w:rPr>
            </w:pPr>
            <w:r w:rsidRPr="00921D3F">
              <w:rPr>
                <w:rFonts w:ascii="Calibri" w:hAnsi="Calibri" w:cs="Arial"/>
                <w:noProof/>
                <w:color w:val="1F3864" w:themeColor="accent1" w:themeShade="80"/>
                <w:sz w:val="20"/>
                <w:szCs w:val="20"/>
                <w:lang w:eastAsia="it-IT"/>
              </w:rPr>
              <w:t>LNI Procida</w:t>
            </w:r>
          </w:p>
        </w:tc>
        <w:tc>
          <w:tcPr>
            <w:tcW w:w="2106" w:type="dxa"/>
          </w:tcPr>
          <w:p w:rsidR="00921D3F" w:rsidRPr="00921D3F" w:rsidRDefault="00921D3F" w:rsidP="00AA0E88">
            <w:pPr>
              <w:spacing w:before="65"/>
              <w:ind w:right="260"/>
              <w:jc w:val="center"/>
              <w:rPr>
                <w:rFonts w:ascii="Calibri" w:hAnsi="Calibri" w:cs="Arial"/>
                <w:noProof/>
                <w:color w:val="1F3864" w:themeColor="accent1" w:themeShade="80"/>
                <w:sz w:val="20"/>
                <w:szCs w:val="20"/>
                <w:lang w:eastAsia="it-IT"/>
              </w:rPr>
            </w:pPr>
            <w:r w:rsidRPr="00921D3F">
              <w:rPr>
                <w:rFonts w:ascii="Calibri" w:hAnsi="Calibri" w:cs="Arial"/>
                <w:noProof/>
                <w:color w:val="1F3864" w:themeColor="accent1" w:themeShade="80"/>
                <w:sz w:val="20"/>
                <w:szCs w:val="20"/>
                <w:lang w:eastAsia="it-IT"/>
              </w:rPr>
              <w:t>LNI Ischia</w:t>
            </w:r>
          </w:p>
        </w:tc>
        <w:tc>
          <w:tcPr>
            <w:tcW w:w="1860" w:type="dxa"/>
            <w:gridSpan w:val="2"/>
          </w:tcPr>
          <w:p w:rsidR="00921D3F" w:rsidRPr="00921D3F" w:rsidRDefault="00921D3F" w:rsidP="00AA0E88">
            <w:pPr>
              <w:spacing w:before="65"/>
              <w:ind w:right="260"/>
              <w:jc w:val="center"/>
              <w:rPr>
                <w:rFonts w:ascii="Calibri" w:hAnsi="Calibri" w:cs="Arial"/>
                <w:noProof/>
                <w:color w:val="1F3864" w:themeColor="accent1" w:themeShade="80"/>
                <w:sz w:val="20"/>
                <w:szCs w:val="20"/>
                <w:lang w:eastAsia="it-IT"/>
              </w:rPr>
            </w:pPr>
            <w:r w:rsidRPr="00921D3F">
              <w:rPr>
                <w:rFonts w:ascii="Calibri" w:hAnsi="Calibri" w:cs="Arial"/>
                <w:noProof/>
                <w:color w:val="1F3864" w:themeColor="accent1" w:themeShade="80"/>
                <w:sz w:val="20"/>
                <w:szCs w:val="20"/>
                <w:lang w:eastAsia="it-IT"/>
              </w:rPr>
              <w:t>Yacht Club Capri</w:t>
            </w:r>
          </w:p>
        </w:tc>
        <w:tc>
          <w:tcPr>
            <w:tcW w:w="2352" w:type="dxa"/>
          </w:tcPr>
          <w:p w:rsidR="00921D3F" w:rsidRPr="00921D3F" w:rsidRDefault="00921D3F" w:rsidP="00AA0E88">
            <w:pPr>
              <w:spacing w:before="65"/>
              <w:ind w:right="260"/>
              <w:jc w:val="center"/>
              <w:rPr>
                <w:rFonts w:ascii="Calibri" w:hAnsi="Calibri" w:cs="Arial"/>
                <w:noProof/>
                <w:color w:val="1F3864" w:themeColor="accent1" w:themeShade="80"/>
                <w:sz w:val="20"/>
                <w:szCs w:val="20"/>
                <w:lang w:eastAsia="it-IT"/>
              </w:rPr>
            </w:pPr>
            <w:r w:rsidRPr="00921D3F">
              <w:rPr>
                <w:rFonts w:ascii="Calibri" w:hAnsi="Calibri" w:cs="Arial"/>
                <w:noProof/>
                <w:color w:val="1F3864" w:themeColor="accent1" w:themeShade="80"/>
                <w:sz w:val="20"/>
                <w:szCs w:val="20"/>
                <w:lang w:eastAsia="it-IT"/>
              </w:rPr>
              <w:t>Yacht Club Isola Ischia</w:t>
            </w:r>
          </w:p>
        </w:tc>
      </w:tr>
    </w:tbl>
    <w:p w:rsidR="005E0F14" w:rsidRPr="00AD5F23" w:rsidRDefault="005E0F14" w:rsidP="005E0F14">
      <w:pPr>
        <w:spacing w:before="65"/>
        <w:ind w:left="152" w:right="260"/>
        <w:rPr>
          <w:color w:val="001F5F"/>
          <w:w w:val="105"/>
        </w:rPr>
      </w:pPr>
    </w:p>
    <w:p w:rsidR="005E0F14" w:rsidRDefault="005E0F14" w:rsidP="005E0F14">
      <w:pPr>
        <w:spacing w:before="65"/>
        <w:ind w:left="152" w:right="260"/>
        <w:rPr>
          <w:b/>
          <w:i/>
        </w:rPr>
      </w:pPr>
      <w:r>
        <w:rPr>
          <w:b/>
          <w:i/>
          <w:color w:val="001F5F"/>
          <w:w w:val="105"/>
        </w:rPr>
        <w:t>PREAMBOLO</w:t>
      </w:r>
    </w:p>
    <w:p w:rsidR="005E0F14" w:rsidRDefault="005E0F14" w:rsidP="005E0F14">
      <w:pPr>
        <w:spacing w:before="41" w:after="240" w:line="276" w:lineRule="auto"/>
        <w:ind w:left="152" w:right="260"/>
        <w:jc w:val="both"/>
        <w:rPr>
          <w:b/>
          <w:i/>
          <w:color w:val="001F5F"/>
          <w:w w:val="105"/>
        </w:rPr>
      </w:pPr>
      <w:r>
        <w:rPr>
          <w:b/>
          <w:i/>
          <w:color w:val="001F5F"/>
          <w:w w:val="105"/>
        </w:rPr>
        <w:t>I partecipanti alle attività di regata sono consapevoli delle pr</w:t>
      </w:r>
      <w:r w:rsidR="006B182D">
        <w:rPr>
          <w:b/>
          <w:i/>
          <w:color w:val="001F5F"/>
          <w:w w:val="105"/>
        </w:rPr>
        <w:t>escrizioni in materia di conte-</w:t>
      </w:r>
      <w:r>
        <w:rPr>
          <w:b/>
          <w:i/>
          <w:color w:val="001F5F"/>
          <w:w w:val="105"/>
        </w:rPr>
        <w:t>nimento e contrasto della diffusione del COVID 19 inserite nel protocollo della Federazione It</w:t>
      </w:r>
      <w:r>
        <w:rPr>
          <w:b/>
          <w:i/>
          <w:color w:val="001F5F"/>
          <w:w w:val="105"/>
        </w:rPr>
        <w:t>a</w:t>
      </w:r>
      <w:r>
        <w:rPr>
          <w:b/>
          <w:i/>
          <w:color w:val="001F5F"/>
          <w:w w:val="105"/>
        </w:rPr>
        <w:t>liana Vela che si impegnano a seguire nella consapevolezza che eventuali comportamenti co</w:t>
      </w:r>
      <w:r>
        <w:rPr>
          <w:b/>
          <w:i/>
          <w:color w:val="001F5F"/>
          <w:w w:val="105"/>
        </w:rPr>
        <w:t>n</w:t>
      </w:r>
      <w:r>
        <w:rPr>
          <w:b/>
          <w:i/>
          <w:color w:val="001F5F"/>
          <w:w w:val="105"/>
        </w:rPr>
        <w:t>trari a queste specifiche disposizioni, saranno rilevati e denunciati agli org</w:t>
      </w:r>
      <w:r w:rsidR="006B182D">
        <w:rPr>
          <w:b/>
          <w:i/>
          <w:color w:val="001F5F"/>
          <w:w w:val="105"/>
        </w:rPr>
        <w:t>ani competen</w:t>
      </w:r>
      <w:r>
        <w:rPr>
          <w:b/>
          <w:i/>
          <w:color w:val="001F5F"/>
          <w:w w:val="105"/>
        </w:rPr>
        <w:t>ti dall’ Organizzazione.</w:t>
      </w:r>
    </w:p>
    <w:p w:rsidR="00B12456" w:rsidRPr="006B182D" w:rsidRDefault="00B12456" w:rsidP="001521C0">
      <w:pPr>
        <w:pStyle w:val="Paragrafobase"/>
        <w:numPr>
          <w:ilvl w:val="0"/>
          <w:numId w:val="1"/>
        </w:numPr>
        <w:suppressAutoHyphens/>
        <w:spacing w:line="360" w:lineRule="auto"/>
        <w:ind w:right="260"/>
        <w:jc w:val="both"/>
        <w:rPr>
          <w:rFonts w:asciiTheme="minorHAnsi" w:hAnsiTheme="minorHAnsi" w:cs="Times New Roman"/>
          <w:b/>
        </w:rPr>
      </w:pPr>
      <w:r w:rsidRPr="006B182D">
        <w:rPr>
          <w:rFonts w:asciiTheme="minorHAnsi" w:hAnsiTheme="minorHAnsi" w:cs="Times New Roman"/>
          <w:b/>
          <w:bCs/>
        </w:rPr>
        <w:t>ORGANIZZAZIONE</w:t>
      </w:r>
    </w:p>
    <w:p w:rsidR="00B12456" w:rsidRPr="006B182D" w:rsidRDefault="00B12456" w:rsidP="00B1261A">
      <w:pPr>
        <w:pStyle w:val="Paragrafobase"/>
        <w:suppressAutoHyphens/>
        <w:spacing w:line="360" w:lineRule="auto"/>
        <w:ind w:right="260"/>
        <w:jc w:val="both"/>
        <w:rPr>
          <w:rFonts w:asciiTheme="minorHAnsi" w:hAnsiTheme="minorHAnsi" w:cs="Times New Roman"/>
        </w:rPr>
      </w:pPr>
      <w:r w:rsidRPr="006B182D">
        <w:rPr>
          <w:rFonts w:asciiTheme="minorHAnsi" w:hAnsiTheme="minorHAnsi" w:cs="Times New Roman"/>
        </w:rPr>
        <w:t xml:space="preserve">Consiglio Direttivo della Lega Navale Italiana Sezione di Napoli, con la collaborazione della Sezione Velica Marina Militare, delle Leghe Navali di Ischia e Procida, dello </w:t>
      </w:r>
      <w:proofErr w:type="spellStart"/>
      <w:r w:rsidRPr="006B182D">
        <w:rPr>
          <w:rFonts w:asciiTheme="minorHAnsi" w:hAnsiTheme="minorHAnsi" w:cs="Times New Roman"/>
        </w:rPr>
        <w:t>Y.C.</w:t>
      </w:r>
      <w:proofErr w:type="spellEnd"/>
      <w:r w:rsidR="00570591">
        <w:rPr>
          <w:rFonts w:asciiTheme="minorHAnsi" w:hAnsiTheme="minorHAnsi" w:cs="Times New Roman"/>
        </w:rPr>
        <w:t xml:space="preserve"> </w:t>
      </w:r>
      <w:r w:rsidRPr="006B182D">
        <w:rPr>
          <w:rFonts w:asciiTheme="minorHAnsi" w:hAnsiTheme="minorHAnsi" w:cs="Times New Roman"/>
        </w:rPr>
        <w:t>Capri e dello Y.C.I.</w:t>
      </w:r>
      <w:r w:rsidR="00570591">
        <w:rPr>
          <w:rFonts w:asciiTheme="minorHAnsi" w:hAnsiTheme="minorHAnsi" w:cs="Times New Roman"/>
        </w:rPr>
        <w:t xml:space="preserve"> </w:t>
      </w:r>
      <w:r w:rsidRPr="006B182D">
        <w:rPr>
          <w:rFonts w:asciiTheme="minorHAnsi" w:hAnsiTheme="minorHAnsi" w:cs="Times New Roman"/>
        </w:rPr>
        <w:t>Ischia.</w:t>
      </w:r>
    </w:p>
    <w:p w:rsidR="00B12456" w:rsidRPr="006B182D" w:rsidRDefault="00B12456" w:rsidP="00B1261A">
      <w:pPr>
        <w:pStyle w:val="Paragrafobase"/>
        <w:suppressAutoHyphens/>
        <w:spacing w:line="360" w:lineRule="auto"/>
        <w:ind w:right="260"/>
        <w:jc w:val="both"/>
        <w:rPr>
          <w:rFonts w:asciiTheme="minorHAnsi" w:hAnsiTheme="minorHAnsi" w:cs="Times New Roman"/>
        </w:rPr>
      </w:pPr>
      <w:r w:rsidRPr="006B182D">
        <w:rPr>
          <w:rFonts w:asciiTheme="minorHAnsi" w:hAnsiTheme="minorHAnsi" w:cs="Times New Roman"/>
        </w:rPr>
        <w:t xml:space="preserve">Segreteria: Lega Navale Italiana Sezione di Napoli. </w:t>
      </w:r>
    </w:p>
    <w:p w:rsidR="00B12456" w:rsidRPr="00B87D68" w:rsidRDefault="00B12456" w:rsidP="00B1261A">
      <w:pPr>
        <w:pStyle w:val="Paragrafobase"/>
        <w:suppressAutoHyphens/>
        <w:spacing w:line="360" w:lineRule="auto"/>
        <w:ind w:right="260"/>
        <w:jc w:val="both"/>
        <w:rPr>
          <w:rFonts w:asciiTheme="minorHAnsi" w:hAnsiTheme="minorHAnsi" w:cs="Times New Roman"/>
        </w:rPr>
      </w:pPr>
      <w:r w:rsidRPr="00B87D68">
        <w:rPr>
          <w:rFonts w:asciiTheme="minorHAnsi" w:hAnsiTheme="minorHAnsi" w:cs="Times New Roman"/>
        </w:rPr>
        <w:t>Tel</w:t>
      </w:r>
      <w:r w:rsidR="00C2624F" w:rsidRPr="00B87D68">
        <w:rPr>
          <w:rFonts w:asciiTheme="minorHAnsi" w:hAnsiTheme="minorHAnsi" w:cs="Times New Roman"/>
        </w:rPr>
        <w:t>efono:</w:t>
      </w:r>
      <w:r w:rsidRPr="00B87D68">
        <w:rPr>
          <w:rFonts w:asciiTheme="minorHAnsi" w:hAnsiTheme="minorHAnsi" w:cs="Times New Roman"/>
        </w:rPr>
        <w:t xml:space="preserve">  0815511806</w:t>
      </w:r>
      <w:r w:rsidR="00C2624F" w:rsidRPr="00B87D68">
        <w:rPr>
          <w:rFonts w:asciiTheme="minorHAnsi" w:hAnsiTheme="minorHAnsi" w:cs="Times New Roman"/>
        </w:rPr>
        <w:t xml:space="preserve"> </w:t>
      </w:r>
      <w:r w:rsidR="00D6448D">
        <w:rPr>
          <w:rFonts w:asciiTheme="minorHAnsi" w:hAnsiTheme="minorHAnsi" w:cs="Times New Roman"/>
        </w:rPr>
        <w:t>–</w:t>
      </w:r>
      <w:r w:rsidR="00C2624F" w:rsidRPr="00B87D68">
        <w:rPr>
          <w:rFonts w:asciiTheme="minorHAnsi" w:hAnsiTheme="minorHAnsi" w:cs="Times New Roman"/>
        </w:rPr>
        <w:t xml:space="preserve"> </w:t>
      </w:r>
      <w:proofErr w:type="spellStart"/>
      <w:r w:rsidR="00C2624F" w:rsidRPr="00B87D68">
        <w:rPr>
          <w:rFonts w:asciiTheme="minorHAnsi" w:hAnsiTheme="minorHAnsi" w:cs="Times New Roman"/>
        </w:rPr>
        <w:t>Cell</w:t>
      </w:r>
      <w:proofErr w:type="spellEnd"/>
      <w:r w:rsidR="00D6448D">
        <w:rPr>
          <w:rFonts w:asciiTheme="minorHAnsi" w:hAnsiTheme="minorHAnsi" w:cs="Times New Roman"/>
        </w:rPr>
        <w:t>.</w:t>
      </w:r>
      <w:r w:rsidR="00C2624F" w:rsidRPr="00B87D68">
        <w:rPr>
          <w:rFonts w:asciiTheme="minorHAnsi" w:hAnsiTheme="minorHAnsi" w:cs="Times New Roman"/>
        </w:rPr>
        <w:t xml:space="preserve"> 3473464722 - 3318786846</w:t>
      </w:r>
      <w:r w:rsidRPr="00B87D68">
        <w:rPr>
          <w:rFonts w:asciiTheme="minorHAnsi" w:hAnsiTheme="minorHAnsi" w:cs="Times New Roman"/>
        </w:rPr>
        <w:t xml:space="preserve"> </w:t>
      </w:r>
    </w:p>
    <w:p w:rsidR="00B12456" w:rsidRPr="00B87D68" w:rsidRDefault="00EA305A" w:rsidP="00B1261A">
      <w:pPr>
        <w:pStyle w:val="Paragrafobase"/>
        <w:suppressAutoHyphens/>
        <w:spacing w:line="360" w:lineRule="auto"/>
        <w:ind w:right="260"/>
        <w:jc w:val="both"/>
        <w:rPr>
          <w:rFonts w:asciiTheme="minorHAnsi" w:hAnsiTheme="minorHAnsi" w:cs="Times New Roman"/>
        </w:rPr>
      </w:pPr>
      <w:r w:rsidRPr="00B87D68">
        <w:rPr>
          <w:rFonts w:asciiTheme="minorHAnsi" w:hAnsiTheme="minorHAnsi" w:cs="Times New Roman"/>
        </w:rPr>
        <w:t xml:space="preserve">Web Site: </w:t>
      </w:r>
      <w:r w:rsidR="002D1CA4" w:rsidRPr="00B87D68">
        <w:rPr>
          <w:rFonts w:asciiTheme="minorHAnsi" w:hAnsiTheme="minorHAnsi" w:cs="Times New Roman"/>
        </w:rPr>
        <w:t>www.</w:t>
      </w:r>
      <w:r w:rsidR="00B12456" w:rsidRPr="00B87D68">
        <w:rPr>
          <w:rFonts w:asciiTheme="minorHAnsi" w:hAnsiTheme="minorHAnsi" w:cs="Times New Roman"/>
        </w:rPr>
        <w:t>leganavalenapoli.it</w:t>
      </w:r>
    </w:p>
    <w:p w:rsidR="00B12456" w:rsidRPr="00B87D68" w:rsidRDefault="00EA305A" w:rsidP="00C2624F">
      <w:pPr>
        <w:pStyle w:val="Paragrafobase"/>
        <w:suppressAutoHyphens/>
        <w:spacing w:line="360" w:lineRule="auto"/>
        <w:ind w:right="260"/>
        <w:jc w:val="both"/>
        <w:rPr>
          <w:rFonts w:asciiTheme="minorHAnsi" w:hAnsiTheme="minorHAnsi" w:cs="Times New Roman"/>
        </w:rPr>
      </w:pPr>
      <w:r w:rsidRPr="00B87D68">
        <w:rPr>
          <w:rFonts w:asciiTheme="minorHAnsi" w:hAnsiTheme="minorHAnsi" w:cs="Times New Roman"/>
        </w:rPr>
        <w:t>E-M</w:t>
      </w:r>
      <w:r w:rsidR="00B12456" w:rsidRPr="00B87D68">
        <w:rPr>
          <w:rFonts w:asciiTheme="minorHAnsi" w:hAnsiTheme="minorHAnsi" w:cs="Times New Roman"/>
        </w:rPr>
        <w:t xml:space="preserve">ail: </w:t>
      </w:r>
      <w:hyperlink r:id="rId14" w:history="1">
        <w:r w:rsidR="00C2624F" w:rsidRPr="00B87D68">
          <w:rPr>
            <w:rStyle w:val="Collegamentoipertestuale"/>
            <w:rFonts w:asciiTheme="minorHAnsi" w:hAnsiTheme="minorHAnsi" w:cs="Times New Roman"/>
          </w:rPr>
          <w:t>segreteriaregate@leganavalenapoli.it</w:t>
        </w:r>
      </w:hyperlink>
    </w:p>
    <w:p w:rsidR="00233B15" w:rsidRPr="00B87D68" w:rsidRDefault="00C2624F" w:rsidP="009249E1">
      <w:pPr>
        <w:pStyle w:val="Paragrafobase"/>
        <w:suppressAutoHyphens/>
        <w:spacing w:after="240" w:line="360" w:lineRule="auto"/>
        <w:ind w:right="260"/>
        <w:jc w:val="both"/>
        <w:rPr>
          <w:rFonts w:asciiTheme="minorHAnsi" w:hAnsiTheme="minorHAnsi" w:cs="Times New Roman"/>
        </w:rPr>
      </w:pPr>
      <w:r w:rsidRPr="00B87D68">
        <w:rPr>
          <w:rFonts w:asciiTheme="minorHAnsi" w:hAnsiTheme="minorHAnsi" w:cs="Times New Roman"/>
        </w:rPr>
        <w:t xml:space="preserve">Albo Ufficiale: </w:t>
      </w:r>
      <w:hyperlink r:id="rId15" w:history="1">
        <w:r w:rsidR="009249E1" w:rsidRPr="00B87D68">
          <w:rPr>
            <w:rStyle w:val="Collegamentoipertestuale"/>
            <w:rFonts w:asciiTheme="minorHAnsi" w:hAnsiTheme="minorHAnsi" w:cs="Times New Roman"/>
          </w:rPr>
          <w:t xml:space="preserve">www.racingrulesofsailing.org/events/3490 </w:t>
        </w:r>
      </w:hyperlink>
    </w:p>
    <w:p w:rsidR="009249E1" w:rsidRPr="009249E1" w:rsidRDefault="009249E1" w:rsidP="00645FBB">
      <w:pPr>
        <w:pStyle w:val="Paragrafobase"/>
        <w:numPr>
          <w:ilvl w:val="0"/>
          <w:numId w:val="1"/>
        </w:numPr>
        <w:suppressAutoHyphens/>
        <w:spacing w:line="360" w:lineRule="auto"/>
        <w:ind w:right="260"/>
        <w:jc w:val="both"/>
        <w:rPr>
          <w:rFonts w:asciiTheme="minorHAnsi" w:hAnsiTheme="minorHAnsi" w:cs="Times New Roman"/>
          <w:lang w:val="en-US"/>
        </w:rPr>
      </w:pPr>
      <w:r w:rsidRPr="009249E1">
        <w:rPr>
          <w:rFonts w:asciiTheme="minorHAnsi" w:hAnsiTheme="minorHAnsi" w:cs="Times New Roman"/>
          <w:b/>
          <w:lang w:val="en-US"/>
        </w:rPr>
        <w:t>PROGRAMMA</w:t>
      </w:r>
    </w:p>
    <w:p w:rsidR="00B12456" w:rsidRDefault="009249E1" w:rsidP="00784AF9">
      <w:pPr>
        <w:pStyle w:val="Paragrafobase"/>
        <w:suppressAutoHyphens/>
        <w:spacing w:line="360" w:lineRule="auto"/>
        <w:ind w:left="360" w:right="260"/>
        <w:jc w:val="both"/>
        <w:rPr>
          <w:rFonts w:asciiTheme="minorHAnsi" w:hAnsiTheme="minorHAnsi" w:cs="Times New Roman"/>
          <w:b/>
          <w:bCs/>
        </w:rPr>
      </w:pPr>
      <w:r>
        <w:rPr>
          <w:rFonts w:asciiTheme="minorHAnsi" w:hAnsiTheme="minorHAnsi" w:cs="Times New Roman"/>
          <w:b/>
          <w:bCs/>
        </w:rPr>
        <w:t xml:space="preserve">2.1 </w:t>
      </w:r>
      <w:r w:rsidR="006B182D" w:rsidRPr="006B182D">
        <w:rPr>
          <w:rFonts w:asciiTheme="minorHAnsi" w:hAnsiTheme="minorHAnsi" w:cs="Times New Roman"/>
          <w:b/>
          <w:bCs/>
        </w:rPr>
        <w:t>Date</w:t>
      </w:r>
      <w:r w:rsidR="00B12456" w:rsidRPr="006B182D">
        <w:rPr>
          <w:rFonts w:asciiTheme="minorHAnsi" w:hAnsiTheme="minorHAnsi" w:cs="Times New Roman"/>
          <w:b/>
          <w:bCs/>
        </w:rPr>
        <w:t xml:space="preserve"> delle regate</w:t>
      </w:r>
    </w:p>
    <w:tbl>
      <w:tblPr>
        <w:tblStyle w:val="Grigliatabella"/>
        <w:tblW w:w="0" w:type="auto"/>
        <w:tblInd w:w="720"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tblPr>
      <w:tblGrid>
        <w:gridCol w:w="2790"/>
        <w:gridCol w:w="3656"/>
        <w:gridCol w:w="3516"/>
      </w:tblGrid>
      <w:tr w:rsidR="009C443A" w:rsidTr="001521C0">
        <w:tc>
          <w:tcPr>
            <w:tcW w:w="2790" w:type="dxa"/>
          </w:tcPr>
          <w:p w:rsidR="009C443A" w:rsidRPr="008F6378" w:rsidRDefault="009249E1" w:rsidP="009249E1">
            <w:pPr>
              <w:pStyle w:val="Paragrafobase"/>
              <w:suppressAutoHyphens/>
              <w:spacing w:line="360" w:lineRule="auto"/>
              <w:ind w:right="260"/>
              <w:jc w:val="both"/>
              <w:rPr>
                <w:rFonts w:asciiTheme="minorHAnsi" w:hAnsiTheme="minorHAnsi" w:cs="Times New Roman"/>
                <w:b/>
              </w:rPr>
            </w:pPr>
            <w:r>
              <w:rPr>
                <w:rFonts w:asciiTheme="minorHAnsi" w:hAnsiTheme="minorHAnsi" w:cs="Times New Roman"/>
                <w:b/>
                <w:bCs/>
                <w:iCs/>
              </w:rPr>
              <w:t xml:space="preserve">  </w:t>
            </w:r>
            <w:r w:rsidR="009C443A" w:rsidRPr="008F6378">
              <w:rPr>
                <w:rFonts w:asciiTheme="minorHAnsi" w:hAnsiTheme="minorHAnsi" w:cs="Times New Roman"/>
                <w:b/>
                <w:bCs/>
                <w:iCs/>
              </w:rPr>
              <w:t>02 APRILE</w:t>
            </w:r>
            <w:r w:rsidR="008F6378" w:rsidRPr="008F6378">
              <w:rPr>
                <w:rFonts w:asciiTheme="minorHAnsi" w:hAnsiTheme="minorHAnsi" w:cs="Times New Roman"/>
                <w:b/>
              </w:rPr>
              <w:t xml:space="preserve"> 2022</w:t>
            </w:r>
          </w:p>
        </w:tc>
        <w:tc>
          <w:tcPr>
            <w:tcW w:w="3656" w:type="dxa"/>
          </w:tcPr>
          <w:p w:rsidR="009C443A" w:rsidRDefault="009C443A" w:rsidP="008F6378">
            <w:pPr>
              <w:pStyle w:val="Paragrafobase"/>
              <w:suppressAutoHyphens/>
              <w:spacing w:line="360" w:lineRule="auto"/>
              <w:ind w:left="34" w:right="4"/>
              <w:jc w:val="both"/>
              <w:rPr>
                <w:rFonts w:asciiTheme="minorHAnsi" w:hAnsiTheme="minorHAnsi" w:cs="Times New Roman"/>
              </w:rPr>
            </w:pPr>
            <w:proofErr w:type="spellStart"/>
            <w:r w:rsidRPr="006B182D">
              <w:rPr>
                <w:rFonts w:asciiTheme="minorHAnsi" w:hAnsiTheme="minorHAnsi" w:cs="Times New Roman"/>
              </w:rPr>
              <w:t>Napoli-Procida</w:t>
            </w:r>
            <w:proofErr w:type="spellEnd"/>
          </w:p>
        </w:tc>
        <w:tc>
          <w:tcPr>
            <w:tcW w:w="3516" w:type="dxa"/>
          </w:tcPr>
          <w:p w:rsidR="009C443A" w:rsidRPr="001521C0" w:rsidRDefault="009C443A" w:rsidP="008F6378">
            <w:pPr>
              <w:pStyle w:val="Paragrafobase"/>
              <w:suppressAutoHyphens/>
              <w:spacing w:line="360" w:lineRule="auto"/>
              <w:ind w:right="260"/>
              <w:rPr>
                <w:rFonts w:asciiTheme="minorHAnsi" w:hAnsiTheme="minorHAnsi" w:cs="Times New Roman"/>
                <w:b/>
                <w:sz w:val="22"/>
                <w:szCs w:val="22"/>
              </w:rPr>
            </w:pPr>
            <w:r w:rsidRPr="001521C0">
              <w:rPr>
                <w:rFonts w:asciiTheme="minorHAnsi" w:hAnsiTheme="minorHAnsi" w:cs="Times New Roman"/>
                <w:b/>
                <w:sz w:val="22"/>
                <w:szCs w:val="22"/>
              </w:rPr>
              <w:t>TROFEO “STELLA MARIS”</w:t>
            </w:r>
          </w:p>
        </w:tc>
      </w:tr>
      <w:tr w:rsidR="009C443A" w:rsidTr="001521C0">
        <w:tc>
          <w:tcPr>
            <w:tcW w:w="2790" w:type="dxa"/>
          </w:tcPr>
          <w:p w:rsidR="009C443A" w:rsidRPr="008F6378" w:rsidRDefault="009C443A" w:rsidP="008F6378">
            <w:pPr>
              <w:pStyle w:val="Paragrafobase"/>
              <w:suppressAutoHyphens/>
              <w:spacing w:line="360" w:lineRule="auto"/>
              <w:ind w:left="131" w:right="260"/>
              <w:jc w:val="both"/>
              <w:rPr>
                <w:rFonts w:asciiTheme="minorHAnsi" w:hAnsiTheme="minorHAnsi" w:cs="Times New Roman"/>
                <w:b/>
              </w:rPr>
            </w:pPr>
            <w:r w:rsidRPr="008F6378">
              <w:rPr>
                <w:rFonts w:asciiTheme="minorHAnsi" w:hAnsiTheme="minorHAnsi" w:cs="Times New Roman"/>
                <w:b/>
                <w:bCs/>
                <w:iCs/>
              </w:rPr>
              <w:t>03 APRILE</w:t>
            </w:r>
            <w:r w:rsidRPr="008F6378">
              <w:rPr>
                <w:rFonts w:asciiTheme="minorHAnsi" w:hAnsiTheme="minorHAnsi" w:cs="Times New Roman"/>
                <w:b/>
              </w:rPr>
              <w:t xml:space="preserve"> </w:t>
            </w:r>
            <w:r w:rsidR="008F6378">
              <w:rPr>
                <w:rFonts w:asciiTheme="minorHAnsi" w:hAnsiTheme="minorHAnsi" w:cs="Times New Roman"/>
                <w:b/>
              </w:rPr>
              <w:t>2022</w:t>
            </w:r>
          </w:p>
        </w:tc>
        <w:tc>
          <w:tcPr>
            <w:tcW w:w="3656" w:type="dxa"/>
          </w:tcPr>
          <w:p w:rsidR="009C443A" w:rsidRDefault="009C443A" w:rsidP="008F6378">
            <w:pPr>
              <w:pStyle w:val="Paragrafobase"/>
              <w:suppressAutoHyphens/>
              <w:spacing w:line="360" w:lineRule="auto"/>
              <w:ind w:left="34" w:right="4"/>
              <w:jc w:val="both"/>
              <w:rPr>
                <w:rFonts w:asciiTheme="minorHAnsi" w:hAnsiTheme="minorHAnsi" w:cs="Times New Roman"/>
              </w:rPr>
            </w:pPr>
            <w:r w:rsidRPr="006B182D">
              <w:rPr>
                <w:rFonts w:asciiTheme="minorHAnsi" w:hAnsiTheme="minorHAnsi" w:cs="Times New Roman"/>
              </w:rPr>
              <w:t xml:space="preserve">Regate sulle boe </w:t>
            </w:r>
            <w:r w:rsidR="008F6378">
              <w:rPr>
                <w:rFonts w:asciiTheme="minorHAnsi" w:hAnsiTheme="minorHAnsi" w:cs="Times New Roman"/>
              </w:rPr>
              <w:t xml:space="preserve">/ </w:t>
            </w:r>
            <w:r w:rsidRPr="006B182D">
              <w:rPr>
                <w:rFonts w:asciiTheme="minorHAnsi" w:hAnsiTheme="minorHAnsi" w:cs="Times New Roman"/>
              </w:rPr>
              <w:t>Procida</w:t>
            </w:r>
          </w:p>
        </w:tc>
        <w:tc>
          <w:tcPr>
            <w:tcW w:w="3516" w:type="dxa"/>
          </w:tcPr>
          <w:p w:rsidR="009C443A" w:rsidRPr="001521C0" w:rsidRDefault="009C443A" w:rsidP="008F6378">
            <w:pPr>
              <w:pStyle w:val="Paragrafobase"/>
              <w:suppressAutoHyphens/>
              <w:spacing w:line="360" w:lineRule="auto"/>
              <w:ind w:right="260"/>
              <w:rPr>
                <w:rFonts w:asciiTheme="minorHAnsi" w:hAnsiTheme="minorHAnsi" w:cs="Times New Roman"/>
                <w:b/>
                <w:sz w:val="22"/>
                <w:szCs w:val="22"/>
              </w:rPr>
            </w:pPr>
            <w:r w:rsidRPr="001521C0">
              <w:rPr>
                <w:rFonts w:asciiTheme="minorHAnsi" w:hAnsiTheme="minorHAnsi" w:cs="Times New Roman"/>
                <w:b/>
                <w:sz w:val="22"/>
                <w:szCs w:val="22"/>
              </w:rPr>
              <w:t>TROFEO“EDUARDO COPPOLA”</w:t>
            </w:r>
          </w:p>
        </w:tc>
      </w:tr>
      <w:tr w:rsidR="009C443A" w:rsidTr="001521C0">
        <w:tc>
          <w:tcPr>
            <w:tcW w:w="2790" w:type="dxa"/>
          </w:tcPr>
          <w:p w:rsidR="009C443A" w:rsidRPr="008F6378" w:rsidRDefault="009C443A" w:rsidP="008F6378">
            <w:pPr>
              <w:pStyle w:val="Paragrafobase"/>
              <w:suppressAutoHyphens/>
              <w:spacing w:line="360" w:lineRule="auto"/>
              <w:ind w:left="131" w:right="260"/>
              <w:jc w:val="both"/>
              <w:rPr>
                <w:rFonts w:asciiTheme="minorHAnsi" w:hAnsiTheme="minorHAnsi" w:cs="Times New Roman"/>
                <w:b/>
              </w:rPr>
            </w:pPr>
            <w:r w:rsidRPr="008F6378">
              <w:rPr>
                <w:rFonts w:asciiTheme="minorHAnsi" w:hAnsiTheme="minorHAnsi" w:cs="Times New Roman"/>
                <w:b/>
                <w:bCs/>
                <w:iCs/>
              </w:rPr>
              <w:t>23 APRILE</w:t>
            </w:r>
            <w:r w:rsidRPr="008F6378">
              <w:rPr>
                <w:rFonts w:asciiTheme="minorHAnsi" w:hAnsiTheme="minorHAnsi" w:cs="Times New Roman"/>
                <w:b/>
              </w:rPr>
              <w:t xml:space="preserve"> </w:t>
            </w:r>
            <w:r w:rsidR="008F6378">
              <w:rPr>
                <w:rFonts w:asciiTheme="minorHAnsi" w:hAnsiTheme="minorHAnsi" w:cs="Times New Roman"/>
                <w:b/>
              </w:rPr>
              <w:t>2022</w:t>
            </w:r>
          </w:p>
        </w:tc>
        <w:tc>
          <w:tcPr>
            <w:tcW w:w="3656" w:type="dxa"/>
          </w:tcPr>
          <w:p w:rsidR="009C443A" w:rsidRDefault="009C443A" w:rsidP="008F6378">
            <w:pPr>
              <w:pStyle w:val="Paragrafobase"/>
              <w:suppressAutoHyphens/>
              <w:spacing w:line="360" w:lineRule="auto"/>
              <w:ind w:left="34" w:right="4"/>
              <w:jc w:val="both"/>
              <w:rPr>
                <w:rFonts w:asciiTheme="minorHAnsi" w:hAnsiTheme="minorHAnsi" w:cs="Times New Roman"/>
              </w:rPr>
            </w:pPr>
            <w:proofErr w:type="spellStart"/>
            <w:r w:rsidRPr="006B182D">
              <w:rPr>
                <w:rFonts w:asciiTheme="minorHAnsi" w:hAnsiTheme="minorHAnsi" w:cs="Times New Roman"/>
              </w:rPr>
              <w:t>Napoli-Capri</w:t>
            </w:r>
            <w:proofErr w:type="spellEnd"/>
          </w:p>
        </w:tc>
        <w:tc>
          <w:tcPr>
            <w:tcW w:w="3516" w:type="dxa"/>
          </w:tcPr>
          <w:p w:rsidR="009C443A" w:rsidRPr="001521C0" w:rsidRDefault="009C443A" w:rsidP="008F6378">
            <w:pPr>
              <w:pStyle w:val="Paragrafobase"/>
              <w:suppressAutoHyphens/>
              <w:spacing w:line="360" w:lineRule="auto"/>
              <w:ind w:right="260"/>
              <w:rPr>
                <w:rFonts w:asciiTheme="minorHAnsi" w:hAnsiTheme="minorHAnsi" w:cs="Times New Roman"/>
                <w:b/>
                <w:sz w:val="22"/>
                <w:szCs w:val="22"/>
              </w:rPr>
            </w:pPr>
            <w:r w:rsidRPr="001521C0">
              <w:rPr>
                <w:rFonts w:asciiTheme="minorHAnsi" w:hAnsiTheme="minorHAnsi" w:cs="Times New Roman"/>
                <w:b/>
                <w:sz w:val="22"/>
                <w:szCs w:val="22"/>
              </w:rPr>
              <w:t xml:space="preserve">TROFEO “ISOLA </w:t>
            </w:r>
            <w:proofErr w:type="spellStart"/>
            <w:r w:rsidRPr="001521C0">
              <w:rPr>
                <w:rFonts w:asciiTheme="minorHAnsi" w:hAnsiTheme="minorHAnsi" w:cs="Times New Roman"/>
                <w:b/>
                <w:sz w:val="22"/>
                <w:szCs w:val="22"/>
              </w:rPr>
              <w:t>DI</w:t>
            </w:r>
            <w:proofErr w:type="spellEnd"/>
            <w:r w:rsidRPr="001521C0">
              <w:rPr>
                <w:rFonts w:asciiTheme="minorHAnsi" w:hAnsiTheme="minorHAnsi" w:cs="Times New Roman"/>
                <w:b/>
                <w:sz w:val="22"/>
                <w:szCs w:val="22"/>
              </w:rPr>
              <w:t xml:space="preserve"> CAPRI”</w:t>
            </w:r>
          </w:p>
        </w:tc>
      </w:tr>
      <w:tr w:rsidR="009C443A" w:rsidTr="001521C0">
        <w:tc>
          <w:tcPr>
            <w:tcW w:w="2790" w:type="dxa"/>
          </w:tcPr>
          <w:p w:rsidR="009C443A" w:rsidRPr="008F6378" w:rsidRDefault="009C443A" w:rsidP="008F6378">
            <w:pPr>
              <w:pStyle w:val="Paragrafobase"/>
              <w:suppressAutoHyphens/>
              <w:spacing w:line="360" w:lineRule="auto"/>
              <w:ind w:left="131" w:right="260"/>
              <w:jc w:val="both"/>
              <w:rPr>
                <w:rFonts w:asciiTheme="minorHAnsi" w:hAnsiTheme="minorHAnsi" w:cs="Times New Roman"/>
                <w:b/>
              </w:rPr>
            </w:pPr>
            <w:r w:rsidRPr="008F6378">
              <w:rPr>
                <w:rFonts w:asciiTheme="minorHAnsi" w:hAnsiTheme="minorHAnsi" w:cs="Times New Roman"/>
                <w:b/>
                <w:bCs/>
                <w:iCs/>
              </w:rPr>
              <w:t>24 APRILE</w:t>
            </w:r>
            <w:r w:rsidRPr="008F6378">
              <w:rPr>
                <w:rFonts w:asciiTheme="minorHAnsi" w:hAnsiTheme="minorHAnsi" w:cs="Times New Roman"/>
                <w:b/>
              </w:rPr>
              <w:t xml:space="preserve"> </w:t>
            </w:r>
            <w:r w:rsidR="008F6378">
              <w:rPr>
                <w:rFonts w:asciiTheme="minorHAnsi" w:hAnsiTheme="minorHAnsi" w:cs="Times New Roman"/>
                <w:b/>
              </w:rPr>
              <w:t>2022</w:t>
            </w:r>
          </w:p>
        </w:tc>
        <w:tc>
          <w:tcPr>
            <w:tcW w:w="3656" w:type="dxa"/>
          </w:tcPr>
          <w:p w:rsidR="009C443A" w:rsidRDefault="009C443A" w:rsidP="008F6378">
            <w:pPr>
              <w:pStyle w:val="Paragrafobase"/>
              <w:suppressAutoHyphens/>
              <w:spacing w:line="360" w:lineRule="auto"/>
              <w:ind w:left="34" w:right="4"/>
              <w:jc w:val="both"/>
              <w:rPr>
                <w:rFonts w:asciiTheme="minorHAnsi" w:hAnsiTheme="minorHAnsi" w:cs="Times New Roman"/>
              </w:rPr>
            </w:pPr>
            <w:r w:rsidRPr="006B182D">
              <w:rPr>
                <w:rFonts w:asciiTheme="minorHAnsi" w:hAnsiTheme="minorHAnsi" w:cs="Times New Roman"/>
              </w:rPr>
              <w:t xml:space="preserve">Regate sulle boe </w:t>
            </w:r>
            <w:r w:rsidR="008F6378">
              <w:rPr>
                <w:rFonts w:asciiTheme="minorHAnsi" w:hAnsiTheme="minorHAnsi" w:cs="Times New Roman"/>
              </w:rPr>
              <w:t xml:space="preserve">/ </w:t>
            </w:r>
            <w:r w:rsidRPr="006B182D">
              <w:rPr>
                <w:rFonts w:asciiTheme="minorHAnsi" w:hAnsiTheme="minorHAnsi" w:cs="Times New Roman"/>
              </w:rPr>
              <w:t>Capri</w:t>
            </w:r>
          </w:p>
        </w:tc>
        <w:tc>
          <w:tcPr>
            <w:tcW w:w="3516" w:type="dxa"/>
          </w:tcPr>
          <w:p w:rsidR="009C443A" w:rsidRPr="001521C0" w:rsidRDefault="009C443A" w:rsidP="008F6378">
            <w:pPr>
              <w:pStyle w:val="Paragrafobase"/>
              <w:suppressAutoHyphens/>
              <w:spacing w:line="360" w:lineRule="auto"/>
              <w:ind w:right="260"/>
              <w:rPr>
                <w:rFonts w:asciiTheme="minorHAnsi" w:hAnsiTheme="minorHAnsi" w:cs="Times New Roman"/>
                <w:b/>
                <w:sz w:val="22"/>
                <w:szCs w:val="22"/>
              </w:rPr>
            </w:pPr>
            <w:r w:rsidRPr="001521C0">
              <w:rPr>
                <w:rFonts w:asciiTheme="minorHAnsi" w:hAnsiTheme="minorHAnsi" w:cs="Times New Roman"/>
                <w:b/>
                <w:sz w:val="22"/>
                <w:szCs w:val="22"/>
              </w:rPr>
              <w:t>TROFEO “ANTONIO RAINIS”</w:t>
            </w:r>
          </w:p>
        </w:tc>
      </w:tr>
      <w:tr w:rsidR="009C443A" w:rsidTr="001521C0">
        <w:tc>
          <w:tcPr>
            <w:tcW w:w="2790" w:type="dxa"/>
          </w:tcPr>
          <w:p w:rsidR="009C443A" w:rsidRPr="008F6378" w:rsidRDefault="009C443A" w:rsidP="008F6378">
            <w:pPr>
              <w:pStyle w:val="Paragrafobase"/>
              <w:suppressAutoHyphens/>
              <w:spacing w:line="360" w:lineRule="auto"/>
              <w:ind w:left="131" w:right="260"/>
              <w:jc w:val="both"/>
              <w:rPr>
                <w:rFonts w:asciiTheme="minorHAnsi" w:hAnsiTheme="minorHAnsi" w:cs="Times New Roman"/>
                <w:b/>
              </w:rPr>
            </w:pPr>
            <w:r w:rsidRPr="008F6378">
              <w:rPr>
                <w:rFonts w:asciiTheme="minorHAnsi" w:hAnsiTheme="minorHAnsi" w:cs="Times New Roman"/>
                <w:b/>
              </w:rPr>
              <w:t>25 APRILE</w:t>
            </w:r>
            <w:r w:rsidR="008F6378">
              <w:rPr>
                <w:rFonts w:asciiTheme="minorHAnsi" w:hAnsiTheme="minorHAnsi" w:cs="Times New Roman"/>
                <w:b/>
              </w:rPr>
              <w:t xml:space="preserve"> 2022</w:t>
            </w:r>
          </w:p>
        </w:tc>
        <w:tc>
          <w:tcPr>
            <w:tcW w:w="3656" w:type="dxa"/>
          </w:tcPr>
          <w:p w:rsidR="009C443A" w:rsidRDefault="009C443A" w:rsidP="008F6378">
            <w:pPr>
              <w:pStyle w:val="Paragrafobase"/>
              <w:suppressAutoHyphens/>
              <w:spacing w:line="360" w:lineRule="auto"/>
              <w:ind w:left="34" w:right="4"/>
              <w:jc w:val="both"/>
              <w:rPr>
                <w:rFonts w:asciiTheme="minorHAnsi" w:hAnsiTheme="minorHAnsi" w:cs="Times New Roman"/>
              </w:rPr>
            </w:pPr>
            <w:proofErr w:type="spellStart"/>
            <w:r w:rsidRPr="006B182D">
              <w:rPr>
                <w:rFonts w:asciiTheme="minorHAnsi" w:hAnsiTheme="minorHAnsi" w:cs="Times New Roman"/>
              </w:rPr>
              <w:t>Capri-Napoli</w:t>
            </w:r>
            <w:proofErr w:type="spellEnd"/>
          </w:p>
        </w:tc>
        <w:tc>
          <w:tcPr>
            <w:tcW w:w="3516" w:type="dxa"/>
          </w:tcPr>
          <w:p w:rsidR="009C443A" w:rsidRPr="001521C0" w:rsidRDefault="009C443A" w:rsidP="008F6378">
            <w:pPr>
              <w:pStyle w:val="Paragrafobase"/>
              <w:suppressAutoHyphens/>
              <w:spacing w:line="360" w:lineRule="auto"/>
              <w:ind w:right="260"/>
              <w:rPr>
                <w:rFonts w:asciiTheme="minorHAnsi" w:hAnsiTheme="minorHAnsi" w:cs="Times New Roman"/>
                <w:b/>
                <w:sz w:val="22"/>
                <w:szCs w:val="22"/>
              </w:rPr>
            </w:pPr>
            <w:r w:rsidRPr="001521C0">
              <w:rPr>
                <w:rFonts w:asciiTheme="minorHAnsi" w:hAnsiTheme="minorHAnsi" w:cs="Times New Roman"/>
                <w:b/>
                <w:sz w:val="22"/>
                <w:szCs w:val="22"/>
              </w:rPr>
              <w:t>TROFEO “ITALO MINERVINI”</w:t>
            </w:r>
          </w:p>
        </w:tc>
      </w:tr>
      <w:tr w:rsidR="009C443A" w:rsidTr="001521C0">
        <w:tc>
          <w:tcPr>
            <w:tcW w:w="2790" w:type="dxa"/>
          </w:tcPr>
          <w:p w:rsidR="009C443A" w:rsidRPr="008F6378" w:rsidRDefault="009C443A" w:rsidP="008F6378">
            <w:pPr>
              <w:pStyle w:val="Paragrafobase"/>
              <w:suppressAutoHyphens/>
              <w:spacing w:line="360" w:lineRule="auto"/>
              <w:ind w:left="131" w:right="260"/>
              <w:jc w:val="both"/>
              <w:rPr>
                <w:rFonts w:asciiTheme="minorHAnsi" w:hAnsiTheme="minorHAnsi" w:cs="Times New Roman"/>
                <w:b/>
              </w:rPr>
            </w:pPr>
            <w:r w:rsidRPr="008F6378">
              <w:rPr>
                <w:rFonts w:asciiTheme="minorHAnsi" w:hAnsiTheme="minorHAnsi" w:cs="Times New Roman"/>
                <w:b/>
              </w:rPr>
              <w:t>30 APRILE</w:t>
            </w:r>
            <w:r w:rsidR="008F6378">
              <w:rPr>
                <w:rFonts w:asciiTheme="minorHAnsi" w:hAnsiTheme="minorHAnsi" w:cs="Times New Roman"/>
                <w:b/>
              </w:rPr>
              <w:t xml:space="preserve"> 2022</w:t>
            </w:r>
          </w:p>
          <w:p w:rsidR="009C443A" w:rsidRPr="008F6378" w:rsidRDefault="009C443A" w:rsidP="008F6378">
            <w:pPr>
              <w:pStyle w:val="Paragrafobase"/>
              <w:suppressAutoHyphens/>
              <w:spacing w:line="360" w:lineRule="auto"/>
              <w:ind w:left="131" w:right="260"/>
              <w:jc w:val="both"/>
              <w:rPr>
                <w:rFonts w:asciiTheme="minorHAnsi" w:hAnsiTheme="minorHAnsi" w:cs="Times New Roman"/>
                <w:b/>
              </w:rPr>
            </w:pPr>
          </w:p>
        </w:tc>
        <w:tc>
          <w:tcPr>
            <w:tcW w:w="3656" w:type="dxa"/>
          </w:tcPr>
          <w:p w:rsidR="009C443A" w:rsidRDefault="009C443A" w:rsidP="008F6378">
            <w:pPr>
              <w:pStyle w:val="Paragrafobase"/>
              <w:suppressAutoHyphens/>
              <w:spacing w:line="360" w:lineRule="auto"/>
              <w:ind w:left="34" w:right="4"/>
              <w:jc w:val="both"/>
              <w:rPr>
                <w:rFonts w:asciiTheme="minorHAnsi" w:hAnsiTheme="minorHAnsi" w:cs="Times New Roman"/>
              </w:rPr>
            </w:pPr>
            <w:r w:rsidRPr="006B182D">
              <w:rPr>
                <w:rFonts w:asciiTheme="minorHAnsi" w:hAnsiTheme="minorHAnsi" w:cs="Times New Roman"/>
              </w:rPr>
              <w:t>Napoli - Ischia</w:t>
            </w:r>
          </w:p>
        </w:tc>
        <w:tc>
          <w:tcPr>
            <w:tcW w:w="3516" w:type="dxa"/>
          </w:tcPr>
          <w:p w:rsidR="009C443A" w:rsidRPr="001521C0" w:rsidRDefault="009C443A" w:rsidP="008F6378">
            <w:pPr>
              <w:pStyle w:val="Paragrafobase"/>
              <w:suppressAutoHyphens/>
              <w:spacing w:line="240" w:lineRule="auto"/>
              <w:ind w:right="260"/>
              <w:rPr>
                <w:rFonts w:asciiTheme="minorHAnsi" w:hAnsiTheme="minorHAnsi" w:cs="Times New Roman"/>
                <w:b/>
                <w:sz w:val="22"/>
                <w:szCs w:val="22"/>
              </w:rPr>
            </w:pPr>
            <w:r w:rsidRPr="001521C0">
              <w:rPr>
                <w:rFonts w:asciiTheme="minorHAnsi" w:hAnsiTheme="minorHAnsi" w:cs="Times New Roman"/>
                <w:b/>
                <w:sz w:val="22"/>
                <w:szCs w:val="22"/>
              </w:rPr>
              <w:t xml:space="preserve">36° TROFEO VELICO ISOLA D’ISCHIA </w:t>
            </w:r>
            <w:r w:rsidR="002012CE" w:rsidRPr="001521C0">
              <w:rPr>
                <w:rFonts w:asciiTheme="minorHAnsi" w:hAnsiTheme="minorHAnsi" w:cs="Times New Roman"/>
                <w:b/>
                <w:sz w:val="22"/>
                <w:szCs w:val="22"/>
              </w:rPr>
              <w:t>“</w:t>
            </w:r>
            <w:r w:rsidRPr="001521C0">
              <w:rPr>
                <w:rFonts w:asciiTheme="minorHAnsi" w:hAnsiTheme="minorHAnsi" w:cs="Times New Roman"/>
                <w:b/>
                <w:sz w:val="22"/>
                <w:szCs w:val="22"/>
              </w:rPr>
              <w:t>SALVATORE LEONESSA”</w:t>
            </w:r>
          </w:p>
        </w:tc>
      </w:tr>
      <w:tr w:rsidR="009C443A" w:rsidTr="001521C0">
        <w:tc>
          <w:tcPr>
            <w:tcW w:w="2790" w:type="dxa"/>
          </w:tcPr>
          <w:p w:rsidR="009C443A" w:rsidRPr="008F6378" w:rsidRDefault="009C443A" w:rsidP="008F6378">
            <w:pPr>
              <w:pStyle w:val="Paragrafobase"/>
              <w:suppressAutoHyphens/>
              <w:spacing w:line="360" w:lineRule="auto"/>
              <w:ind w:left="131" w:right="260"/>
              <w:jc w:val="both"/>
              <w:rPr>
                <w:rFonts w:asciiTheme="minorHAnsi" w:hAnsiTheme="minorHAnsi" w:cs="Times New Roman"/>
                <w:b/>
              </w:rPr>
            </w:pPr>
            <w:r w:rsidRPr="008F6378">
              <w:rPr>
                <w:rFonts w:asciiTheme="minorHAnsi" w:hAnsiTheme="minorHAnsi" w:cs="Times New Roman"/>
                <w:b/>
              </w:rPr>
              <w:lastRenderedPageBreak/>
              <w:t>01 MAGGIO</w:t>
            </w:r>
            <w:r w:rsidR="008F6378">
              <w:rPr>
                <w:rFonts w:asciiTheme="minorHAnsi" w:hAnsiTheme="minorHAnsi" w:cs="Times New Roman"/>
                <w:b/>
              </w:rPr>
              <w:t xml:space="preserve"> 2022</w:t>
            </w:r>
          </w:p>
        </w:tc>
        <w:tc>
          <w:tcPr>
            <w:tcW w:w="3656" w:type="dxa"/>
          </w:tcPr>
          <w:p w:rsidR="009C443A" w:rsidRDefault="009C443A" w:rsidP="008F6378">
            <w:pPr>
              <w:pStyle w:val="Paragrafobase"/>
              <w:suppressAutoHyphens/>
              <w:spacing w:line="360" w:lineRule="auto"/>
              <w:ind w:left="34" w:right="4"/>
              <w:jc w:val="both"/>
              <w:rPr>
                <w:rFonts w:asciiTheme="minorHAnsi" w:hAnsiTheme="minorHAnsi" w:cs="Times New Roman"/>
              </w:rPr>
            </w:pPr>
            <w:r w:rsidRPr="006B182D">
              <w:rPr>
                <w:rFonts w:asciiTheme="minorHAnsi" w:hAnsiTheme="minorHAnsi" w:cs="Times New Roman"/>
              </w:rPr>
              <w:t>Regata sulle boe</w:t>
            </w:r>
            <w:r w:rsidR="008F6378">
              <w:rPr>
                <w:rFonts w:asciiTheme="minorHAnsi" w:hAnsiTheme="minorHAnsi" w:cs="Times New Roman"/>
              </w:rPr>
              <w:t xml:space="preserve"> /</w:t>
            </w:r>
            <w:r w:rsidRPr="006B182D">
              <w:rPr>
                <w:rFonts w:asciiTheme="minorHAnsi" w:hAnsiTheme="minorHAnsi" w:cs="Times New Roman"/>
              </w:rPr>
              <w:t xml:space="preserve"> Ischia</w:t>
            </w:r>
          </w:p>
        </w:tc>
        <w:tc>
          <w:tcPr>
            <w:tcW w:w="3516" w:type="dxa"/>
          </w:tcPr>
          <w:p w:rsidR="009C443A" w:rsidRPr="001521C0" w:rsidRDefault="009C443A" w:rsidP="008F6378">
            <w:pPr>
              <w:pStyle w:val="Paragrafobase"/>
              <w:suppressAutoHyphens/>
              <w:spacing w:line="360" w:lineRule="auto"/>
              <w:ind w:right="260"/>
              <w:rPr>
                <w:rFonts w:asciiTheme="minorHAnsi" w:hAnsiTheme="minorHAnsi" w:cs="Times New Roman"/>
                <w:b/>
                <w:sz w:val="22"/>
                <w:szCs w:val="22"/>
              </w:rPr>
            </w:pPr>
            <w:r w:rsidRPr="001521C0">
              <w:rPr>
                <w:rFonts w:asciiTheme="minorHAnsi" w:hAnsiTheme="minorHAnsi" w:cs="Times New Roman"/>
                <w:b/>
                <w:sz w:val="22"/>
                <w:szCs w:val="22"/>
              </w:rPr>
              <w:t>COPPA “SALVATORE CHIAIESE”</w:t>
            </w:r>
          </w:p>
        </w:tc>
      </w:tr>
      <w:tr w:rsidR="009C443A" w:rsidTr="001521C0">
        <w:tc>
          <w:tcPr>
            <w:tcW w:w="2790" w:type="dxa"/>
          </w:tcPr>
          <w:p w:rsidR="009C443A" w:rsidRPr="008F6378" w:rsidRDefault="008F6378" w:rsidP="008F6378">
            <w:pPr>
              <w:pStyle w:val="Paragrafobase"/>
              <w:suppressAutoHyphens/>
              <w:spacing w:line="360" w:lineRule="auto"/>
              <w:ind w:left="131" w:right="260"/>
              <w:jc w:val="both"/>
              <w:rPr>
                <w:rFonts w:asciiTheme="minorHAnsi" w:hAnsiTheme="minorHAnsi" w:cs="Times New Roman"/>
                <w:b/>
              </w:rPr>
            </w:pPr>
            <w:r w:rsidRPr="008F6378">
              <w:rPr>
                <w:rFonts w:asciiTheme="minorHAnsi" w:hAnsiTheme="minorHAnsi" w:cs="Times New Roman"/>
                <w:b/>
                <w:bCs/>
                <w:iCs/>
              </w:rPr>
              <w:t xml:space="preserve">01-02 </w:t>
            </w:r>
            <w:r w:rsidR="009C443A" w:rsidRPr="008F6378">
              <w:rPr>
                <w:rFonts w:asciiTheme="minorHAnsi" w:hAnsiTheme="minorHAnsi" w:cs="Times New Roman"/>
                <w:b/>
                <w:bCs/>
                <w:iCs/>
              </w:rPr>
              <w:t>GIUGNO</w:t>
            </w:r>
            <w:r w:rsidRPr="008F6378">
              <w:rPr>
                <w:rFonts w:asciiTheme="minorHAnsi" w:hAnsiTheme="minorHAnsi" w:cs="Times New Roman"/>
                <w:b/>
                <w:bCs/>
                <w:iCs/>
              </w:rPr>
              <w:t xml:space="preserve"> 2022</w:t>
            </w:r>
          </w:p>
        </w:tc>
        <w:tc>
          <w:tcPr>
            <w:tcW w:w="3656" w:type="dxa"/>
          </w:tcPr>
          <w:p w:rsidR="009C443A" w:rsidRDefault="008F6378" w:rsidP="00C2624F">
            <w:pPr>
              <w:pStyle w:val="Paragrafobase"/>
              <w:suppressAutoHyphens/>
              <w:spacing w:line="240" w:lineRule="auto"/>
              <w:ind w:left="34" w:right="4"/>
              <w:jc w:val="both"/>
              <w:rPr>
                <w:rFonts w:asciiTheme="minorHAnsi" w:hAnsiTheme="minorHAnsi" w:cs="Times New Roman"/>
              </w:rPr>
            </w:pPr>
            <w:proofErr w:type="spellStart"/>
            <w:r>
              <w:rPr>
                <w:rFonts w:asciiTheme="minorHAnsi" w:hAnsiTheme="minorHAnsi" w:cs="Times New Roman"/>
              </w:rPr>
              <w:t>Napoli-Procida-Ischia-Capri-</w:t>
            </w:r>
            <w:r w:rsidR="009C443A" w:rsidRPr="006B182D">
              <w:rPr>
                <w:rFonts w:asciiTheme="minorHAnsi" w:hAnsiTheme="minorHAnsi" w:cs="Times New Roman"/>
              </w:rPr>
              <w:t>Napoli</w:t>
            </w:r>
            <w:proofErr w:type="spellEnd"/>
            <w:r w:rsidR="009C443A" w:rsidRPr="006B182D">
              <w:rPr>
                <w:rFonts w:asciiTheme="minorHAnsi" w:hAnsiTheme="minorHAnsi" w:cs="Times New Roman"/>
              </w:rPr>
              <w:t xml:space="preserve"> (Giro delle Isole)</w:t>
            </w:r>
          </w:p>
        </w:tc>
        <w:tc>
          <w:tcPr>
            <w:tcW w:w="3516" w:type="dxa"/>
          </w:tcPr>
          <w:p w:rsidR="009C443A" w:rsidRPr="001521C0" w:rsidRDefault="009C443A" w:rsidP="00C2624F">
            <w:pPr>
              <w:pStyle w:val="Paragrafobase"/>
              <w:suppressAutoHyphens/>
              <w:spacing w:line="360" w:lineRule="auto"/>
              <w:ind w:right="260"/>
              <w:jc w:val="both"/>
              <w:rPr>
                <w:rFonts w:asciiTheme="minorHAnsi" w:hAnsiTheme="minorHAnsi" w:cs="Times New Roman"/>
                <w:b/>
                <w:sz w:val="22"/>
                <w:szCs w:val="22"/>
              </w:rPr>
            </w:pPr>
            <w:r w:rsidRPr="001521C0">
              <w:rPr>
                <w:rFonts w:asciiTheme="minorHAnsi" w:hAnsiTheme="minorHAnsi" w:cs="Times New Roman"/>
                <w:b/>
                <w:sz w:val="22"/>
                <w:szCs w:val="22"/>
              </w:rPr>
              <w:t>TROFEO “G. GIGANTE”</w:t>
            </w:r>
          </w:p>
        </w:tc>
      </w:tr>
      <w:tr w:rsidR="009C443A" w:rsidTr="001521C0">
        <w:tc>
          <w:tcPr>
            <w:tcW w:w="9962" w:type="dxa"/>
            <w:gridSpan w:val="3"/>
          </w:tcPr>
          <w:p w:rsidR="009C443A" w:rsidRPr="008F6378" w:rsidRDefault="009C443A" w:rsidP="008F6378">
            <w:pPr>
              <w:pStyle w:val="Paragrafobase"/>
              <w:suppressAutoHyphens/>
              <w:spacing w:line="360" w:lineRule="auto"/>
              <w:ind w:left="131" w:right="260"/>
              <w:jc w:val="both"/>
              <w:rPr>
                <w:rFonts w:asciiTheme="minorHAnsi" w:hAnsiTheme="minorHAnsi" w:cs="Times New Roman"/>
                <w:b/>
                <w:bCs/>
                <w:iCs/>
              </w:rPr>
            </w:pPr>
            <w:r w:rsidRPr="008F6378">
              <w:rPr>
                <w:rFonts w:asciiTheme="minorHAnsi" w:hAnsiTheme="minorHAnsi" w:cs="Times New Roman"/>
                <w:b/>
                <w:bCs/>
                <w:iCs/>
              </w:rPr>
              <w:t xml:space="preserve">mercoledì 1 giugno: </w:t>
            </w:r>
          </w:p>
          <w:p w:rsidR="009C443A" w:rsidRPr="006B182D" w:rsidRDefault="009C443A" w:rsidP="008F6378">
            <w:pPr>
              <w:pStyle w:val="Paragrafobase"/>
              <w:suppressAutoHyphens/>
              <w:spacing w:line="240" w:lineRule="auto"/>
              <w:ind w:left="131" w:right="260"/>
              <w:jc w:val="both"/>
              <w:rPr>
                <w:rFonts w:asciiTheme="minorHAnsi" w:hAnsiTheme="minorHAnsi" w:cs="Times New Roman"/>
                <w:b/>
                <w:bCs/>
                <w:i/>
                <w:iCs/>
              </w:rPr>
            </w:pPr>
            <w:r w:rsidRPr="008F6378">
              <w:rPr>
                <w:rFonts w:asciiTheme="minorHAnsi" w:hAnsiTheme="minorHAnsi" w:cs="Times New Roman"/>
                <w:b/>
                <w:bCs/>
                <w:iCs/>
              </w:rPr>
              <w:t>ore 21.00</w:t>
            </w:r>
            <w:r w:rsidRPr="006B182D">
              <w:rPr>
                <w:rFonts w:asciiTheme="minorHAnsi" w:hAnsiTheme="minorHAnsi" w:cs="Times New Roman"/>
                <w:b/>
                <w:bCs/>
                <w:i/>
                <w:iCs/>
              </w:rPr>
              <w:t xml:space="preserve"> </w:t>
            </w:r>
            <w:r w:rsidRPr="006B182D">
              <w:rPr>
                <w:rFonts w:asciiTheme="minorHAnsi" w:hAnsiTheme="minorHAnsi" w:cs="Times New Roman"/>
              </w:rPr>
              <w:t>spaghettata in banchina</w:t>
            </w:r>
            <w:r w:rsidR="00C2624F">
              <w:rPr>
                <w:rFonts w:asciiTheme="minorHAnsi" w:hAnsiTheme="minorHAnsi" w:cs="Times New Roman"/>
              </w:rPr>
              <w:t>:</w:t>
            </w:r>
            <w:r w:rsidRPr="006B182D">
              <w:rPr>
                <w:rFonts w:asciiTheme="minorHAnsi" w:hAnsiTheme="minorHAnsi" w:cs="Times New Roman"/>
              </w:rPr>
              <w:t xml:space="preserve"> presso la sede della LNI Napoli sarà data ospitalità alle imbarcazioni provenienti da altri circoli;</w:t>
            </w:r>
          </w:p>
          <w:p w:rsidR="009C443A" w:rsidRDefault="009C443A" w:rsidP="008F6378">
            <w:pPr>
              <w:pStyle w:val="Paragrafobase"/>
              <w:suppressAutoHyphens/>
              <w:spacing w:line="240" w:lineRule="auto"/>
              <w:ind w:left="131" w:right="260"/>
              <w:jc w:val="both"/>
              <w:rPr>
                <w:rFonts w:asciiTheme="minorHAnsi" w:hAnsiTheme="minorHAnsi" w:cs="Times New Roman"/>
                <w:b/>
              </w:rPr>
            </w:pPr>
            <w:r w:rsidRPr="008F6378">
              <w:rPr>
                <w:rFonts w:asciiTheme="minorHAnsi" w:hAnsiTheme="minorHAnsi" w:cs="Times New Roman"/>
                <w:b/>
                <w:bCs/>
                <w:iCs/>
              </w:rPr>
              <w:t>ore 23.50</w:t>
            </w:r>
            <w:r w:rsidRPr="008F6378">
              <w:rPr>
                <w:rFonts w:asciiTheme="minorHAnsi" w:hAnsiTheme="minorHAnsi" w:cs="Times New Roman"/>
                <w:b/>
              </w:rPr>
              <w:t xml:space="preserve"> esposizione segnale di avviso per le sole classi </w:t>
            </w:r>
            <w:r w:rsidRPr="008F6378">
              <w:rPr>
                <w:rFonts w:asciiTheme="minorHAnsi" w:hAnsiTheme="minorHAnsi" w:cs="Times New Roman"/>
                <w:b/>
                <w:u w:val="single"/>
              </w:rPr>
              <w:t>ALTURA</w:t>
            </w:r>
            <w:r w:rsidRPr="008F6378">
              <w:rPr>
                <w:rFonts w:asciiTheme="minorHAnsi" w:hAnsiTheme="minorHAnsi" w:cs="Times New Roman"/>
                <w:b/>
              </w:rPr>
              <w:t xml:space="preserve"> alle quali è riservata in via esclusiva la regata. Per la classe </w:t>
            </w:r>
            <w:r w:rsidRPr="008F6378">
              <w:rPr>
                <w:rFonts w:asciiTheme="minorHAnsi" w:hAnsiTheme="minorHAnsi" w:cs="Times New Roman"/>
                <w:b/>
                <w:u w:val="single"/>
              </w:rPr>
              <w:t>M</w:t>
            </w:r>
            <w:r w:rsidR="008F6378" w:rsidRPr="008F6378">
              <w:rPr>
                <w:rFonts w:asciiTheme="minorHAnsi" w:hAnsiTheme="minorHAnsi" w:cs="Times New Roman"/>
                <w:b/>
                <w:u w:val="single"/>
              </w:rPr>
              <w:t>INIALTURA</w:t>
            </w:r>
            <w:r w:rsidRPr="008F6378">
              <w:rPr>
                <w:rFonts w:asciiTheme="minorHAnsi" w:hAnsiTheme="minorHAnsi" w:cs="Times New Roman"/>
                <w:b/>
              </w:rPr>
              <w:t xml:space="preserve"> il campionato proseguirà e si concluderà con la regata sulle boe del 18 giugno Trofeo M. De Vita.</w:t>
            </w:r>
          </w:p>
          <w:p w:rsidR="008F6378" w:rsidRPr="008F6378" w:rsidRDefault="008F6378" w:rsidP="008F6378">
            <w:pPr>
              <w:pStyle w:val="Paragrafobase"/>
              <w:suppressAutoHyphens/>
              <w:spacing w:line="240" w:lineRule="auto"/>
              <w:ind w:left="131" w:right="260"/>
              <w:jc w:val="both"/>
              <w:rPr>
                <w:rFonts w:asciiTheme="minorHAnsi" w:hAnsiTheme="minorHAnsi" w:cs="Times New Roman"/>
                <w:b/>
              </w:rPr>
            </w:pPr>
          </w:p>
        </w:tc>
      </w:tr>
      <w:tr w:rsidR="009C443A" w:rsidTr="001521C0">
        <w:tc>
          <w:tcPr>
            <w:tcW w:w="2790" w:type="dxa"/>
          </w:tcPr>
          <w:p w:rsidR="009C443A" w:rsidRPr="008F6378" w:rsidRDefault="009C443A" w:rsidP="008F6378">
            <w:pPr>
              <w:pStyle w:val="Paragrafobase"/>
              <w:suppressAutoHyphens/>
              <w:spacing w:line="360" w:lineRule="auto"/>
              <w:ind w:left="131" w:right="260"/>
              <w:jc w:val="both"/>
              <w:rPr>
                <w:rFonts w:asciiTheme="minorHAnsi" w:hAnsiTheme="minorHAnsi" w:cs="Times New Roman"/>
                <w:b/>
              </w:rPr>
            </w:pPr>
            <w:r w:rsidRPr="008F6378">
              <w:rPr>
                <w:rFonts w:asciiTheme="minorHAnsi" w:hAnsiTheme="minorHAnsi" w:cs="Times New Roman"/>
                <w:b/>
              </w:rPr>
              <w:t>18 GIUGNO</w:t>
            </w:r>
            <w:r w:rsidR="008F6378" w:rsidRPr="008F6378">
              <w:rPr>
                <w:rFonts w:asciiTheme="minorHAnsi" w:hAnsiTheme="minorHAnsi" w:cs="Times New Roman"/>
                <w:b/>
              </w:rPr>
              <w:t xml:space="preserve"> 2022</w:t>
            </w:r>
          </w:p>
        </w:tc>
        <w:tc>
          <w:tcPr>
            <w:tcW w:w="3656" w:type="dxa"/>
          </w:tcPr>
          <w:p w:rsidR="009C443A" w:rsidRPr="006B182D" w:rsidRDefault="009C443A" w:rsidP="008F6378">
            <w:pPr>
              <w:pStyle w:val="Paragrafobase"/>
              <w:suppressAutoHyphens/>
              <w:spacing w:line="360" w:lineRule="auto"/>
              <w:ind w:left="131" w:right="260"/>
              <w:jc w:val="both"/>
              <w:rPr>
                <w:rFonts w:asciiTheme="minorHAnsi" w:hAnsiTheme="minorHAnsi" w:cs="Times New Roman"/>
              </w:rPr>
            </w:pPr>
            <w:r w:rsidRPr="006B182D">
              <w:rPr>
                <w:rFonts w:asciiTheme="minorHAnsi" w:hAnsiTheme="minorHAnsi" w:cs="Times New Roman"/>
              </w:rPr>
              <w:t xml:space="preserve">Regata sulle boe </w:t>
            </w:r>
            <w:r w:rsidR="008F6378">
              <w:rPr>
                <w:rFonts w:asciiTheme="minorHAnsi" w:hAnsiTheme="minorHAnsi" w:cs="Times New Roman"/>
              </w:rPr>
              <w:t xml:space="preserve">/ </w:t>
            </w:r>
            <w:r w:rsidRPr="006B182D">
              <w:rPr>
                <w:rFonts w:asciiTheme="minorHAnsi" w:hAnsiTheme="minorHAnsi" w:cs="Times New Roman"/>
              </w:rPr>
              <w:t>Napoli</w:t>
            </w:r>
          </w:p>
        </w:tc>
        <w:tc>
          <w:tcPr>
            <w:tcW w:w="3516" w:type="dxa"/>
          </w:tcPr>
          <w:p w:rsidR="009C443A" w:rsidRPr="001521C0" w:rsidRDefault="009C443A" w:rsidP="008F6378">
            <w:pPr>
              <w:pStyle w:val="Paragrafobase"/>
              <w:suppressAutoHyphens/>
              <w:spacing w:line="360" w:lineRule="auto"/>
              <w:ind w:left="360" w:right="260"/>
              <w:jc w:val="both"/>
              <w:rPr>
                <w:rFonts w:asciiTheme="minorHAnsi" w:hAnsiTheme="minorHAnsi" w:cs="Times New Roman"/>
                <w:b/>
                <w:sz w:val="22"/>
                <w:szCs w:val="22"/>
              </w:rPr>
            </w:pPr>
            <w:r w:rsidRPr="001521C0">
              <w:rPr>
                <w:rFonts w:asciiTheme="minorHAnsi" w:hAnsiTheme="minorHAnsi" w:cs="Times New Roman"/>
                <w:b/>
                <w:sz w:val="22"/>
                <w:szCs w:val="22"/>
              </w:rPr>
              <w:t xml:space="preserve">TROFEO “M. DE VITA” </w:t>
            </w:r>
          </w:p>
        </w:tc>
      </w:tr>
      <w:tr w:rsidR="009C443A" w:rsidTr="001521C0">
        <w:tc>
          <w:tcPr>
            <w:tcW w:w="2790" w:type="dxa"/>
          </w:tcPr>
          <w:p w:rsidR="009C443A" w:rsidRPr="008F6378" w:rsidRDefault="009C443A" w:rsidP="008F6378">
            <w:pPr>
              <w:pStyle w:val="Paragrafobase"/>
              <w:suppressAutoHyphens/>
              <w:spacing w:line="360" w:lineRule="auto"/>
              <w:ind w:left="131" w:right="260"/>
              <w:jc w:val="both"/>
              <w:rPr>
                <w:rFonts w:asciiTheme="minorHAnsi" w:hAnsiTheme="minorHAnsi" w:cs="Times New Roman"/>
                <w:b/>
              </w:rPr>
            </w:pPr>
            <w:r w:rsidRPr="008F6378">
              <w:rPr>
                <w:rFonts w:asciiTheme="minorHAnsi" w:hAnsiTheme="minorHAnsi" w:cs="Times New Roman"/>
                <w:b/>
              </w:rPr>
              <w:t xml:space="preserve">19 GIUGNO </w:t>
            </w:r>
            <w:r w:rsidR="008F6378" w:rsidRPr="008F6378">
              <w:rPr>
                <w:rFonts w:asciiTheme="minorHAnsi" w:hAnsiTheme="minorHAnsi" w:cs="Times New Roman"/>
                <w:b/>
              </w:rPr>
              <w:t>2022</w:t>
            </w:r>
          </w:p>
        </w:tc>
        <w:tc>
          <w:tcPr>
            <w:tcW w:w="3656" w:type="dxa"/>
          </w:tcPr>
          <w:p w:rsidR="009C443A" w:rsidRPr="006B182D" w:rsidRDefault="009C443A" w:rsidP="008F6378">
            <w:pPr>
              <w:pStyle w:val="Paragrafobase"/>
              <w:suppressAutoHyphens/>
              <w:spacing w:line="360" w:lineRule="auto"/>
              <w:ind w:left="131" w:right="260"/>
              <w:jc w:val="both"/>
              <w:rPr>
                <w:rFonts w:asciiTheme="minorHAnsi" w:hAnsiTheme="minorHAnsi" w:cs="Times New Roman"/>
              </w:rPr>
            </w:pPr>
            <w:r w:rsidRPr="006B182D">
              <w:rPr>
                <w:rFonts w:asciiTheme="minorHAnsi" w:hAnsiTheme="minorHAnsi" w:cs="Times New Roman"/>
              </w:rPr>
              <w:t>Eventuale recupero</w:t>
            </w:r>
          </w:p>
        </w:tc>
        <w:tc>
          <w:tcPr>
            <w:tcW w:w="3516" w:type="dxa"/>
          </w:tcPr>
          <w:p w:rsidR="009C443A" w:rsidRPr="006B182D" w:rsidRDefault="009C443A" w:rsidP="009C443A">
            <w:pPr>
              <w:pStyle w:val="Paragrafobase"/>
              <w:suppressAutoHyphens/>
              <w:spacing w:line="360" w:lineRule="auto"/>
              <w:ind w:right="260"/>
              <w:jc w:val="both"/>
              <w:rPr>
                <w:rFonts w:asciiTheme="minorHAnsi" w:hAnsiTheme="minorHAnsi" w:cs="Times New Roman"/>
              </w:rPr>
            </w:pPr>
          </w:p>
        </w:tc>
      </w:tr>
    </w:tbl>
    <w:p w:rsidR="009C443A" w:rsidRPr="006B182D" w:rsidRDefault="009C443A" w:rsidP="009C443A">
      <w:pPr>
        <w:pStyle w:val="Paragrafobase"/>
        <w:suppressAutoHyphens/>
        <w:spacing w:line="360" w:lineRule="auto"/>
        <w:ind w:left="720" w:right="260"/>
        <w:jc w:val="both"/>
        <w:rPr>
          <w:rFonts w:asciiTheme="minorHAnsi" w:hAnsiTheme="minorHAnsi" w:cs="Times New Roman"/>
        </w:rPr>
      </w:pPr>
    </w:p>
    <w:p w:rsidR="00745239" w:rsidRDefault="00B12456" w:rsidP="00784AF9">
      <w:pPr>
        <w:pStyle w:val="Paragrafobase"/>
        <w:numPr>
          <w:ilvl w:val="1"/>
          <w:numId w:val="31"/>
        </w:numPr>
        <w:suppressAutoHyphens/>
        <w:spacing w:line="360" w:lineRule="auto"/>
        <w:ind w:left="426" w:right="260" w:firstLine="0"/>
        <w:jc w:val="both"/>
        <w:rPr>
          <w:rFonts w:asciiTheme="minorHAnsi" w:hAnsiTheme="minorHAnsi" w:cs="Times New Roman"/>
        </w:rPr>
      </w:pPr>
      <w:r w:rsidRPr="006B182D">
        <w:rPr>
          <w:rFonts w:asciiTheme="minorHAnsi" w:hAnsiTheme="minorHAnsi" w:cs="Times New Roman"/>
        </w:rPr>
        <w:t>Eventuali prove di recupero potranno</w:t>
      </w:r>
      <w:r w:rsidR="00432E6B" w:rsidRPr="006B182D">
        <w:rPr>
          <w:rFonts w:asciiTheme="minorHAnsi" w:hAnsiTheme="minorHAnsi" w:cs="Times New Roman"/>
        </w:rPr>
        <w:t>, altresì,</w:t>
      </w:r>
      <w:r w:rsidRPr="006B182D">
        <w:rPr>
          <w:rFonts w:asciiTheme="minorHAnsi" w:hAnsiTheme="minorHAnsi" w:cs="Times New Roman"/>
        </w:rPr>
        <w:t xml:space="preserve"> essere effettuate dopo quelle del programma di giornata, in tal caso il battello di arrivo esporrà la lettera </w:t>
      </w:r>
      <w:r w:rsidRPr="006B182D">
        <w:rPr>
          <w:rFonts w:asciiTheme="minorHAnsi" w:hAnsiTheme="minorHAnsi" w:cs="Times New Roman"/>
          <w:b/>
          <w:bCs/>
        </w:rPr>
        <w:t>“G”</w:t>
      </w:r>
      <w:r w:rsidRPr="006B182D">
        <w:rPr>
          <w:rFonts w:asciiTheme="minorHAnsi" w:hAnsiTheme="minorHAnsi" w:cs="Times New Roman"/>
        </w:rPr>
        <w:t>.</w:t>
      </w:r>
    </w:p>
    <w:p w:rsidR="00B12456" w:rsidRPr="00645FBB" w:rsidRDefault="00B12456" w:rsidP="00784AF9">
      <w:pPr>
        <w:pStyle w:val="Paragrafobase"/>
        <w:numPr>
          <w:ilvl w:val="1"/>
          <w:numId w:val="31"/>
        </w:numPr>
        <w:suppressAutoHyphens/>
        <w:spacing w:line="360" w:lineRule="auto"/>
        <w:ind w:right="260" w:firstLine="66"/>
        <w:jc w:val="both"/>
        <w:rPr>
          <w:rFonts w:asciiTheme="minorHAnsi" w:hAnsiTheme="minorHAnsi" w:cs="Times New Roman"/>
        </w:rPr>
      </w:pPr>
      <w:r w:rsidRPr="00645FBB">
        <w:rPr>
          <w:rFonts w:asciiTheme="minorHAnsi" w:hAnsiTheme="minorHAnsi" w:cs="Times New Roman"/>
        </w:rPr>
        <w:t xml:space="preserve">L’orario previsto per il segnale di avviso della prima prova è fissato alle </w:t>
      </w:r>
      <w:r w:rsidRPr="00645FBB">
        <w:rPr>
          <w:rFonts w:asciiTheme="minorHAnsi" w:hAnsiTheme="minorHAnsi" w:cs="Times New Roman"/>
          <w:b/>
        </w:rPr>
        <w:t>ore</w:t>
      </w:r>
      <w:r w:rsidRPr="00645FBB">
        <w:rPr>
          <w:rFonts w:asciiTheme="minorHAnsi" w:hAnsiTheme="minorHAnsi" w:cs="Times New Roman"/>
        </w:rPr>
        <w:t xml:space="preserve"> </w:t>
      </w:r>
      <w:r w:rsidRPr="00645FBB">
        <w:rPr>
          <w:rFonts w:asciiTheme="minorHAnsi" w:hAnsiTheme="minorHAnsi" w:cs="Times New Roman"/>
          <w:b/>
          <w:bCs/>
        </w:rPr>
        <w:t>10:55</w:t>
      </w:r>
      <w:r w:rsidR="00755E03" w:rsidRPr="00645FBB">
        <w:rPr>
          <w:rFonts w:asciiTheme="minorHAnsi" w:hAnsiTheme="minorHAnsi" w:cs="Times New Roman"/>
          <w:b/>
          <w:bCs/>
        </w:rPr>
        <w:t>.</w:t>
      </w:r>
    </w:p>
    <w:p w:rsidR="00645FBB" w:rsidRPr="00645FBB" w:rsidRDefault="00645FBB" w:rsidP="00645FBB">
      <w:pPr>
        <w:pStyle w:val="Paragrafobase"/>
        <w:suppressAutoHyphens/>
        <w:spacing w:line="360" w:lineRule="auto"/>
        <w:ind w:left="360" w:right="260"/>
        <w:jc w:val="both"/>
        <w:rPr>
          <w:rFonts w:asciiTheme="minorHAnsi" w:hAnsiTheme="minorHAnsi" w:cs="Times New Roman"/>
        </w:rPr>
      </w:pPr>
    </w:p>
    <w:p w:rsidR="00B12456" w:rsidRDefault="00B12456" w:rsidP="00645FBB">
      <w:pPr>
        <w:pStyle w:val="Paragrafobase"/>
        <w:numPr>
          <w:ilvl w:val="0"/>
          <w:numId w:val="1"/>
        </w:numPr>
        <w:suppressAutoHyphens/>
        <w:spacing w:line="360" w:lineRule="auto"/>
        <w:ind w:right="260"/>
        <w:jc w:val="both"/>
        <w:rPr>
          <w:rFonts w:asciiTheme="minorHAnsi" w:hAnsiTheme="minorHAnsi" w:cs="Times New Roman"/>
          <w:b/>
          <w:bCs/>
        </w:rPr>
      </w:pPr>
      <w:r w:rsidRPr="006B182D">
        <w:rPr>
          <w:rFonts w:asciiTheme="minorHAnsi" w:hAnsiTheme="minorHAnsi" w:cs="Times New Roman"/>
          <w:b/>
          <w:bCs/>
        </w:rPr>
        <w:t>REGOLE</w:t>
      </w:r>
    </w:p>
    <w:p w:rsidR="005E0F14" w:rsidRPr="00645FBB" w:rsidRDefault="005E0F14" w:rsidP="009249E1">
      <w:pPr>
        <w:ind w:left="679" w:right="260" w:hanging="527"/>
        <w:rPr>
          <w:b/>
        </w:rPr>
      </w:pPr>
      <w:r w:rsidRPr="00645FBB">
        <w:rPr>
          <w:b/>
          <w:w w:val="105"/>
        </w:rPr>
        <w:t>DP = Regole per le quali le penalità sono a discrezione del comitato delle proteste. La penalità per infrazione al punto 3.1.2 è al Massimo del 10%</w:t>
      </w:r>
    </w:p>
    <w:p w:rsidR="00022FA9" w:rsidRPr="00645FBB" w:rsidRDefault="005E0F14" w:rsidP="00022FA9">
      <w:pPr>
        <w:spacing w:after="240"/>
        <w:ind w:left="626" w:right="260" w:hanging="474"/>
        <w:rPr>
          <w:b/>
          <w:w w:val="105"/>
        </w:rPr>
      </w:pPr>
      <w:r w:rsidRPr="00645FBB">
        <w:rPr>
          <w:b/>
          <w:w w:val="105"/>
        </w:rPr>
        <w:t>NP = Regole che non possono essere oggetto di protesta Barca contro Barca; ciò modifica la RRS 60.1(a)</w:t>
      </w:r>
      <w:r w:rsidR="009249E1" w:rsidRPr="00645FBB">
        <w:rPr>
          <w:b/>
          <w:w w:val="105"/>
        </w:rPr>
        <w:t xml:space="preserve"> </w:t>
      </w:r>
    </w:p>
    <w:p w:rsidR="002F4DA2" w:rsidRPr="00784AF9" w:rsidRDefault="00B12456" w:rsidP="00784AF9">
      <w:pPr>
        <w:pStyle w:val="Paragrafoelenco"/>
        <w:numPr>
          <w:ilvl w:val="1"/>
          <w:numId w:val="34"/>
        </w:numPr>
        <w:spacing w:line="360" w:lineRule="auto"/>
        <w:ind w:right="260" w:firstLine="207"/>
        <w:jc w:val="both"/>
        <w:rPr>
          <w:rFonts w:cs="Times New Roman"/>
        </w:rPr>
      </w:pPr>
      <w:r w:rsidRPr="00645FBB">
        <w:rPr>
          <w:rFonts w:cs="Times New Roman"/>
        </w:rPr>
        <w:t>Il Campionato sarà disputato applicando le regole così come definite dal Regolamento W.S. 20</w:t>
      </w:r>
      <w:r w:rsidR="00432E6B" w:rsidRPr="00645FBB">
        <w:rPr>
          <w:rFonts w:cs="Times New Roman"/>
        </w:rPr>
        <w:t>21</w:t>
      </w:r>
      <w:r w:rsidR="00784AF9">
        <w:rPr>
          <w:rFonts w:cs="Times New Roman"/>
        </w:rPr>
        <w:t>-</w:t>
      </w:r>
      <w:r w:rsidR="00022FA9" w:rsidRPr="00784AF9">
        <w:rPr>
          <w:rFonts w:cs="Times New Roman"/>
        </w:rPr>
        <w:t>2</w:t>
      </w:r>
      <w:r w:rsidRPr="00784AF9">
        <w:rPr>
          <w:rFonts w:cs="Times New Roman"/>
        </w:rPr>
        <w:t>02</w:t>
      </w:r>
      <w:r w:rsidR="00432E6B" w:rsidRPr="00784AF9">
        <w:rPr>
          <w:rFonts w:cs="Times New Roman"/>
        </w:rPr>
        <w:t>4</w:t>
      </w:r>
      <w:r w:rsidR="00022FA9" w:rsidRPr="00784AF9">
        <w:rPr>
          <w:rFonts w:cs="Times New Roman"/>
        </w:rPr>
        <w:t>;</w:t>
      </w:r>
      <w:r w:rsidRPr="00784AF9">
        <w:rPr>
          <w:rFonts w:cs="Times New Roman"/>
        </w:rPr>
        <w:t xml:space="preserve"> dalla Normativa FIV per la Vela d’Altura 202</w:t>
      </w:r>
      <w:r w:rsidR="00432E6B" w:rsidRPr="00784AF9">
        <w:rPr>
          <w:rFonts w:cs="Times New Roman"/>
        </w:rPr>
        <w:t>2</w:t>
      </w:r>
      <w:r w:rsidR="002F4DA2" w:rsidRPr="00784AF9">
        <w:rPr>
          <w:rFonts w:cs="Times New Roman"/>
        </w:rPr>
        <w:t>; NIPAM o le norme g</w:t>
      </w:r>
      <w:r w:rsidR="00BE7B87" w:rsidRPr="00784AF9">
        <w:rPr>
          <w:rFonts w:cs="Times New Roman"/>
        </w:rPr>
        <w:t>overnative sul d</w:t>
      </w:r>
      <w:r w:rsidR="00BE7B87" w:rsidRPr="00784AF9">
        <w:rPr>
          <w:rFonts w:cs="Times New Roman"/>
        </w:rPr>
        <w:t>i</w:t>
      </w:r>
      <w:r w:rsidR="00BE7B87" w:rsidRPr="00784AF9">
        <w:rPr>
          <w:rFonts w:cs="Times New Roman"/>
        </w:rPr>
        <w:t xml:space="preserve">ritto di rotta che </w:t>
      </w:r>
      <w:r w:rsidR="002F4DA2" w:rsidRPr="00784AF9">
        <w:rPr>
          <w:rFonts w:cs="Times New Roman"/>
        </w:rPr>
        <w:t>sostituiscono le RSS durante la navigazione notturna o in caso di scarsa visibilità.</w:t>
      </w:r>
    </w:p>
    <w:p w:rsidR="00845A6C" w:rsidRPr="00645FBB" w:rsidRDefault="00D347A3" w:rsidP="00784AF9">
      <w:pPr>
        <w:pStyle w:val="Paragrafoelenco"/>
        <w:numPr>
          <w:ilvl w:val="1"/>
          <w:numId w:val="34"/>
        </w:numPr>
        <w:pBdr>
          <w:top w:val="nil"/>
          <w:left w:val="nil"/>
          <w:bottom w:val="nil"/>
          <w:right w:val="nil"/>
          <w:between w:val="nil"/>
        </w:pBdr>
        <w:spacing w:line="360" w:lineRule="auto"/>
        <w:ind w:right="260" w:firstLine="207"/>
        <w:jc w:val="both"/>
        <w:rPr>
          <w:rFonts w:eastAsia="Arial" w:cs="Times New Roman"/>
        </w:rPr>
      </w:pPr>
      <w:r w:rsidRPr="00645FBB">
        <w:rPr>
          <w:rFonts w:eastAsia="Arial" w:cs="Times New Roman"/>
          <w:b/>
        </w:rPr>
        <w:t xml:space="preserve">[DP] [NP] </w:t>
      </w:r>
      <w:r w:rsidR="00845A6C" w:rsidRPr="00645FBB">
        <w:rPr>
          <w:rFonts w:cs="Arial"/>
        </w:rPr>
        <w:t xml:space="preserve">Il “PROTOCOLLO </w:t>
      </w:r>
      <w:proofErr w:type="spellStart"/>
      <w:r w:rsidR="00845A6C" w:rsidRPr="00645FBB">
        <w:rPr>
          <w:rFonts w:cs="Arial"/>
        </w:rPr>
        <w:t>DI</w:t>
      </w:r>
      <w:proofErr w:type="spellEnd"/>
      <w:r w:rsidR="00845A6C" w:rsidRPr="00645FBB">
        <w:rPr>
          <w:rFonts w:cs="Arial"/>
        </w:rPr>
        <w:t xml:space="preserve"> REGOLAMENTAZIONE DELLE MISURE PER IL CONTRASTO ED IL CONTENIMENTO DELLA DIFFUSIONE DEL COVID-19 NELLE SOCIETÀ E ASSOCIAZIONI SPORTIVE A</w:t>
      </w:r>
      <w:r w:rsidR="00845A6C" w:rsidRPr="00645FBB">
        <w:rPr>
          <w:rFonts w:cs="Arial"/>
        </w:rPr>
        <w:t>F</w:t>
      </w:r>
      <w:r w:rsidR="00845A6C" w:rsidRPr="00645FBB">
        <w:rPr>
          <w:rFonts w:cs="Arial"/>
        </w:rPr>
        <w:t>FILIATE”, versione in vigore - da qui in avanti indicato come “PROTOCOLLO”. La penalità per un’infrazione al “Protocollo” potrà essere massimo del 10%, a seconda della gravità dell'infrazione commessa. La percentuale sarà calcolata rispetto alla posizione d’arrivo della barca in tutte le prove di giornata in cui è stata commessa l’infrazione, oppure nel caso d’infrazione mentre la barca non è in regata, la penalità sarà applicata nella prova più prossima nel tempo, a quella dell’incidente, come da RRS 64.2.</w:t>
      </w:r>
    </w:p>
    <w:p w:rsidR="00B12456" w:rsidRPr="006B182D" w:rsidRDefault="00B12456" w:rsidP="00784AF9">
      <w:pPr>
        <w:pStyle w:val="Paragrafobase"/>
        <w:numPr>
          <w:ilvl w:val="1"/>
          <w:numId w:val="34"/>
        </w:numPr>
        <w:suppressAutoHyphens/>
        <w:spacing w:line="360" w:lineRule="auto"/>
        <w:ind w:right="260" w:firstLine="207"/>
        <w:jc w:val="both"/>
        <w:rPr>
          <w:rFonts w:asciiTheme="minorHAnsi" w:hAnsiTheme="minorHAnsi" w:cs="Times New Roman"/>
        </w:rPr>
      </w:pPr>
      <w:r w:rsidRPr="00B87D68">
        <w:rPr>
          <w:rFonts w:asciiTheme="minorHAnsi" w:hAnsiTheme="minorHAnsi" w:cs="Times New Roman"/>
          <w:color w:val="auto"/>
        </w:rPr>
        <w:t>Tutte le imbarcazioni, partecipanti alla manifestazione sono assoggettate alla disciplina di cui</w:t>
      </w:r>
      <w:r w:rsidRPr="006B182D">
        <w:rPr>
          <w:rFonts w:asciiTheme="minorHAnsi" w:hAnsiTheme="minorHAnsi" w:cs="Times New Roman"/>
        </w:rPr>
        <w:t xml:space="preserve"> al combinato disposto dell’art. 30 del d.lgs. n. 171/2005 (codice della nautica da diporto) e art. 59 del D.M. 146/2008 (regolamento di attuazione). Ad integrazione delle prescrizioni governative e di </w:t>
      </w:r>
      <w:r w:rsidRPr="006B182D">
        <w:rPr>
          <w:rFonts w:asciiTheme="minorHAnsi" w:hAnsiTheme="minorHAnsi" w:cs="Times New Roman"/>
        </w:rPr>
        <w:lastRenderedPageBreak/>
        <w:t xml:space="preserve">classe, le imbarcazioni sono assoggettate alle W.S. Offshore </w:t>
      </w:r>
      <w:proofErr w:type="spellStart"/>
      <w:r w:rsidRPr="006B182D">
        <w:rPr>
          <w:rFonts w:asciiTheme="minorHAnsi" w:hAnsiTheme="minorHAnsi" w:cs="Times New Roman"/>
        </w:rPr>
        <w:t>Special</w:t>
      </w:r>
      <w:proofErr w:type="spellEnd"/>
      <w:r w:rsidRPr="006B182D">
        <w:rPr>
          <w:rFonts w:asciiTheme="minorHAnsi" w:hAnsiTheme="minorHAnsi" w:cs="Times New Roman"/>
        </w:rPr>
        <w:t xml:space="preserve"> </w:t>
      </w:r>
      <w:proofErr w:type="spellStart"/>
      <w:r w:rsidRPr="006B182D">
        <w:rPr>
          <w:rFonts w:asciiTheme="minorHAnsi" w:hAnsiTheme="minorHAnsi" w:cs="Times New Roman"/>
        </w:rPr>
        <w:t>Regulations</w:t>
      </w:r>
      <w:proofErr w:type="spellEnd"/>
      <w:r w:rsidRPr="006B182D">
        <w:rPr>
          <w:rFonts w:asciiTheme="minorHAnsi" w:hAnsiTheme="minorHAnsi" w:cs="Times New Roman"/>
        </w:rPr>
        <w:t xml:space="preserve"> per l’equipaggiamento minimo e le sistemazioni standard per regate di </w:t>
      </w:r>
      <w:r w:rsidRPr="00570591">
        <w:rPr>
          <w:rFonts w:asciiTheme="minorHAnsi" w:hAnsiTheme="minorHAnsi" w:cs="Times New Roman"/>
          <w:b/>
        </w:rPr>
        <w:t>Categoria 4</w:t>
      </w:r>
      <w:r w:rsidRPr="006B182D">
        <w:rPr>
          <w:rFonts w:asciiTheme="minorHAnsi" w:hAnsiTheme="minorHAnsi" w:cs="Times New Roman"/>
        </w:rPr>
        <w:t xml:space="preserve"> per le regate sulle boe e di </w:t>
      </w:r>
      <w:r w:rsidRPr="00570591">
        <w:rPr>
          <w:rFonts w:asciiTheme="minorHAnsi" w:hAnsiTheme="minorHAnsi" w:cs="Times New Roman"/>
          <w:b/>
        </w:rPr>
        <w:t>Categoria 3</w:t>
      </w:r>
      <w:r w:rsidRPr="006B182D">
        <w:rPr>
          <w:rFonts w:asciiTheme="minorHAnsi" w:hAnsiTheme="minorHAnsi" w:cs="Times New Roman"/>
        </w:rPr>
        <w:t>, con obbligo di zattera autogonfiabile a bordo, per le regate costiere.</w:t>
      </w:r>
    </w:p>
    <w:p w:rsidR="00B12456" w:rsidRPr="006B182D" w:rsidRDefault="00B12456" w:rsidP="00784AF9">
      <w:pPr>
        <w:pStyle w:val="Paragrafobase"/>
        <w:numPr>
          <w:ilvl w:val="1"/>
          <w:numId w:val="34"/>
        </w:numPr>
        <w:suppressAutoHyphens/>
        <w:spacing w:line="360" w:lineRule="auto"/>
        <w:ind w:right="260" w:firstLine="207"/>
        <w:jc w:val="both"/>
        <w:rPr>
          <w:rFonts w:asciiTheme="minorHAnsi" w:hAnsiTheme="minorHAnsi" w:cs="Times New Roman"/>
        </w:rPr>
      </w:pPr>
      <w:r w:rsidRPr="006B182D">
        <w:rPr>
          <w:rFonts w:asciiTheme="minorHAnsi" w:hAnsiTheme="minorHAnsi" w:cs="Times New Roman"/>
        </w:rPr>
        <w:t>Le imbarcazioni dovranno essere:</w:t>
      </w:r>
    </w:p>
    <w:p w:rsidR="00B12456" w:rsidRPr="006B182D" w:rsidRDefault="00B12456" w:rsidP="001521C0">
      <w:pPr>
        <w:pStyle w:val="Paragrafobase"/>
        <w:numPr>
          <w:ilvl w:val="0"/>
          <w:numId w:val="2"/>
        </w:numPr>
        <w:suppressAutoHyphens/>
        <w:spacing w:line="360" w:lineRule="auto"/>
        <w:ind w:right="260"/>
        <w:rPr>
          <w:rFonts w:asciiTheme="minorHAnsi" w:hAnsiTheme="minorHAnsi" w:cs="Times New Roman"/>
        </w:rPr>
      </w:pPr>
      <w:r w:rsidRPr="006B182D">
        <w:rPr>
          <w:rFonts w:asciiTheme="minorHAnsi" w:hAnsiTheme="minorHAnsi" w:cs="Times New Roman"/>
        </w:rPr>
        <w:t>munite di tutte le dotazioni di sicurezza previste dalla vigente n</w:t>
      </w:r>
      <w:r w:rsidR="00755E03">
        <w:rPr>
          <w:rFonts w:asciiTheme="minorHAnsi" w:hAnsiTheme="minorHAnsi" w:cs="Times New Roman"/>
        </w:rPr>
        <w:t xml:space="preserve">ormativa per la navigazione che </w:t>
      </w:r>
      <w:r w:rsidRPr="006B182D">
        <w:rPr>
          <w:rFonts w:asciiTheme="minorHAnsi" w:hAnsiTheme="minorHAnsi" w:cs="Times New Roman"/>
        </w:rPr>
        <w:t>effettivamente compiono;</w:t>
      </w:r>
    </w:p>
    <w:p w:rsidR="00B12456" w:rsidRPr="006B182D" w:rsidRDefault="00B12456" w:rsidP="001521C0">
      <w:pPr>
        <w:pStyle w:val="Paragrafobase"/>
        <w:numPr>
          <w:ilvl w:val="0"/>
          <w:numId w:val="2"/>
        </w:numPr>
        <w:suppressAutoHyphens/>
        <w:spacing w:line="360" w:lineRule="auto"/>
        <w:ind w:right="260"/>
        <w:rPr>
          <w:rFonts w:asciiTheme="minorHAnsi" w:hAnsiTheme="minorHAnsi" w:cs="Times New Roman"/>
        </w:rPr>
      </w:pPr>
      <w:r w:rsidRPr="006B182D">
        <w:rPr>
          <w:rFonts w:asciiTheme="minorHAnsi" w:hAnsiTheme="minorHAnsi" w:cs="Times New Roman"/>
        </w:rPr>
        <w:t>dotate di mezzi di salvataggio conformi;</w:t>
      </w:r>
    </w:p>
    <w:p w:rsidR="00B12456" w:rsidRPr="006B182D" w:rsidRDefault="00B12456" w:rsidP="001521C0">
      <w:pPr>
        <w:pStyle w:val="Paragrafobase"/>
        <w:numPr>
          <w:ilvl w:val="0"/>
          <w:numId w:val="2"/>
        </w:numPr>
        <w:suppressAutoHyphens/>
        <w:spacing w:line="360" w:lineRule="auto"/>
        <w:ind w:right="260"/>
        <w:rPr>
          <w:rFonts w:asciiTheme="minorHAnsi" w:hAnsiTheme="minorHAnsi" w:cs="Times New Roman"/>
        </w:rPr>
      </w:pPr>
      <w:r w:rsidRPr="006B182D">
        <w:rPr>
          <w:rFonts w:asciiTheme="minorHAnsi" w:hAnsiTheme="minorHAnsi" w:cs="Times New Roman"/>
        </w:rPr>
        <w:t>in possesso dell’assicurazione RCT con estensione a partecipazione a regate, con massimale minimo di € 1.500.000,00 in analogia con quanto previsto dalla</w:t>
      </w:r>
      <w:r w:rsidR="00755E03">
        <w:rPr>
          <w:rFonts w:asciiTheme="minorHAnsi" w:hAnsiTheme="minorHAnsi" w:cs="Times New Roman"/>
        </w:rPr>
        <w:t xml:space="preserve"> vigente Normativa Generale FIV</w:t>
      </w:r>
      <w:r w:rsidR="00353E79">
        <w:rPr>
          <w:rFonts w:asciiTheme="minorHAnsi" w:hAnsiTheme="minorHAnsi" w:cs="Times New Roman"/>
        </w:rPr>
        <w:t>.</w:t>
      </w:r>
    </w:p>
    <w:p w:rsidR="00B12456" w:rsidRPr="006B182D" w:rsidRDefault="00570591" w:rsidP="00645FBB">
      <w:pPr>
        <w:pStyle w:val="Paragrafobase"/>
        <w:suppressAutoHyphens/>
        <w:spacing w:line="360" w:lineRule="auto"/>
        <w:ind w:left="284" w:right="260"/>
        <w:jc w:val="both"/>
        <w:rPr>
          <w:rFonts w:asciiTheme="minorHAnsi" w:hAnsiTheme="minorHAnsi" w:cs="Times New Roman"/>
        </w:rPr>
      </w:pPr>
      <w:r>
        <w:rPr>
          <w:rFonts w:asciiTheme="minorHAnsi" w:hAnsiTheme="minorHAnsi" w:cs="Times New Roman"/>
        </w:rPr>
        <w:t>P</w:t>
      </w:r>
      <w:r w:rsidR="00B12456" w:rsidRPr="006B182D">
        <w:rPr>
          <w:rFonts w:asciiTheme="minorHAnsi" w:hAnsiTheme="minorHAnsi" w:cs="Times New Roman"/>
        </w:rPr>
        <w:t>er le prove d’Altura che prevedono una navigazione nottur</w:t>
      </w:r>
      <w:r w:rsidR="00755E03">
        <w:rPr>
          <w:rFonts w:asciiTheme="minorHAnsi" w:hAnsiTheme="minorHAnsi" w:cs="Times New Roman"/>
        </w:rPr>
        <w:t xml:space="preserve">na è vivamente raccomandata una </w:t>
      </w:r>
      <w:r w:rsidR="00B12456" w:rsidRPr="006B182D">
        <w:rPr>
          <w:rFonts w:asciiTheme="minorHAnsi" w:hAnsiTheme="minorHAnsi" w:cs="Times New Roman"/>
        </w:rPr>
        <w:t>adeguata copertura assicurativa supplementare per tutti i m</w:t>
      </w:r>
      <w:r>
        <w:rPr>
          <w:rFonts w:asciiTheme="minorHAnsi" w:hAnsiTheme="minorHAnsi" w:cs="Times New Roman"/>
        </w:rPr>
        <w:t>embri dell’equipaggio imbarcati.</w:t>
      </w:r>
    </w:p>
    <w:p w:rsidR="00B12456" w:rsidRPr="006B182D" w:rsidRDefault="00570591" w:rsidP="00645FBB">
      <w:pPr>
        <w:pStyle w:val="Paragrafobase"/>
        <w:suppressAutoHyphens/>
        <w:spacing w:line="360" w:lineRule="auto"/>
        <w:ind w:left="284" w:right="260"/>
        <w:jc w:val="both"/>
        <w:rPr>
          <w:rFonts w:asciiTheme="minorHAnsi" w:hAnsiTheme="minorHAnsi" w:cs="Times New Roman"/>
        </w:rPr>
      </w:pPr>
      <w:r>
        <w:rPr>
          <w:rFonts w:asciiTheme="minorHAnsi" w:hAnsiTheme="minorHAnsi" w:cs="Times New Roman"/>
        </w:rPr>
        <w:t>Gli</w:t>
      </w:r>
      <w:r w:rsidR="00745239">
        <w:rPr>
          <w:rFonts w:asciiTheme="minorHAnsi" w:hAnsiTheme="minorHAnsi" w:cs="Times New Roman"/>
        </w:rPr>
        <w:t xml:space="preserve"> skipper</w:t>
      </w:r>
      <w:r w:rsidR="00B12456" w:rsidRPr="006B182D">
        <w:rPr>
          <w:rFonts w:asciiTheme="minorHAnsi" w:hAnsiTheme="minorHAnsi" w:cs="Times New Roman"/>
        </w:rPr>
        <w:t xml:space="preserve"> dovranno essere in possesso di tutti i ti</w:t>
      </w:r>
      <w:r>
        <w:rPr>
          <w:rFonts w:asciiTheme="minorHAnsi" w:hAnsiTheme="minorHAnsi" w:cs="Times New Roman"/>
        </w:rPr>
        <w:t>toli e le abilitazioni previsti</w:t>
      </w:r>
      <w:r w:rsidR="00745239">
        <w:rPr>
          <w:rFonts w:asciiTheme="minorHAnsi" w:hAnsiTheme="minorHAnsi" w:cs="Times New Roman"/>
        </w:rPr>
        <w:t xml:space="preserve"> per la navigazione che effettueranno</w:t>
      </w:r>
      <w:r>
        <w:rPr>
          <w:rFonts w:asciiTheme="minorHAnsi" w:hAnsiTheme="minorHAnsi" w:cs="Times New Roman"/>
        </w:rPr>
        <w:t>.</w:t>
      </w:r>
    </w:p>
    <w:p w:rsidR="00B12456" w:rsidRPr="006B182D" w:rsidRDefault="00570591" w:rsidP="00645FBB">
      <w:pPr>
        <w:pStyle w:val="Paragrafobase"/>
        <w:suppressAutoHyphens/>
        <w:spacing w:line="360" w:lineRule="auto"/>
        <w:ind w:left="284" w:right="260"/>
        <w:jc w:val="both"/>
        <w:rPr>
          <w:rFonts w:asciiTheme="minorHAnsi" w:hAnsiTheme="minorHAnsi" w:cs="Times New Roman"/>
        </w:rPr>
      </w:pPr>
      <w:r>
        <w:rPr>
          <w:rFonts w:asciiTheme="minorHAnsi" w:hAnsiTheme="minorHAnsi" w:cs="Times New Roman"/>
        </w:rPr>
        <w:t>P</w:t>
      </w:r>
      <w:r w:rsidR="00B12456" w:rsidRPr="006B182D">
        <w:rPr>
          <w:rFonts w:asciiTheme="minorHAnsi" w:hAnsiTheme="minorHAnsi" w:cs="Times New Roman"/>
        </w:rPr>
        <w:t>er le sole unità da diporto non stazzate si applica la R</w:t>
      </w:r>
      <w:r w:rsidR="00745239">
        <w:rPr>
          <w:rFonts w:asciiTheme="minorHAnsi" w:hAnsiTheme="minorHAnsi" w:cs="Times New Roman"/>
        </w:rPr>
        <w:t>RS</w:t>
      </w:r>
      <w:r w:rsidR="00B12456" w:rsidRPr="006B182D">
        <w:rPr>
          <w:rFonts w:asciiTheme="minorHAnsi" w:hAnsiTheme="minorHAnsi" w:cs="Times New Roman"/>
        </w:rPr>
        <w:t xml:space="preserve"> 78</w:t>
      </w:r>
      <w:r w:rsidR="00353E79">
        <w:rPr>
          <w:rFonts w:asciiTheme="minorHAnsi" w:hAnsiTheme="minorHAnsi" w:cs="Times New Roman"/>
        </w:rPr>
        <w:t>;</w:t>
      </w:r>
    </w:p>
    <w:p w:rsidR="00B12456" w:rsidRPr="00755E03" w:rsidRDefault="00B12456" w:rsidP="00784AF9">
      <w:pPr>
        <w:pStyle w:val="Paragrafobase"/>
        <w:numPr>
          <w:ilvl w:val="1"/>
          <w:numId w:val="34"/>
        </w:numPr>
        <w:suppressAutoHyphens/>
        <w:spacing w:line="360" w:lineRule="auto"/>
        <w:ind w:left="426" w:right="260" w:firstLine="0"/>
        <w:jc w:val="both"/>
        <w:rPr>
          <w:rFonts w:asciiTheme="minorHAnsi" w:hAnsiTheme="minorHAnsi" w:cs="Times New Roman"/>
          <w:b/>
        </w:rPr>
      </w:pPr>
      <w:r w:rsidRPr="00755E03">
        <w:rPr>
          <w:rFonts w:asciiTheme="minorHAnsi" w:hAnsiTheme="minorHAnsi" w:cs="Times New Roman"/>
          <w:b/>
        </w:rPr>
        <w:t>E’</w:t>
      </w:r>
      <w:r w:rsidR="00353E79">
        <w:rPr>
          <w:rFonts w:asciiTheme="minorHAnsi" w:hAnsiTheme="minorHAnsi" w:cs="Times New Roman"/>
          <w:b/>
        </w:rPr>
        <w:t xml:space="preserve"> </w:t>
      </w:r>
      <w:r w:rsidRPr="00755E03">
        <w:rPr>
          <w:rFonts w:asciiTheme="minorHAnsi" w:hAnsiTheme="minorHAnsi" w:cs="Times New Roman"/>
          <w:b/>
        </w:rPr>
        <w:t>fatto divieto di avere l’ancora armata sulla prua, pena la s</w:t>
      </w:r>
      <w:r w:rsidR="00755E03" w:rsidRPr="00755E03">
        <w:rPr>
          <w:rFonts w:asciiTheme="minorHAnsi" w:hAnsiTheme="minorHAnsi" w:cs="Times New Roman"/>
          <w:b/>
        </w:rPr>
        <w:t>qualifica senza udienza, ciò mo</w:t>
      </w:r>
      <w:r w:rsidRPr="00755E03">
        <w:rPr>
          <w:rFonts w:asciiTheme="minorHAnsi" w:hAnsiTheme="minorHAnsi" w:cs="Times New Roman"/>
          <w:b/>
        </w:rPr>
        <w:t>difica la RSS 63.1;</w:t>
      </w:r>
    </w:p>
    <w:p w:rsidR="00B12456" w:rsidRPr="006B182D" w:rsidRDefault="00B12456" w:rsidP="00784AF9">
      <w:pPr>
        <w:pStyle w:val="Paragrafobase"/>
        <w:numPr>
          <w:ilvl w:val="1"/>
          <w:numId w:val="34"/>
        </w:numPr>
        <w:suppressAutoHyphens/>
        <w:spacing w:line="360" w:lineRule="auto"/>
        <w:ind w:left="426" w:right="260" w:firstLine="0"/>
        <w:jc w:val="both"/>
        <w:rPr>
          <w:rFonts w:asciiTheme="minorHAnsi" w:hAnsiTheme="minorHAnsi" w:cs="Times New Roman"/>
        </w:rPr>
      </w:pPr>
      <w:r w:rsidRPr="006B182D">
        <w:rPr>
          <w:rFonts w:asciiTheme="minorHAnsi" w:hAnsiTheme="minorHAnsi" w:cs="Times New Roman"/>
        </w:rPr>
        <w:t>Il presente bando ai fini del campionato, prevarrà su tutti gli altri bandi relativi a Manifestazioni, Trofei e Coppe, che si svolgeranno nel suo ambito;</w:t>
      </w:r>
    </w:p>
    <w:p w:rsidR="00B12456" w:rsidRPr="006B182D" w:rsidRDefault="00B12456" w:rsidP="00784AF9">
      <w:pPr>
        <w:pStyle w:val="Paragrafobase"/>
        <w:numPr>
          <w:ilvl w:val="1"/>
          <w:numId w:val="34"/>
        </w:numPr>
        <w:suppressAutoHyphens/>
        <w:spacing w:line="360" w:lineRule="auto"/>
        <w:ind w:left="426" w:right="260" w:firstLine="0"/>
        <w:jc w:val="both"/>
        <w:rPr>
          <w:rFonts w:asciiTheme="minorHAnsi" w:hAnsiTheme="minorHAnsi" w:cs="Times New Roman"/>
        </w:rPr>
      </w:pPr>
      <w:r w:rsidRPr="006B182D">
        <w:rPr>
          <w:rFonts w:asciiTheme="minorHAnsi" w:hAnsiTheme="minorHAnsi" w:cs="Times New Roman"/>
        </w:rPr>
        <w:t xml:space="preserve">La pubblicità è ammessa purché conforme alla </w:t>
      </w:r>
      <w:proofErr w:type="spellStart"/>
      <w:r w:rsidRPr="006B182D">
        <w:rPr>
          <w:rFonts w:asciiTheme="minorHAnsi" w:hAnsiTheme="minorHAnsi" w:cs="Times New Roman"/>
        </w:rPr>
        <w:t>Regulations</w:t>
      </w:r>
      <w:proofErr w:type="spellEnd"/>
      <w:r w:rsidRPr="006B182D">
        <w:rPr>
          <w:rFonts w:asciiTheme="minorHAnsi" w:hAnsiTheme="minorHAnsi" w:cs="Times New Roman"/>
        </w:rPr>
        <w:t xml:space="preserve"> 20 W.S. ed alla vigente normativa FIV;</w:t>
      </w:r>
    </w:p>
    <w:p w:rsidR="00B12456" w:rsidRDefault="00B12456" w:rsidP="00784AF9">
      <w:pPr>
        <w:pStyle w:val="Paragrafobase"/>
        <w:numPr>
          <w:ilvl w:val="1"/>
          <w:numId w:val="34"/>
        </w:numPr>
        <w:suppressAutoHyphens/>
        <w:spacing w:after="240" w:line="360" w:lineRule="auto"/>
        <w:ind w:left="426" w:right="260" w:firstLine="0"/>
        <w:jc w:val="both"/>
        <w:rPr>
          <w:rFonts w:asciiTheme="minorHAnsi" w:hAnsiTheme="minorHAnsi" w:cs="Times New Roman"/>
        </w:rPr>
      </w:pPr>
      <w:r w:rsidRPr="006B182D">
        <w:rPr>
          <w:rFonts w:asciiTheme="minorHAnsi" w:hAnsiTheme="minorHAnsi" w:cs="Times New Roman"/>
        </w:rPr>
        <w:t>Qualora richiesto dal CO (Comitato Organizzatore) le imbarcazioni hanno l’obbligo di esporre adesivi e/o bandiere secondo quanto sarà indicato nelle istruzioni di regata o in eventuali comunicati.</w:t>
      </w:r>
    </w:p>
    <w:p w:rsidR="00B12456" w:rsidRPr="00A7308D" w:rsidRDefault="00A7308D" w:rsidP="00645FBB">
      <w:pPr>
        <w:pStyle w:val="Paragrafobase"/>
        <w:numPr>
          <w:ilvl w:val="0"/>
          <w:numId w:val="1"/>
        </w:numPr>
        <w:suppressAutoHyphens/>
        <w:spacing w:line="360" w:lineRule="auto"/>
        <w:ind w:right="260"/>
        <w:jc w:val="both"/>
        <w:rPr>
          <w:rFonts w:asciiTheme="minorHAnsi" w:hAnsiTheme="minorHAnsi" w:cs="Times New Roman"/>
          <w:b/>
        </w:rPr>
      </w:pPr>
      <w:r w:rsidRPr="00A7308D">
        <w:rPr>
          <w:rFonts w:asciiTheme="minorHAnsi" w:hAnsiTheme="minorHAnsi" w:cs="Times New Roman"/>
          <w:b/>
          <w:bCs/>
        </w:rPr>
        <w:t>COMUNICATI</w:t>
      </w:r>
      <w:r w:rsidR="00566BE4">
        <w:rPr>
          <w:rFonts w:asciiTheme="minorHAnsi" w:hAnsiTheme="minorHAnsi" w:cs="Times New Roman"/>
          <w:b/>
          <w:bCs/>
        </w:rPr>
        <w:t xml:space="preserve"> </w:t>
      </w:r>
    </w:p>
    <w:p w:rsidR="00B12456" w:rsidRDefault="00B12456" w:rsidP="00566BE4">
      <w:pPr>
        <w:pStyle w:val="Paragrafobase"/>
        <w:suppressAutoHyphens/>
        <w:spacing w:after="240" w:line="360" w:lineRule="auto"/>
        <w:ind w:left="360" w:right="260"/>
        <w:jc w:val="both"/>
        <w:rPr>
          <w:rFonts w:asciiTheme="minorHAnsi" w:hAnsiTheme="minorHAnsi" w:cs="Times New Roman"/>
        </w:rPr>
      </w:pPr>
      <w:r w:rsidRPr="006B182D">
        <w:rPr>
          <w:rFonts w:asciiTheme="minorHAnsi" w:hAnsiTheme="minorHAnsi" w:cs="Times New Roman"/>
        </w:rPr>
        <w:t>Eventuali successive Comunicazioni del Comitato Organizzatore e del Comitato di Regata, a modifica e/o integrazione del presente Bando, dell’Appendice al Bando, delle Istruzioni di Regata e dei regolamenti vigenti nella manifestazione, saranno re</w:t>
      </w:r>
      <w:r w:rsidR="0038516E" w:rsidRPr="006B182D">
        <w:rPr>
          <w:rFonts w:asciiTheme="minorHAnsi" w:hAnsiTheme="minorHAnsi" w:cs="Times New Roman"/>
        </w:rPr>
        <w:t>se note a mezzo affissione all’</w:t>
      </w:r>
      <w:r w:rsidRPr="006B182D">
        <w:rPr>
          <w:rFonts w:asciiTheme="minorHAnsi" w:hAnsiTheme="minorHAnsi" w:cs="Times New Roman"/>
        </w:rPr>
        <w:t>albo</w:t>
      </w:r>
      <w:r w:rsidR="005E0F14" w:rsidRPr="006B182D">
        <w:rPr>
          <w:rFonts w:asciiTheme="minorHAnsi" w:hAnsiTheme="minorHAnsi" w:cs="Times New Roman"/>
        </w:rPr>
        <w:t xml:space="preserve"> ufficiale dei comunicati postato On-Line sul sito </w:t>
      </w:r>
      <w:hyperlink r:id="rId16" w:history="1">
        <w:r w:rsidR="006B5912" w:rsidRPr="002A69CC">
          <w:rPr>
            <w:rStyle w:val="Collegamentoipertestuale"/>
            <w:rFonts w:asciiTheme="minorHAnsi" w:hAnsiTheme="minorHAnsi" w:cs="Times New Roman"/>
          </w:rPr>
          <w:t>https://www.racingrulesofsailing.org/events/</w:t>
        </w:r>
      </w:hyperlink>
      <w:r w:rsidR="006B5912">
        <w:rPr>
          <w:rStyle w:val="Collegamentoipertestuale"/>
          <w:rFonts w:asciiTheme="minorHAnsi" w:hAnsiTheme="minorHAnsi" w:cs="Times New Roman"/>
        </w:rPr>
        <w:t>3490</w:t>
      </w:r>
      <w:r w:rsidR="007855C5" w:rsidRPr="006B182D">
        <w:rPr>
          <w:rFonts w:asciiTheme="minorHAnsi" w:hAnsiTheme="minorHAnsi" w:cs="Times New Roman"/>
        </w:rPr>
        <w:t xml:space="preserve"> </w:t>
      </w:r>
      <w:r w:rsidR="00D6448D">
        <w:rPr>
          <w:rFonts w:asciiTheme="minorHAnsi" w:hAnsiTheme="minorHAnsi" w:cs="Times New Roman"/>
        </w:rPr>
        <w:t xml:space="preserve"> </w:t>
      </w:r>
      <w:r w:rsidR="007855C5" w:rsidRPr="006B182D">
        <w:rPr>
          <w:rFonts w:asciiTheme="minorHAnsi" w:hAnsiTheme="minorHAnsi" w:cs="Times New Roman"/>
        </w:rPr>
        <w:t>e</w:t>
      </w:r>
      <w:r w:rsidR="00D6448D">
        <w:rPr>
          <w:rFonts w:asciiTheme="minorHAnsi" w:hAnsiTheme="minorHAnsi" w:cs="Times New Roman"/>
        </w:rPr>
        <w:t>,</w:t>
      </w:r>
      <w:r w:rsidR="007855C5" w:rsidRPr="006B182D">
        <w:rPr>
          <w:rFonts w:asciiTheme="minorHAnsi" w:hAnsiTheme="minorHAnsi" w:cs="Times New Roman"/>
        </w:rPr>
        <w:t xml:space="preserve"> se possibile,</w:t>
      </w:r>
      <w:r w:rsidR="007855C5" w:rsidRPr="006B182D">
        <w:rPr>
          <w:rFonts w:asciiTheme="minorHAnsi" w:hAnsiTheme="minorHAnsi"/>
        </w:rPr>
        <w:t xml:space="preserve"> sul sito della LNI-NA</w:t>
      </w:r>
      <w:r w:rsidR="00B87D68">
        <w:rPr>
          <w:rFonts w:asciiTheme="minorHAnsi" w:hAnsiTheme="minorHAnsi"/>
        </w:rPr>
        <w:t xml:space="preserve"> </w:t>
      </w:r>
      <w:r w:rsidR="007855C5" w:rsidRPr="006B182D">
        <w:rPr>
          <w:rFonts w:asciiTheme="minorHAnsi" w:hAnsiTheme="minorHAnsi"/>
        </w:rPr>
        <w:t xml:space="preserve"> </w:t>
      </w:r>
      <w:hyperlink r:id="rId17">
        <w:r w:rsidR="007855C5" w:rsidRPr="008617BA">
          <w:rPr>
            <w:rFonts w:asciiTheme="minorHAnsi" w:hAnsiTheme="minorHAnsi"/>
            <w:color w:val="0070C0"/>
            <w:u w:val="single" w:color="0000FF"/>
          </w:rPr>
          <w:t>www.leganavalenapoli.it</w:t>
        </w:r>
      </w:hyperlink>
      <w:r w:rsidR="007855C5" w:rsidRPr="006B182D">
        <w:rPr>
          <w:rFonts w:asciiTheme="minorHAnsi" w:hAnsiTheme="minorHAnsi" w:cs="Times New Roman"/>
        </w:rPr>
        <w:t xml:space="preserve"> </w:t>
      </w:r>
      <w:r w:rsidR="00D6448D">
        <w:rPr>
          <w:rFonts w:asciiTheme="minorHAnsi" w:hAnsiTheme="minorHAnsi" w:cs="Times New Roman"/>
        </w:rPr>
        <w:t xml:space="preserve"> </w:t>
      </w:r>
      <w:r w:rsidR="007855C5" w:rsidRPr="006B182D">
        <w:rPr>
          <w:rFonts w:asciiTheme="minorHAnsi" w:hAnsiTheme="minorHAnsi" w:cs="Times New Roman"/>
        </w:rPr>
        <w:t>e all’Albo</w:t>
      </w:r>
      <w:r w:rsidRPr="006B182D">
        <w:rPr>
          <w:rFonts w:asciiTheme="minorHAnsi" w:hAnsiTheme="minorHAnsi" w:cs="Times New Roman"/>
        </w:rPr>
        <w:t xml:space="preserve"> dei Comunicati </w:t>
      </w:r>
      <w:r w:rsidR="007C1F6C">
        <w:rPr>
          <w:rFonts w:asciiTheme="minorHAnsi" w:hAnsiTheme="minorHAnsi" w:cs="Times New Roman"/>
        </w:rPr>
        <w:t>delle Sezione di Napoli della LNI</w:t>
      </w:r>
      <w:r w:rsidRPr="006B182D">
        <w:rPr>
          <w:rFonts w:asciiTheme="minorHAnsi" w:hAnsiTheme="minorHAnsi" w:cs="Times New Roman"/>
        </w:rPr>
        <w:t xml:space="preserve">, e/o all’albo dei comunicati di ogni altra Sezione o Circolo velico del luogo di svolgimento delle singole prove, non più tardi di </w:t>
      </w:r>
      <w:r w:rsidRPr="00A7308D">
        <w:rPr>
          <w:rFonts w:asciiTheme="minorHAnsi" w:hAnsiTheme="minorHAnsi" w:cs="Times New Roman"/>
          <w:b/>
        </w:rPr>
        <w:t>60 minuti</w:t>
      </w:r>
      <w:r w:rsidRPr="006B182D">
        <w:rPr>
          <w:rFonts w:asciiTheme="minorHAnsi" w:hAnsiTheme="minorHAnsi" w:cs="Times New Roman"/>
        </w:rPr>
        <w:t xml:space="preserve"> prima dell’orario previsto per la partenza della prima prova di giornata.</w:t>
      </w:r>
      <w:r w:rsidR="007855C5" w:rsidRPr="006B182D">
        <w:rPr>
          <w:rFonts w:asciiTheme="minorHAnsi" w:hAnsiTheme="minorHAnsi" w:cs="Times New Roman"/>
        </w:rPr>
        <w:t xml:space="preserve"> I Comunicati relativi alle modifiche del programma della </w:t>
      </w:r>
      <w:r w:rsidR="007855C5" w:rsidRPr="006B182D">
        <w:rPr>
          <w:rFonts w:asciiTheme="minorHAnsi" w:hAnsiTheme="minorHAnsi" w:cs="Times New Roman"/>
        </w:rPr>
        <w:lastRenderedPageBreak/>
        <w:t xml:space="preserve">manifestazione, saranno esposti </w:t>
      </w:r>
      <w:r w:rsidR="007855C5" w:rsidRPr="00A7308D">
        <w:rPr>
          <w:rFonts w:asciiTheme="minorHAnsi" w:hAnsiTheme="minorHAnsi" w:cs="Times New Roman"/>
          <w:b/>
        </w:rPr>
        <w:t>entro le ore 20:00</w:t>
      </w:r>
      <w:r w:rsidR="007855C5" w:rsidRPr="006B182D">
        <w:rPr>
          <w:rFonts w:asciiTheme="minorHAnsi" w:hAnsiTheme="minorHAnsi" w:cs="Times New Roman"/>
        </w:rPr>
        <w:t xml:space="preserve"> del giorno precedente a quello in cui avranno vigore. I Concorrenti hanno l’obbligo di prenderne visione prima di uscire in mare e prendere la partenza.</w:t>
      </w:r>
      <w:r w:rsidRPr="006B182D">
        <w:rPr>
          <w:rFonts w:asciiTheme="minorHAnsi" w:hAnsiTheme="minorHAnsi" w:cs="Times New Roman"/>
        </w:rPr>
        <w:t xml:space="preserve"> In appl</w:t>
      </w:r>
      <w:r w:rsidR="00A7308D">
        <w:rPr>
          <w:rFonts w:asciiTheme="minorHAnsi" w:hAnsiTheme="minorHAnsi" w:cs="Times New Roman"/>
        </w:rPr>
        <w:t>icazione della RRS 90.2(c)</w:t>
      </w:r>
      <w:r w:rsidRPr="006B182D">
        <w:rPr>
          <w:rFonts w:asciiTheme="minorHAnsi" w:hAnsiTheme="minorHAnsi" w:cs="Times New Roman"/>
        </w:rPr>
        <w:t xml:space="preserve">, ulteriori modifiche o comunicazioni potranno essere diffuse in acqua </w:t>
      </w:r>
      <w:r w:rsidR="00A7308D">
        <w:rPr>
          <w:rFonts w:asciiTheme="minorHAnsi" w:hAnsiTheme="minorHAnsi" w:cs="Times New Roman"/>
        </w:rPr>
        <w:t>via radio sul canale VHF</w:t>
      </w:r>
      <w:r w:rsidRPr="006B182D">
        <w:rPr>
          <w:rFonts w:asciiTheme="minorHAnsi" w:hAnsiTheme="minorHAnsi" w:cs="Times New Roman"/>
        </w:rPr>
        <w:t xml:space="preserve"> </w:t>
      </w:r>
      <w:r w:rsidR="00A7308D">
        <w:rPr>
          <w:rFonts w:asciiTheme="minorHAnsi" w:hAnsiTheme="minorHAnsi" w:cs="Times New Roman"/>
        </w:rPr>
        <w:t>ufficiale</w:t>
      </w:r>
      <w:r w:rsidRPr="006B182D">
        <w:rPr>
          <w:rFonts w:asciiTheme="minorHAnsi" w:hAnsiTheme="minorHAnsi" w:cs="Times New Roman"/>
        </w:rPr>
        <w:t xml:space="preserve"> </w:t>
      </w:r>
      <w:r w:rsidR="00A7308D">
        <w:rPr>
          <w:rFonts w:asciiTheme="minorHAnsi" w:hAnsiTheme="minorHAnsi" w:cs="Times New Roman"/>
        </w:rPr>
        <w:t>del Campionato</w:t>
      </w:r>
      <w:r w:rsidRPr="006B182D">
        <w:rPr>
          <w:rFonts w:asciiTheme="minorHAnsi" w:hAnsiTheme="minorHAnsi" w:cs="Times New Roman"/>
        </w:rPr>
        <w:t xml:space="preserve">. </w:t>
      </w:r>
    </w:p>
    <w:p w:rsidR="00A7308D" w:rsidRPr="00B87D68" w:rsidRDefault="00A7308D" w:rsidP="00645FBB">
      <w:pPr>
        <w:pStyle w:val="Paragrafobase"/>
        <w:numPr>
          <w:ilvl w:val="0"/>
          <w:numId w:val="1"/>
        </w:numPr>
        <w:suppressAutoHyphens/>
        <w:spacing w:line="360" w:lineRule="auto"/>
        <w:ind w:right="260"/>
        <w:jc w:val="both"/>
        <w:rPr>
          <w:rFonts w:asciiTheme="minorHAnsi" w:hAnsiTheme="minorHAnsi" w:cs="Times New Roman"/>
          <w:b/>
          <w:color w:val="auto"/>
        </w:rPr>
      </w:pPr>
      <w:r w:rsidRPr="00B87D68">
        <w:rPr>
          <w:rFonts w:asciiTheme="minorHAnsi" w:hAnsiTheme="minorHAnsi" w:cs="Times New Roman"/>
          <w:b/>
          <w:bCs/>
          <w:color w:val="auto"/>
        </w:rPr>
        <w:t>ELEGGIBILITÀ</w:t>
      </w:r>
    </w:p>
    <w:p w:rsidR="00B12456" w:rsidRPr="008C357D" w:rsidRDefault="00B12456" w:rsidP="00784AF9">
      <w:pPr>
        <w:pStyle w:val="Paragrafobase"/>
        <w:numPr>
          <w:ilvl w:val="1"/>
          <w:numId w:val="24"/>
        </w:numPr>
        <w:suppressAutoHyphens/>
        <w:spacing w:line="360" w:lineRule="auto"/>
        <w:ind w:right="260" w:hanging="11"/>
        <w:rPr>
          <w:rFonts w:asciiTheme="minorHAnsi" w:hAnsiTheme="minorHAnsi" w:cs="Times New Roman"/>
          <w:color w:val="auto"/>
        </w:rPr>
      </w:pPr>
      <w:r w:rsidRPr="008C357D">
        <w:rPr>
          <w:rFonts w:asciiTheme="minorHAnsi" w:hAnsiTheme="minorHAnsi" w:cs="Times New Roman"/>
          <w:color w:val="auto"/>
        </w:rPr>
        <w:t>Il Campionato è aperto alle barche:</w:t>
      </w:r>
    </w:p>
    <w:p w:rsidR="00B12456" w:rsidRPr="008C357D" w:rsidRDefault="00B12456" w:rsidP="001521C0">
      <w:pPr>
        <w:pStyle w:val="Paragrafobase"/>
        <w:numPr>
          <w:ilvl w:val="0"/>
          <w:numId w:val="3"/>
        </w:numPr>
        <w:suppressAutoHyphens/>
        <w:spacing w:line="360" w:lineRule="auto"/>
        <w:ind w:right="260" w:firstLine="284"/>
        <w:rPr>
          <w:rFonts w:asciiTheme="minorHAnsi" w:hAnsiTheme="minorHAnsi" w:cs="Times New Roman"/>
          <w:color w:val="auto"/>
        </w:rPr>
      </w:pPr>
      <w:r w:rsidRPr="008C357D">
        <w:rPr>
          <w:rFonts w:asciiTheme="minorHAnsi" w:hAnsiTheme="minorHAnsi" w:cs="Times New Roman"/>
          <w:color w:val="auto"/>
        </w:rPr>
        <w:t>muni</w:t>
      </w:r>
      <w:r w:rsidR="00FD7551" w:rsidRPr="008C357D">
        <w:rPr>
          <w:rFonts w:asciiTheme="minorHAnsi" w:hAnsiTheme="minorHAnsi" w:cs="Times New Roman"/>
          <w:color w:val="auto"/>
        </w:rPr>
        <w:t>te di certificato di stazza 2022</w:t>
      </w:r>
      <w:r w:rsidRPr="008C357D">
        <w:rPr>
          <w:rFonts w:asciiTheme="minorHAnsi" w:hAnsiTheme="minorHAnsi" w:cs="Times New Roman"/>
          <w:color w:val="auto"/>
        </w:rPr>
        <w:t xml:space="preserve">: </w:t>
      </w:r>
      <w:proofErr w:type="spellStart"/>
      <w:r w:rsidRPr="008C357D">
        <w:rPr>
          <w:rFonts w:asciiTheme="minorHAnsi" w:hAnsiTheme="minorHAnsi" w:cs="Times New Roman"/>
          <w:color w:val="auto"/>
        </w:rPr>
        <w:t>O.R.C.</w:t>
      </w:r>
      <w:proofErr w:type="spellEnd"/>
      <w:r w:rsidRPr="008C357D">
        <w:rPr>
          <w:rFonts w:asciiTheme="minorHAnsi" w:hAnsiTheme="minorHAnsi" w:cs="Times New Roman"/>
          <w:color w:val="auto"/>
        </w:rPr>
        <w:t xml:space="preserve"> - </w:t>
      </w:r>
      <w:proofErr w:type="spellStart"/>
      <w:r w:rsidRPr="008C357D">
        <w:rPr>
          <w:rFonts w:asciiTheme="minorHAnsi" w:hAnsiTheme="minorHAnsi" w:cs="Times New Roman"/>
          <w:color w:val="auto"/>
        </w:rPr>
        <w:t>I.R.C</w:t>
      </w:r>
      <w:proofErr w:type="spellEnd"/>
      <w:r w:rsidRPr="008C357D">
        <w:rPr>
          <w:rFonts w:asciiTheme="minorHAnsi" w:hAnsiTheme="minorHAnsi" w:cs="Times New Roman"/>
          <w:color w:val="auto"/>
        </w:rPr>
        <w:t>;</w:t>
      </w:r>
    </w:p>
    <w:p w:rsidR="00B12456" w:rsidRPr="008C357D" w:rsidRDefault="00B12456" w:rsidP="001521C0">
      <w:pPr>
        <w:pStyle w:val="Paragrafobase"/>
        <w:numPr>
          <w:ilvl w:val="0"/>
          <w:numId w:val="3"/>
        </w:numPr>
        <w:suppressAutoHyphens/>
        <w:spacing w:line="360" w:lineRule="auto"/>
        <w:ind w:right="260" w:firstLine="284"/>
        <w:rPr>
          <w:rFonts w:asciiTheme="minorHAnsi" w:hAnsiTheme="minorHAnsi" w:cs="Times New Roman"/>
          <w:color w:val="auto"/>
        </w:rPr>
      </w:pPr>
      <w:r w:rsidRPr="008C357D">
        <w:rPr>
          <w:rFonts w:asciiTheme="minorHAnsi" w:hAnsiTheme="minorHAnsi" w:cs="Times New Roman"/>
          <w:color w:val="auto"/>
        </w:rPr>
        <w:t xml:space="preserve">munite di certificato di stazza di Classe </w:t>
      </w:r>
      <w:r w:rsidR="008C357D">
        <w:rPr>
          <w:rFonts w:asciiTheme="minorHAnsi" w:hAnsiTheme="minorHAnsi" w:cs="Times New Roman"/>
          <w:color w:val="auto"/>
        </w:rPr>
        <w:t>Monotipo (METEOR, J24, ESTE 24, etc.</w:t>
      </w:r>
      <w:r w:rsidRPr="008C357D">
        <w:rPr>
          <w:rFonts w:asciiTheme="minorHAnsi" w:hAnsiTheme="minorHAnsi" w:cs="Times New Roman"/>
          <w:color w:val="auto"/>
        </w:rPr>
        <w:t>)</w:t>
      </w:r>
    </w:p>
    <w:p w:rsidR="00B12456" w:rsidRPr="006B5912" w:rsidRDefault="00B12456" w:rsidP="00310A6A">
      <w:pPr>
        <w:pStyle w:val="Paragrafobase"/>
        <w:suppressAutoHyphens/>
        <w:spacing w:line="360" w:lineRule="auto"/>
        <w:ind w:left="850" w:right="260" w:hanging="283"/>
        <w:jc w:val="both"/>
        <w:rPr>
          <w:rFonts w:asciiTheme="minorHAnsi" w:hAnsiTheme="minorHAnsi" w:cs="Times New Roman"/>
          <w:color w:val="auto"/>
        </w:rPr>
      </w:pPr>
      <w:r w:rsidRPr="006B5912">
        <w:rPr>
          <w:rFonts w:asciiTheme="minorHAnsi" w:hAnsiTheme="minorHAnsi" w:cs="Times New Roman"/>
          <w:color w:val="auto"/>
        </w:rPr>
        <w:t>Divise nei seguenti gruppi:</w:t>
      </w:r>
    </w:p>
    <w:p w:rsidR="00B12456" w:rsidRPr="006B5912" w:rsidRDefault="00502F4C" w:rsidP="001521C0">
      <w:pPr>
        <w:pStyle w:val="Paragrafobase"/>
        <w:numPr>
          <w:ilvl w:val="0"/>
          <w:numId w:val="4"/>
        </w:numPr>
        <w:suppressAutoHyphens/>
        <w:spacing w:line="360" w:lineRule="auto"/>
        <w:ind w:right="260"/>
        <w:jc w:val="both"/>
        <w:rPr>
          <w:rFonts w:asciiTheme="minorHAnsi" w:hAnsiTheme="minorHAnsi" w:cs="Times New Roman"/>
          <w:color w:val="auto"/>
          <w:lang w:val="en-US"/>
        </w:rPr>
      </w:pPr>
      <w:r w:rsidRPr="006B5912">
        <w:rPr>
          <w:rFonts w:asciiTheme="minorHAnsi" w:hAnsiTheme="minorHAnsi" w:cs="Times New Roman"/>
          <w:color w:val="auto"/>
          <w:lang w:val="en-US"/>
        </w:rPr>
        <w:t xml:space="preserve">O.R.C. “International” </w:t>
      </w:r>
      <w:r w:rsidR="00B12456" w:rsidRPr="006B5912">
        <w:rPr>
          <w:rFonts w:asciiTheme="minorHAnsi" w:hAnsiTheme="minorHAnsi" w:cs="Times New Roman"/>
          <w:color w:val="auto"/>
          <w:lang w:val="en-US"/>
        </w:rPr>
        <w:t>e</w:t>
      </w:r>
      <w:r w:rsidRPr="006B5912">
        <w:rPr>
          <w:rFonts w:asciiTheme="minorHAnsi" w:hAnsiTheme="minorHAnsi" w:cs="Times New Roman"/>
          <w:color w:val="auto"/>
          <w:lang w:val="en-US"/>
        </w:rPr>
        <w:t xml:space="preserve"> “</w:t>
      </w:r>
      <w:r w:rsidR="00B12456" w:rsidRPr="006B5912">
        <w:rPr>
          <w:rFonts w:asciiTheme="minorHAnsi" w:hAnsiTheme="minorHAnsi" w:cs="Times New Roman"/>
          <w:color w:val="auto"/>
          <w:lang w:val="en-US"/>
        </w:rPr>
        <w:t>Club”;</w:t>
      </w:r>
    </w:p>
    <w:p w:rsidR="00B12456" w:rsidRPr="006B5912" w:rsidRDefault="00B12456" w:rsidP="001521C0">
      <w:pPr>
        <w:pStyle w:val="Paragrafobase"/>
        <w:numPr>
          <w:ilvl w:val="0"/>
          <w:numId w:val="4"/>
        </w:numPr>
        <w:suppressAutoHyphens/>
        <w:spacing w:line="360" w:lineRule="auto"/>
        <w:ind w:right="260"/>
        <w:jc w:val="both"/>
        <w:rPr>
          <w:rFonts w:asciiTheme="minorHAnsi" w:hAnsiTheme="minorHAnsi" w:cs="Times New Roman"/>
          <w:color w:val="auto"/>
        </w:rPr>
      </w:pPr>
      <w:proofErr w:type="spellStart"/>
      <w:r w:rsidRPr="006B5912">
        <w:rPr>
          <w:rFonts w:asciiTheme="minorHAnsi" w:hAnsiTheme="minorHAnsi" w:cs="Times New Roman"/>
          <w:color w:val="auto"/>
        </w:rPr>
        <w:t>O.R.C.</w:t>
      </w:r>
      <w:proofErr w:type="spellEnd"/>
      <w:r w:rsidRPr="006B5912">
        <w:rPr>
          <w:rFonts w:asciiTheme="minorHAnsi" w:hAnsiTheme="minorHAnsi" w:cs="Times New Roman"/>
          <w:color w:val="auto"/>
        </w:rPr>
        <w:t xml:space="preserve"> “Gran Crociera”</w:t>
      </w:r>
    </w:p>
    <w:p w:rsidR="00B12456" w:rsidRPr="006B5912" w:rsidRDefault="00B12456" w:rsidP="001521C0">
      <w:pPr>
        <w:pStyle w:val="Paragrafobase"/>
        <w:numPr>
          <w:ilvl w:val="0"/>
          <w:numId w:val="4"/>
        </w:numPr>
        <w:suppressAutoHyphens/>
        <w:spacing w:line="360" w:lineRule="auto"/>
        <w:ind w:right="260"/>
        <w:jc w:val="both"/>
        <w:rPr>
          <w:rFonts w:asciiTheme="minorHAnsi" w:hAnsiTheme="minorHAnsi" w:cs="Times New Roman"/>
          <w:color w:val="auto"/>
        </w:rPr>
      </w:pPr>
      <w:proofErr w:type="spellStart"/>
      <w:r w:rsidRPr="006B5912">
        <w:rPr>
          <w:rFonts w:asciiTheme="minorHAnsi" w:hAnsiTheme="minorHAnsi" w:cs="Times New Roman"/>
          <w:color w:val="auto"/>
        </w:rPr>
        <w:t>O.R.C.</w:t>
      </w:r>
      <w:proofErr w:type="spellEnd"/>
      <w:r w:rsidRPr="006B5912">
        <w:rPr>
          <w:rFonts w:asciiTheme="minorHAnsi" w:hAnsiTheme="minorHAnsi" w:cs="Times New Roman"/>
          <w:color w:val="auto"/>
        </w:rPr>
        <w:t xml:space="preserve"> MINIALTURA (Qualunque sia il numero degli iscritti, avranno sempre una classifica se parata);</w:t>
      </w:r>
    </w:p>
    <w:p w:rsidR="00B12456" w:rsidRPr="006B5912" w:rsidRDefault="00B12456" w:rsidP="001521C0">
      <w:pPr>
        <w:pStyle w:val="Paragrafobase"/>
        <w:numPr>
          <w:ilvl w:val="0"/>
          <w:numId w:val="4"/>
        </w:numPr>
        <w:suppressAutoHyphens/>
        <w:spacing w:line="360" w:lineRule="auto"/>
        <w:ind w:right="260"/>
        <w:jc w:val="both"/>
        <w:rPr>
          <w:rFonts w:asciiTheme="minorHAnsi" w:hAnsiTheme="minorHAnsi" w:cs="Times New Roman"/>
          <w:color w:val="auto"/>
        </w:rPr>
      </w:pPr>
      <w:r w:rsidRPr="006B5912">
        <w:rPr>
          <w:rFonts w:asciiTheme="minorHAnsi" w:hAnsiTheme="minorHAnsi" w:cs="Times New Roman"/>
          <w:color w:val="auto"/>
        </w:rPr>
        <w:t xml:space="preserve">MONOTIPO CON CERTIFICATO di CLASSE </w:t>
      </w:r>
      <w:r w:rsidR="006B5912" w:rsidRPr="006B5912">
        <w:rPr>
          <w:rFonts w:asciiTheme="minorHAnsi" w:hAnsiTheme="minorHAnsi" w:cs="Times New Roman"/>
          <w:color w:val="auto"/>
        </w:rPr>
        <w:t>(Saranno ammessi e formeranno</w:t>
      </w:r>
      <w:r w:rsidRPr="006B5912">
        <w:rPr>
          <w:rFonts w:asciiTheme="minorHAnsi" w:hAnsiTheme="minorHAnsi" w:cs="Times New Roman"/>
          <w:color w:val="auto"/>
        </w:rPr>
        <w:t xml:space="preserve"> gruppo solo se in numero superiore a 5);</w:t>
      </w:r>
    </w:p>
    <w:p w:rsidR="00B12456" w:rsidRPr="006B5912" w:rsidRDefault="00B12456" w:rsidP="001521C0">
      <w:pPr>
        <w:pStyle w:val="Paragrafobase"/>
        <w:numPr>
          <w:ilvl w:val="0"/>
          <w:numId w:val="4"/>
        </w:numPr>
        <w:suppressAutoHyphens/>
        <w:spacing w:line="360" w:lineRule="auto"/>
        <w:ind w:right="260"/>
        <w:jc w:val="both"/>
        <w:rPr>
          <w:rFonts w:asciiTheme="minorHAnsi" w:hAnsiTheme="minorHAnsi" w:cs="Times New Roman"/>
          <w:color w:val="auto"/>
        </w:rPr>
      </w:pPr>
      <w:proofErr w:type="spellStart"/>
      <w:r w:rsidRPr="006B5912">
        <w:rPr>
          <w:rFonts w:asciiTheme="minorHAnsi" w:hAnsiTheme="minorHAnsi" w:cs="Times New Roman"/>
          <w:color w:val="auto"/>
        </w:rPr>
        <w:t>I.R.C</w:t>
      </w:r>
      <w:proofErr w:type="spellEnd"/>
      <w:r w:rsidRPr="006B5912">
        <w:rPr>
          <w:rFonts w:asciiTheme="minorHAnsi" w:hAnsiTheme="minorHAnsi" w:cs="Times New Roman"/>
          <w:color w:val="auto"/>
        </w:rPr>
        <w:t xml:space="preserve"> </w:t>
      </w:r>
      <w:r w:rsidR="006B5912" w:rsidRPr="006B5912">
        <w:rPr>
          <w:rFonts w:asciiTheme="minorHAnsi" w:hAnsiTheme="minorHAnsi" w:cs="Times New Roman"/>
          <w:color w:val="auto"/>
        </w:rPr>
        <w:t>(Saranno ammessi e formeranno</w:t>
      </w:r>
      <w:r w:rsidRPr="006B5912">
        <w:rPr>
          <w:rFonts w:asciiTheme="minorHAnsi" w:hAnsiTheme="minorHAnsi" w:cs="Times New Roman"/>
          <w:color w:val="auto"/>
        </w:rPr>
        <w:t xml:space="preserve"> gruppo solo se in numero superiore a 5);</w:t>
      </w:r>
    </w:p>
    <w:p w:rsidR="00B12456" w:rsidRPr="006B5912" w:rsidRDefault="00B12456" w:rsidP="001521C0">
      <w:pPr>
        <w:pStyle w:val="Paragrafobase"/>
        <w:numPr>
          <w:ilvl w:val="0"/>
          <w:numId w:val="4"/>
        </w:numPr>
        <w:suppressAutoHyphens/>
        <w:spacing w:line="360" w:lineRule="auto"/>
        <w:ind w:right="260"/>
        <w:jc w:val="both"/>
        <w:rPr>
          <w:rFonts w:asciiTheme="minorHAnsi" w:hAnsiTheme="minorHAnsi" w:cs="Times New Roman"/>
          <w:color w:val="auto"/>
        </w:rPr>
      </w:pPr>
      <w:r w:rsidRPr="006B5912">
        <w:rPr>
          <w:rFonts w:asciiTheme="minorHAnsi" w:hAnsiTheme="minorHAnsi" w:cs="Times New Roman"/>
          <w:color w:val="auto"/>
        </w:rPr>
        <w:t xml:space="preserve">PRIMAVERILE X 2 ORC - IRC imbarcazioni condotte da sole due persone d’equipaggio </w:t>
      </w:r>
      <w:r w:rsidR="006B5912" w:rsidRPr="006B5912">
        <w:rPr>
          <w:rFonts w:asciiTheme="minorHAnsi" w:hAnsiTheme="minorHAnsi" w:cs="Times New Roman"/>
          <w:color w:val="auto"/>
        </w:rPr>
        <w:t>(Saranno ammessi e formeranno</w:t>
      </w:r>
      <w:r w:rsidRPr="006B5912">
        <w:rPr>
          <w:rFonts w:asciiTheme="minorHAnsi" w:hAnsiTheme="minorHAnsi" w:cs="Times New Roman"/>
          <w:color w:val="auto"/>
        </w:rPr>
        <w:t xml:space="preserve"> gruppo solo se in numero superiore a 5</w:t>
      </w:r>
      <w:r w:rsidR="006B5912" w:rsidRPr="006B5912">
        <w:rPr>
          <w:rFonts w:asciiTheme="minorHAnsi" w:hAnsiTheme="minorHAnsi" w:cs="Times New Roman"/>
          <w:color w:val="auto"/>
        </w:rPr>
        <w:t>:</w:t>
      </w:r>
      <w:r w:rsidRPr="006B5912">
        <w:rPr>
          <w:rFonts w:asciiTheme="minorHAnsi" w:hAnsiTheme="minorHAnsi" w:cs="Times New Roman"/>
          <w:color w:val="auto"/>
        </w:rPr>
        <w:t xml:space="preserve"> </w:t>
      </w:r>
      <w:r w:rsidR="006B5912" w:rsidRPr="006B5912">
        <w:rPr>
          <w:rFonts w:asciiTheme="minorHAnsi" w:hAnsiTheme="minorHAnsi" w:cs="Times New Roman"/>
          <w:color w:val="auto"/>
        </w:rPr>
        <w:t>a</w:t>
      </w:r>
      <w:r w:rsidRPr="006B5912">
        <w:rPr>
          <w:rFonts w:asciiTheme="minorHAnsi" w:hAnsiTheme="minorHAnsi" w:cs="Times New Roman"/>
          <w:color w:val="auto"/>
        </w:rPr>
        <w:t>vranno sempre una classifica separata);</w:t>
      </w:r>
    </w:p>
    <w:p w:rsidR="00B12456" w:rsidRDefault="00B12456" w:rsidP="00784AF9">
      <w:pPr>
        <w:pStyle w:val="Paragrafobase"/>
        <w:numPr>
          <w:ilvl w:val="1"/>
          <w:numId w:val="24"/>
        </w:numPr>
        <w:suppressAutoHyphens/>
        <w:spacing w:line="360" w:lineRule="auto"/>
        <w:ind w:right="260" w:hanging="11"/>
        <w:jc w:val="both"/>
        <w:rPr>
          <w:rFonts w:asciiTheme="minorHAnsi" w:hAnsiTheme="minorHAnsi" w:cs="Times New Roman"/>
        </w:rPr>
      </w:pPr>
      <w:r w:rsidRPr="006B182D">
        <w:rPr>
          <w:rFonts w:asciiTheme="minorHAnsi" w:hAnsiTheme="minorHAnsi" w:cs="Times New Roman"/>
        </w:rPr>
        <w:t>Il CO, acquisite le iscrizioni ed a chiusura delle stesse, potrà suddividere i gruppi in sottogruppi e categorie.</w:t>
      </w:r>
    </w:p>
    <w:p w:rsidR="00B12456" w:rsidRDefault="00B12456" w:rsidP="00784AF9">
      <w:pPr>
        <w:pStyle w:val="Paragrafobase"/>
        <w:numPr>
          <w:ilvl w:val="1"/>
          <w:numId w:val="24"/>
        </w:numPr>
        <w:suppressAutoHyphens/>
        <w:spacing w:line="360" w:lineRule="auto"/>
        <w:ind w:right="260" w:hanging="11"/>
        <w:jc w:val="both"/>
        <w:rPr>
          <w:rFonts w:asciiTheme="minorHAnsi" w:hAnsiTheme="minorHAnsi" w:cs="Times New Roman"/>
        </w:rPr>
      </w:pPr>
      <w:r w:rsidRPr="00310A6A">
        <w:rPr>
          <w:rFonts w:asciiTheme="minorHAnsi" w:hAnsiTheme="minorHAnsi" w:cs="Times New Roman"/>
        </w:rPr>
        <w:t>Il CO si riserva la facoltà di differenziare i percorsi per i singoli raggruppamenti o classi.</w:t>
      </w:r>
    </w:p>
    <w:p w:rsidR="00B12456" w:rsidRDefault="00B12456" w:rsidP="00784AF9">
      <w:pPr>
        <w:pStyle w:val="Paragrafobase"/>
        <w:numPr>
          <w:ilvl w:val="1"/>
          <w:numId w:val="24"/>
        </w:numPr>
        <w:suppressAutoHyphens/>
        <w:spacing w:line="360" w:lineRule="auto"/>
        <w:ind w:right="260" w:hanging="11"/>
        <w:jc w:val="both"/>
        <w:rPr>
          <w:rFonts w:asciiTheme="minorHAnsi" w:hAnsiTheme="minorHAnsi" w:cs="Times New Roman"/>
        </w:rPr>
      </w:pPr>
      <w:r w:rsidRPr="00310A6A">
        <w:rPr>
          <w:rFonts w:asciiTheme="minorHAnsi" w:hAnsiTheme="minorHAnsi" w:cs="Times New Roman"/>
        </w:rPr>
        <w:t xml:space="preserve">Di tutte le barche sarà compilato un elenco che verrà affisso all’albo dei comunicati della Sezione della </w:t>
      </w:r>
      <w:proofErr w:type="spellStart"/>
      <w:r w:rsidRPr="00310A6A">
        <w:rPr>
          <w:rFonts w:asciiTheme="minorHAnsi" w:hAnsiTheme="minorHAnsi" w:cs="Times New Roman"/>
        </w:rPr>
        <w:t>L.N.I.</w:t>
      </w:r>
      <w:proofErr w:type="spellEnd"/>
      <w:r w:rsidRPr="00310A6A">
        <w:rPr>
          <w:rFonts w:asciiTheme="minorHAnsi" w:hAnsiTheme="minorHAnsi" w:cs="Times New Roman"/>
        </w:rPr>
        <w:t xml:space="preserve"> di Napoli. I concorrenti hanno l’obbligo di prendere visione dell’elenco degli iscritti prima della partenza della prima prova del Campionato.</w:t>
      </w:r>
    </w:p>
    <w:p w:rsidR="00310A6A" w:rsidRDefault="00B12456" w:rsidP="00784AF9">
      <w:pPr>
        <w:pStyle w:val="Paragrafobase"/>
        <w:numPr>
          <w:ilvl w:val="1"/>
          <w:numId w:val="24"/>
        </w:numPr>
        <w:suppressAutoHyphens/>
        <w:spacing w:line="360" w:lineRule="auto"/>
        <w:ind w:right="260" w:hanging="11"/>
        <w:jc w:val="both"/>
        <w:rPr>
          <w:rFonts w:asciiTheme="minorHAnsi" w:hAnsiTheme="minorHAnsi" w:cs="Times New Roman"/>
        </w:rPr>
      </w:pPr>
      <w:r w:rsidRPr="00310A6A">
        <w:rPr>
          <w:rFonts w:asciiTheme="minorHAnsi" w:hAnsiTheme="minorHAnsi" w:cs="Times New Roman"/>
          <w:b/>
          <w:bCs/>
        </w:rPr>
        <w:t>Imbarcazioni con cer</w:t>
      </w:r>
      <w:r w:rsidR="00502F4C" w:rsidRPr="00310A6A">
        <w:rPr>
          <w:rFonts w:asciiTheme="minorHAnsi" w:hAnsiTheme="minorHAnsi" w:cs="Times New Roman"/>
          <w:b/>
          <w:bCs/>
        </w:rPr>
        <w:t xml:space="preserve">tificati </w:t>
      </w:r>
      <w:proofErr w:type="spellStart"/>
      <w:r w:rsidR="00502F4C" w:rsidRPr="00310A6A">
        <w:rPr>
          <w:rFonts w:asciiTheme="minorHAnsi" w:hAnsiTheme="minorHAnsi" w:cs="Times New Roman"/>
          <w:b/>
          <w:bCs/>
        </w:rPr>
        <w:t>O.R.C.</w:t>
      </w:r>
      <w:proofErr w:type="spellEnd"/>
      <w:r w:rsidR="00502F4C" w:rsidRPr="00310A6A">
        <w:rPr>
          <w:rFonts w:asciiTheme="minorHAnsi" w:hAnsiTheme="minorHAnsi" w:cs="Times New Roman"/>
          <w:b/>
          <w:bCs/>
        </w:rPr>
        <w:t xml:space="preserve"> “International” e “Club”</w:t>
      </w:r>
      <w:r w:rsidRPr="00310A6A">
        <w:rPr>
          <w:rFonts w:asciiTheme="minorHAnsi" w:hAnsiTheme="minorHAnsi" w:cs="Times New Roman"/>
          <w:b/>
          <w:bCs/>
        </w:rPr>
        <w:t>.</w:t>
      </w:r>
      <w:r w:rsidR="00310A6A">
        <w:rPr>
          <w:rFonts w:asciiTheme="minorHAnsi" w:hAnsiTheme="minorHAnsi" w:cs="Times New Roman"/>
        </w:rPr>
        <w:t xml:space="preserve"> </w:t>
      </w:r>
    </w:p>
    <w:p w:rsidR="00B12456" w:rsidRPr="00310A6A" w:rsidRDefault="00B12456" w:rsidP="00310A6A">
      <w:pPr>
        <w:pStyle w:val="Paragrafobase"/>
        <w:suppressAutoHyphens/>
        <w:spacing w:line="360" w:lineRule="auto"/>
        <w:ind w:left="720" w:right="260"/>
        <w:jc w:val="both"/>
        <w:rPr>
          <w:rFonts w:asciiTheme="minorHAnsi" w:hAnsiTheme="minorHAnsi" w:cs="Times New Roman"/>
        </w:rPr>
      </w:pPr>
      <w:r w:rsidRPr="00310A6A">
        <w:rPr>
          <w:rFonts w:asciiTheme="minorHAnsi" w:hAnsiTheme="minorHAnsi" w:cs="Times New Roman"/>
        </w:rPr>
        <w:t>É possibile l’iscrizione alla categoria “Gran Crociera”, secondo la normati</w:t>
      </w:r>
      <w:r w:rsidR="00FD7551">
        <w:rPr>
          <w:rFonts w:asciiTheme="minorHAnsi" w:hAnsiTheme="minorHAnsi" w:cs="Times New Roman"/>
        </w:rPr>
        <w:t>va FIV per la vela d’Altura 2022</w:t>
      </w:r>
      <w:r w:rsidRPr="00310A6A">
        <w:rPr>
          <w:rFonts w:asciiTheme="minorHAnsi" w:hAnsiTheme="minorHAnsi" w:cs="Times New Roman"/>
        </w:rPr>
        <w:t xml:space="preserve">, punti 7 e 11, Parte Seconda: “Direttive per l’organizzazione delle attività”. Per appartenere a tale categoria le imbarcazioni dovranno regatare </w:t>
      </w:r>
      <w:r w:rsidRPr="00310A6A">
        <w:rPr>
          <w:rFonts w:asciiTheme="minorHAnsi" w:hAnsiTheme="minorHAnsi" w:cs="Times New Roman"/>
          <w:b/>
          <w:u w:val="single"/>
        </w:rPr>
        <w:t>obbligatoriamente</w:t>
      </w:r>
      <w:r w:rsidRPr="00310A6A">
        <w:rPr>
          <w:rFonts w:asciiTheme="minorHAnsi" w:hAnsiTheme="minorHAnsi" w:cs="Times New Roman"/>
        </w:rPr>
        <w:t xml:space="preserve"> con: </w:t>
      </w:r>
    </w:p>
    <w:p w:rsidR="00B12456" w:rsidRPr="006B182D" w:rsidRDefault="00B12456" w:rsidP="001521C0">
      <w:pPr>
        <w:pStyle w:val="Paragrafobase"/>
        <w:numPr>
          <w:ilvl w:val="0"/>
          <w:numId w:val="5"/>
        </w:numPr>
        <w:suppressAutoHyphens/>
        <w:spacing w:line="360" w:lineRule="auto"/>
        <w:ind w:right="260"/>
        <w:jc w:val="both"/>
        <w:rPr>
          <w:rFonts w:asciiTheme="minorHAnsi" w:hAnsiTheme="minorHAnsi" w:cs="Times New Roman"/>
          <w:i/>
          <w:iCs/>
        </w:rPr>
      </w:pPr>
      <w:r w:rsidRPr="006B182D">
        <w:rPr>
          <w:rFonts w:asciiTheme="minorHAnsi" w:hAnsiTheme="minorHAnsi" w:cs="Times New Roman"/>
          <w:b/>
          <w:bCs/>
        </w:rPr>
        <w:t>Vele di tessuto a bassa tecnologia</w:t>
      </w:r>
      <w:r w:rsidRPr="006B182D">
        <w:rPr>
          <w:rFonts w:asciiTheme="minorHAnsi" w:hAnsiTheme="minorHAnsi" w:cs="Times New Roman"/>
          <w:i/>
          <w:iCs/>
        </w:rPr>
        <w:t xml:space="preserve"> </w:t>
      </w:r>
      <w:r w:rsidR="00FD7551">
        <w:rPr>
          <w:rFonts w:asciiTheme="minorHAnsi" w:hAnsiTheme="minorHAnsi" w:cs="Times New Roman"/>
          <w:i/>
          <w:iCs/>
        </w:rPr>
        <w:t>(</w:t>
      </w:r>
      <w:proofErr w:type="spellStart"/>
      <w:r w:rsidR="00FD7551" w:rsidRPr="00FD7551">
        <w:rPr>
          <w:rFonts w:asciiTheme="minorHAnsi" w:hAnsiTheme="minorHAnsi" w:cs="Times New Roman"/>
          <w:i/>
          <w:iCs/>
        </w:rPr>
        <w:t>dacron</w:t>
      </w:r>
      <w:proofErr w:type="spellEnd"/>
      <w:r w:rsidR="00FD7551" w:rsidRPr="00FD7551">
        <w:rPr>
          <w:rFonts w:asciiTheme="minorHAnsi" w:hAnsiTheme="minorHAnsi" w:cs="Times New Roman"/>
          <w:i/>
          <w:iCs/>
        </w:rPr>
        <w:t xml:space="preserve"> e altre fibre poliesteri, nylon ed altre fibre poliammide, cotone e, comunque, di filati a basso modulo di elasticità tessuti a trama ed ordito senza laminatur</w:t>
      </w:r>
      <w:r w:rsidR="00FD7551">
        <w:rPr>
          <w:rFonts w:asciiTheme="minorHAnsi" w:hAnsiTheme="minorHAnsi" w:cs="Times New Roman"/>
          <w:i/>
          <w:iCs/>
        </w:rPr>
        <w:t xml:space="preserve">e, in ogni caso non </w:t>
      </w:r>
      <w:proofErr w:type="spellStart"/>
      <w:r w:rsidR="00FD7551">
        <w:rPr>
          <w:rFonts w:asciiTheme="minorHAnsi" w:hAnsiTheme="minorHAnsi" w:cs="Times New Roman"/>
          <w:i/>
          <w:iCs/>
        </w:rPr>
        <w:t>taffetate</w:t>
      </w:r>
      <w:proofErr w:type="spellEnd"/>
      <w:r w:rsidR="00FD7551">
        <w:rPr>
          <w:rFonts w:asciiTheme="minorHAnsi" w:hAnsiTheme="minorHAnsi" w:cs="Times New Roman"/>
          <w:i/>
          <w:iCs/>
        </w:rPr>
        <w:t xml:space="preserve">) </w:t>
      </w:r>
    </w:p>
    <w:p w:rsidR="00B12456" w:rsidRPr="006B182D" w:rsidRDefault="00B12456" w:rsidP="001521C0">
      <w:pPr>
        <w:pStyle w:val="Paragrafobase"/>
        <w:numPr>
          <w:ilvl w:val="0"/>
          <w:numId w:val="5"/>
        </w:numPr>
        <w:suppressAutoHyphens/>
        <w:spacing w:line="360" w:lineRule="auto"/>
        <w:ind w:right="260"/>
        <w:jc w:val="both"/>
        <w:rPr>
          <w:rFonts w:asciiTheme="minorHAnsi" w:hAnsiTheme="minorHAnsi" w:cs="Times New Roman"/>
        </w:rPr>
      </w:pPr>
      <w:proofErr w:type="spellStart"/>
      <w:r w:rsidRPr="006B182D">
        <w:rPr>
          <w:rFonts w:asciiTheme="minorHAnsi" w:hAnsiTheme="minorHAnsi" w:cs="Times New Roman"/>
          <w:b/>
          <w:bCs/>
        </w:rPr>
        <w:t>Rollafiocco</w:t>
      </w:r>
      <w:proofErr w:type="spellEnd"/>
      <w:r w:rsidRPr="006B182D">
        <w:rPr>
          <w:rFonts w:asciiTheme="minorHAnsi" w:hAnsiTheme="minorHAnsi" w:cs="Times New Roman"/>
          <w:b/>
          <w:bCs/>
        </w:rPr>
        <w:t xml:space="preserve"> con vela installata o vela di prua con </w:t>
      </w:r>
      <w:proofErr w:type="spellStart"/>
      <w:r w:rsidRPr="006B182D">
        <w:rPr>
          <w:rFonts w:asciiTheme="minorHAnsi" w:hAnsiTheme="minorHAnsi" w:cs="Times New Roman"/>
          <w:b/>
          <w:bCs/>
        </w:rPr>
        <w:t>garrocci</w:t>
      </w:r>
      <w:proofErr w:type="spellEnd"/>
      <w:r w:rsidRPr="006B182D">
        <w:rPr>
          <w:rFonts w:asciiTheme="minorHAnsi" w:hAnsiTheme="minorHAnsi" w:cs="Times New Roman"/>
          <w:b/>
          <w:bCs/>
        </w:rPr>
        <w:t>;</w:t>
      </w:r>
    </w:p>
    <w:p w:rsidR="00B12456" w:rsidRPr="006B182D" w:rsidRDefault="00B12456" w:rsidP="001521C0">
      <w:pPr>
        <w:pStyle w:val="Paragrafobase"/>
        <w:numPr>
          <w:ilvl w:val="0"/>
          <w:numId w:val="5"/>
        </w:numPr>
        <w:suppressAutoHyphens/>
        <w:spacing w:line="360" w:lineRule="auto"/>
        <w:ind w:right="260"/>
        <w:jc w:val="both"/>
        <w:rPr>
          <w:rFonts w:asciiTheme="minorHAnsi" w:hAnsiTheme="minorHAnsi" w:cs="Times New Roman"/>
        </w:rPr>
      </w:pPr>
      <w:r w:rsidRPr="006B182D">
        <w:rPr>
          <w:rFonts w:asciiTheme="minorHAnsi" w:hAnsiTheme="minorHAnsi" w:cs="Times New Roman"/>
          <w:b/>
          <w:bCs/>
        </w:rPr>
        <w:lastRenderedPageBreak/>
        <w:t>Almeno DUE (2) dei parametri tra quelli di seguito specificati:</w:t>
      </w:r>
      <w:r w:rsidRPr="006B182D">
        <w:rPr>
          <w:rFonts w:asciiTheme="minorHAnsi" w:hAnsiTheme="minorHAnsi" w:cs="Times New Roman"/>
        </w:rPr>
        <w:t xml:space="preserve"> </w:t>
      </w:r>
    </w:p>
    <w:p w:rsidR="00B12456" w:rsidRDefault="00B12456" w:rsidP="00310A6A">
      <w:pPr>
        <w:pStyle w:val="Paragrafobase"/>
        <w:suppressAutoHyphens/>
        <w:spacing w:line="360" w:lineRule="auto"/>
        <w:ind w:left="709" w:right="260"/>
        <w:jc w:val="both"/>
        <w:rPr>
          <w:rFonts w:asciiTheme="minorHAnsi" w:hAnsiTheme="minorHAnsi" w:cs="Times New Roman"/>
          <w:i/>
          <w:iCs/>
        </w:rPr>
      </w:pPr>
      <w:proofErr w:type="spellStart"/>
      <w:r w:rsidRPr="006B182D">
        <w:rPr>
          <w:rFonts w:asciiTheme="minorHAnsi" w:hAnsiTheme="minorHAnsi" w:cs="Times New Roman"/>
          <w:i/>
          <w:iCs/>
        </w:rPr>
        <w:t>Rollaranda</w:t>
      </w:r>
      <w:proofErr w:type="spellEnd"/>
      <w:r w:rsidRPr="006B182D">
        <w:rPr>
          <w:rFonts w:asciiTheme="minorHAnsi" w:hAnsiTheme="minorHAnsi" w:cs="Times New Roman"/>
          <w:i/>
          <w:iCs/>
        </w:rPr>
        <w:t xml:space="preserve"> - Ponte in teak completo - Elica a pale fisse -</w:t>
      </w:r>
      <w:r w:rsidR="00FD7551">
        <w:rPr>
          <w:rFonts w:asciiTheme="minorHAnsi" w:hAnsiTheme="minorHAnsi" w:cs="Times New Roman"/>
          <w:i/>
          <w:iCs/>
        </w:rPr>
        <w:t xml:space="preserve"> </w:t>
      </w:r>
      <w:r w:rsidRPr="006B182D">
        <w:rPr>
          <w:rFonts w:asciiTheme="minorHAnsi" w:hAnsiTheme="minorHAnsi" w:cs="Times New Roman"/>
          <w:i/>
          <w:iCs/>
        </w:rPr>
        <w:t>Alberatura sen</w:t>
      </w:r>
      <w:r w:rsidR="00FD7551">
        <w:rPr>
          <w:rFonts w:asciiTheme="minorHAnsi" w:hAnsiTheme="minorHAnsi" w:cs="Times New Roman"/>
          <w:i/>
          <w:iCs/>
        </w:rPr>
        <w:t xml:space="preserve">za </w:t>
      </w:r>
      <w:proofErr w:type="spellStart"/>
      <w:r w:rsidR="00FD7551">
        <w:rPr>
          <w:rFonts w:asciiTheme="minorHAnsi" w:hAnsiTheme="minorHAnsi" w:cs="Times New Roman"/>
          <w:i/>
          <w:iCs/>
        </w:rPr>
        <w:t>rastrematura</w:t>
      </w:r>
      <w:proofErr w:type="spellEnd"/>
      <w:r w:rsidR="00FD7551">
        <w:rPr>
          <w:rFonts w:asciiTheme="minorHAnsi" w:hAnsiTheme="minorHAnsi" w:cs="Times New Roman"/>
          <w:i/>
          <w:iCs/>
        </w:rPr>
        <w:t xml:space="preserve"> - </w:t>
      </w:r>
      <w:proofErr w:type="spellStart"/>
      <w:r w:rsidR="00FD7551" w:rsidRPr="001E682F">
        <w:rPr>
          <w:rFonts w:asciiTheme="minorHAnsi" w:hAnsiTheme="minorHAnsi" w:cs="Times New Roman"/>
          <w:i/>
          <w:iCs/>
          <w:color w:val="auto"/>
        </w:rPr>
        <w:t>Salpancore</w:t>
      </w:r>
      <w:proofErr w:type="spellEnd"/>
      <w:r w:rsidR="00FD7551" w:rsidRPr="001E682F">
        <w:rPr>
          <w:rFonts w:asciiTheme="minorHAnsi" w:hAnsiTheme="minorHAnsi" w:cs="Times New Roman"/>
          <w:i/>
          <w:iCs/>
          <w:color w:val="auto"/>
        </w:rPr>
        <w:t xml:space="preserve"> completamente in</w:t>
      </w:r>
      <w:r w:rsidRPr="001E682F">
        <w:rPr>
          <w:rFonts w:asciiTheme="minorHAnsi" w:hAnsiTheme="minorHAnsi" w:cs="Times New Roman"/>
          <w:i/>
          <w:iCs/>
          <w:color w:val="auto"/>
        </w:rPr>
        <w:t xml:space="preserve">stallato </w:t>
      </w:r>
      <w:r w:rsidR="00FD7551" w:rsidRPr="001E682F">
        <w:rPr>
          <w:rFonts w:asciiTheme="minorHAnsi" w:hAnsiTheme="minorHAnsi" w:cs="Times New Roman"/>
          <w:i/>
          <w:iCs/>
          <w:color w:val="auto"/>
        </w:rPr>
        <w:t xml:space="preserve">in coperta </w:t>
      </w:r>
      <w:r w:rsidRPr="001E682F">
        <w:rPr>
          <w:rFonts w:asciiTheme="minorHAnsi" w:hAnsiTheme="minorHAnsi" w:cs="Times New Roman"/>
          <w:i/>
          <w:iCs/>
          <w:color w:val="auto"/>
        </w:rPr>
        <w:t>e funzionante con ancora e catena -</w:t>
      </w:r>
      <w:r w:rsidRPr="006B182D">
        <w:rPr>
          <w:rFonts w:asciiTheme="minorHAnsi" w:hAnsiTheme="minorHAnsi" w:cs="Times New Roman"/>
          <w:i/>
          <w:iCs/>
        </w:rPr>
        <w:t xml:space="preserve"> </w:t>
      </w:r>
      <w:proofErr w:type="spellStart"/>
      <w:r w:rsidRPr="006B182D">
        <w:rPr>
          <w:rFonts w:asciiTheme="minorHAnsi" w:hAnsiTheme="minorHAnsi" w:cs="Times New Roman"/>
          <w:i/>
          <w:iCs/>
        </w:rPr>
        <w:t>Desalinizzatore</w:t>
      </w:r>
      <w:proofErr w:type="spellEnd"/>
      <w:r w:rsidRPr="006B182D">
        <w:rPr>
          <w:rFonts w:asciiTheme="minorHAnsi" w:hAnsiTheme="minorHAnsi" w:cs="Times New Roman"/>
          <w:i/>
          <w:iCs/>
        </w:rPr>
        <w:t xml:space="preserve"> proporzionato - Bulbo in ghisa (qualora nella</w:t>
      </w:r>
      <w:r w:rsidR="00502F4C" w:rsidRPr="006B182D">
        <w:rPr>
          <w:rFonts w:asciiTheme="minorHAnsi" w:hAnsiTheme="minorHAnsi" w:cs="Times New Roman"/>
          <w:i/>
          <w:iCs/>
        </w:rPr>
        <w:t xml:space="preserve"> </w:t>
      </w:r>
      <w:r w:rsidRPr="006B182D">
        <w:rPr>
          <w:rFonts w:asciiTheme="minorHAnsi" w:hAnsiTheme="minorHAnsi" w:cs="Times New Roman"/>
          <w:i/>
          <w:iCs/>
        </w:rPr>
        <w:t>serie</w:t>
      </w:r>
      <w:r w:rsidR="00502F4C" w:rsidRPr="006B182D">
        <w:rPr>
          <w:rFonts w:asciiTheme="minorHAnsi" w:hAnsiTheme="minorHAnsi" w:cs="Times New Roman"/>
          <w:i/>
          <w:iCs/>
        </w:rPr>
        <w:t xml:space="preserve"> </w:t>
      </w:r>
      <w:r w:rsidRPr="006B182D">
        <w:rPr>
          <w:rFonts w:asciiTheme="minorHAnsi" w:hAnsiTheme="minorHAnsi" w:cs="Times New Roman"/>
          <w:i/>
          <w:iCs/>
        </w:rPr>
        <w:t xml:space="preserve">fosse previsto anche quello in piombo) - </w:t>
      </w:r>
      <w:proofErr w:type="spellStart"/>
      <w:r w:rsidR="00166DDC">
        <w:rPr>
          <w:rFonts w:asciiTheme="minorHAnsi" w:hAnsiTheme="minorHAnsi" w:cs="Times New Roman"/>
          <w:i/>
          <w:iCs/>
        </w:rPr>
        <w:t>B</w:t>
      </w:r>
      <w:r w:rsidR="00166DDC" w:rsidRPr="00166DDC">
        <w:rPr>
          <w:rFonts w:asciiTheme="minorHAnsi" w:hAnsiTheme="minorHAnsi" w:cs="Times New Roman"/>
          <w:i/>
          <w:iCs/>
        </w:rPr>
        <w:t>ow-thrusters</w:t>
      </w:r>
      <w:proofErr w:type="spellEnd"/>
      <w:r w:rsidR="00166DDC" w:rsidRPr="00166DDC">
        <w:rPr>
          <w:rFonts w:asciiTheme="minorHAnsi" w:hAnsiTheme="minorHAnsi" w:cs="Times New Roman"/>
          <w:i/>
          <w:iCs/>
        </w:rPr>
        <w:t xml:space="preserve"> a vista e/o in tunnel aperto</w:t>
      </w:r>
      <w:r w:rsidR="00166DDC">
        <w:t xml:space="preserve"> </w:t>
      </w:r>
      <w:r w:rsidR="00166DDC">
        <w:rPr>
          <w:rFonts w:asciiTheme="minorHAnsi" w:hAnsiTheme="minorHAnsi" w:cs="Times New Roman"/>
          <w:i/>
          <w:iCs/>
        </w:rPr>
        <w:t>- I</w:t>
      </w:r>
      <w:r w:rsidRPr="006B182D">
        <w:rPr>
          <w:rFonts w:asciiTheme="minorHAnsi" w:hAnsiTheme="minorHAnsi" w:cs="Times New Roman"/>
          <w:i/>
          <w:iCs/>
        </w:rPr>
        <w:t>mpianto di condizionamento.</w:t>
      </w:r>
    </w:p>
    <w:p w:rsidR="00811967" w:rsidRPr="006B182D" w:rsidRDefault="00811967" w:rsidP="00310A6A">
      <w:pPr>
        <w:pStyle w:val="Paragrafobase"/>
        <w:suppressAutoHyphens/>
        <w:spacing w:line="360" w:lineRule="auto"/>
        <w:ind w:left="709" w:right="260"/>
        <w:jc w:val="both"/>
        <w:rPr>
          <w:rFonts w:asciiTheme="minorHAnsi" w:hAnsiTheme="minorHAnsi" w:cs="Times New Roman"/>
          <w:i/>
          <w:iCs/>
        </w:rPr>
      </w:pPr>
    </w:p>
    <w:p w:rsidR="00B12456" w:rsidRPr="00811967" w:rsidRDefault="00B12456" w:rsidP="00784AF9">
      <w:pPr>
        <w:pStyle w:val="Paragrafobase"/>
        <w:numPr>
          <w:ilvl w:val="1"/>
          <w:numId w:val="24"/>
        </w:numPr>
        <w:suppressAutoHyphens/>
        <w:spacing w:line="360" w:lineRule="auto"/>
        <w:ind w:right="260" w:hanging="11"/>
        <w:jc w:val="both"/>
        <w:rPr>
          <w:rFonts w:asciiTheme="minorHAnsi" w:hAnsiTheme="minorHAnsi" w:cs="Times New Roman"/>
        </w:rPr>
      </w:pPr>
      <w:r w:rsidRPr="006B182D">
        <w:rPr>
          <w:rFonts w:asciiTheme="minorHAnsi" w:hAnsiTheme="minorHAnsi" w:cs="Times New Roman"/>
          <w:b/>
          <w:bCs/>
        </w:rPr>
        <w:t>Per le imbarcazioni con LOA maggiore di 1</w:t>
      </w:r>
      <w:r w:rsidR="00B87D68">
        <w:rPr>
          <w:rFonts w:asciiTheme="minorHAnsi" w:hAnsiTheme="minorHAnsi" w:cs="Times New Roman"/>
          <w:b/>
          <w:bCs/>
        </w:rPr>
        <w:t xml:space="preserve">1,40 metri, obbligatoriamente, </w:t>
      </w:r>
      <w:proofErr w:type="spellStart"/>
      <w:r w:rsidR="00B87D68">
        <w:rPr>
          <w:rFonts w:asciiTheme="minorHAnsi" w:hAnsiTheme="minorHAnsi" w:cs="Times New Roman"/>
          <w:b/>
          <w:bCs/>
        </w:rPr>
        <w:t>s</w:t>
      </w:r>
      <w:r w:rsidRPr="006B182D">
        <w:rPr>
          <w:rFonts w:asciiTheme="minorHAnsi" w:hAnsiTheme="minorHAnsi" w:cs="Times New Roman"/>
          <w:b/>
          <w:bCs/>
        </w:rPr>
        <w:t>alpancore</w:t>
      </w:r>
      <w:proofErr w:type="spellEnd"/>
      <w:r w:rsidRPr="006B182D">
        <w:rPr>
          <w:rFonts w:asciiTheme="minorHAnsi" w:hAnsiTheme="minorHAnsi" w:cs="Times New Roman"/>
          <w:b/>
          <w:bCs/>
        </w:rPr>
        <w:t xml:space="preserve"> installato e funzionante con ancora e catena.</w:t>
      </w:r>
    </w:p>
    <w:p w:rsidR="00811967" w:rsidRPr="00976A47" w:rsidRDefault="00B12456" w:rsidP="00784AF9">
      <w:pPr>
        <w:pStyle w:val="Paragrafobase"/>
        <w:numPr>
          <w:ilvl w:val="1"/>
          <w:numId w:val="24"/>
        </w:numPr>
        <w:suppressAutoHyphens/>
        <w:spacing w:after="240" w:line="360" w:lineRule="auto"/>
        <w:ind w:right="260" w:hanging="11"/>
        <w:jc w:val="both"/>
        <w:rPr>
          <w:rFonts w:asciiTheme="minorHAnsi" w:hAnsiTheme="minorHAnsi" w:cs="Times New Roman"/>
        </w:rPr>
      </w:pPr>
      <w:r w:rsidRPr="00976A47">
        <w:rPr>
          <w:rFonts w:asciiTheme="minorHAnsi" w:hAnsiTheme="minorHAnsi" w:cs="Times New Roman"/>
        </w:rPr>
        <w:t xml:space="preserve">Le imbarcazioni ORC saranno suddivise secondo il proprio CDL nei raggruppamenti e classi con le modalità previste dalla </w:t>
      </w:r>
      <w:r w:rsidR="00811967" w:rsidRPr="00976A47">
        <w:rPr>
          <w:rFonts w:asciiTheme="minorHAnsi" w:hAnsiTheme="minorHAnsi" w:cs="Times New Roman"/>
        </w:rPr>
        <w:t>normativa FIV vela d’altura 2022</w:t>
      </w:r>
      <w:r w:rsidRPr="00976A47">
        <w:rPr>
          <w:rFonts w:asciiTheme="minorHAnsi" w:hAnsiTheme="minorHAnsi" w:cs="Times New Roman"/>
        </w:rPr>
        <w:t>, punto 13.</w:t>
      </w:r>
    </w:p>
    <w:p w:rsidR="00233B15" w:rsidRDefault="00B12456" w:rsidP="00784AF9">
      <w:pPr>
        <w:pStyle w:val="Paragrafobase"/>
        <w:numPr>
          <w:ilvl w:val="0"/>
          <w:numId w:val="1"/>
        </w:numPr>
        <w:suppressAutoHyphens/>
        <w:spacing w:line="360" w:lineRule="auto"/>
        <w:ind w:right="260"/>
        <w:jc w:val="both"/>
        <w:rPr>
          <w:rFonts w:asciiTheme="minorHAnsi" w:hAnsiTheme="minorHAnsi" w:cs="Times New Roman"/>
          <w:b/>
          <w:bCs/>
        </w:rPr>
      </w:pPr>
      <w:r w:rsidRPr="006B182D">
        <w:rPr>
          <w:rFonts w:asciiTheme="minorHAnsi" w:hAnsiTheme="minorHAnsi" w:cs="Times New Roman"/>
          <w:b/>
          <w:bCs/>
        </w:rPr>
        <w:t>ISCRIZIONI</w:t>
      </w:r>
    </w:p>
    <w:p w:rsidR="00B12456" w:rsidRPr="006B182D" w:rsidRDefault="00B12456" w:rsidP="00784AF9">
      <w:pPr>
        <w:pStyle w:val="Paragrafobase"/>
        <w:numPr>
          <w:ilvl w:val="1"/>
          <w:numId w:val="1"/>
        </w:numPr>
        <w:suppressAutoHyphens/>
        <w:spacing w:line="360" w:lineRule="auto"/>
        <w:ind w:left="851" w:right="260" w:firstLine="0"/>
        <w:jc w:val="both"/>
        <w:rPr>
          <w:rFonts w:asciiTheme="minorHAnsi" w:hAnsiTheme="minorHAnsi" w:cs="Times New Roman"/>
        </w:rPr>
      </w:pPr>
      <w:r w:rsidRPr="006B182D">
        <w:rPr>
          <w:rFonts w:asciiTheme="minorHAnsi" w:hAnsiTheme="minorHAnsi" w:cs="Times New Roman"/>
        </w:rPr>
        <w:t>Le preiscrizioni dovranno p</w:t>
      </w:r>
      <w:r w:rsidR="00B65362">
        <w:rPr>
          <w:rFonts w:asciiTheme="minorHAnsi" w:hAnsiTheme="minorHAnsi" w:cs="Times New Roman"/>
        </w:rPr>
        <w:t>ervenire, anche a mezzo fax o e-</w:t>
      </w:r>
      <w:r w:rsidRPr="006B182D">
        <w:rPr>
          <w:rFonts w:asciiTheme="minorHAnsi" w:hAnsiTheme="minorHAnsi" w:cs="Times New Roman"/>
        </w:rPr>
        <w:t xml:space="preserve">mail, </w:t>
      </w:r>
      <w:r w:rsidRPr="00976A47">
        <w:rPr>
          <w:rFonts w:asciiTheme="minorHAnsi" w:hAnsiTheme="minorHAnsi" w:cs="Times New Roman"/>
          <w:color w:val="auto"/>
        </w:rPr>
        <w:t>presso</w:t>
      </w:r>
      <w:r w:rsidR="00976A47">
        <w:rPr>
          <w:rFonts w:asciiTheme="minorHAnsi" w:hAnsiTheme="minorHAnsi" w:cs="Times New Roman"/>
          <w:color w:val="auto"/>
        </w:rPr>
        <w:t xml:space="preserve"> la</w:t>
      </w:r>
      <w:r w:rsidRPr="00976A47">
        <w:rPr>
          <w:rFonts w:asciiTheme="minorHAnsi" w:hAnsiTheme="minorHAnsi" w:cs="Times New Roman"/>
          <w:color w:val="auto"/>
        </w:rPr>
        <w:t xml:space="preserve"> segreteri</w:t>
      </w:r>
      <w:r w:rsidR="00976A47">
        <w:rPr>
          <w:rFonts w:asciiTheme="minorHAnsi" w:hAnsiTheme="minorHAnsi" w:cs="Times New Roman"/>
          <w:color w:val="auto"/>
        </w:rPr>
        <w:t>a</w:t>
      </w:r>
      <w:r w:rsidRPr="00976A47">
        <w:rPr>
          <w:rFonts w:asciiTheme="minorHAnsi" w:hAnsiTheme="minorHAnsi" w:cs="Times New Roman"/>
          <w:color w:val="auto"/>
        </w:rPr>
        <w:t xml:space="preserve"> della manifestazione</w:t>
      </w:r>
      <w:r w:rsidRPr="00B65362">
        <w:rPr>
          <w:rFonts w:asciiTheme="minorHAnsi" w:hAnsiTheme="minorHAnsi" w:cs="Times New Roman"/>
          <w:color w:val="FF0000"/>
        </w:rPr>
        <w:t xml:space="preserve"> </w:t>
      </w:r>
      <w:r w:rsidRPr="006B182D">
        <w:rPr>
          <w:rFonts w:asciiTheme="minorHAnsi" w:hAnsiTheme="minorHAnsi" w:cs="Times New Roman"/>
        </w:rPr>
        <w:t xml:space="preserve">entro le ore </w:t>
      </w:r>
      <w:r w:rsidRPr="00811967">
        <w:rPr>
          <w:rFonts w:asciiTheme="minorHAnsi" w:hAnsiTheme="minorHAnsi" w:cs="Times New Roman"/>
          <w:b/>
          <w:color w:val="auto"/>
        </w:rPr>
        <w:t>18,00 d</w:t>
      </w:r>
      <w:r w:rsidR="00D347A3" w:rsidRPr="00811967">
        <w:rPr>
          <w:rFonts w:asciiTheme="minorHAnsi" w:hAnsiTheme="minorHAnsi" w:cs="Times New Roman"/>
          <w:b/>
          <w:color w:val="auto"/>
        </w:rPr>
        <w:t>i mercoledì 30 marzo</w:t>
      </w:r>
      <w:r w:rsidR="00811967">
        <w:rPr>
          <w:rFonts w:asciiTheme="minorHAnsi" w:hAnsiTheme="minorHAnsi" w:cs="Times New Roman"/>
          <w:b/>
        </w:rPr>
        <w:t xml:space="preserve"> 2022</w:t>
      </w:r>
      <w:r w:rsidR="00D347A3" w:rsidRPr="006B182D">
        <w:rPr>
          <w:rFonts w:asciiTheme="minorHAnsi" w:hAnsiTheme="minorHAnsi" w:cs="Times New Roman"/>
        </w:rPr>
        <w:t xml:space="preserve"> </w:t>
      </w:r>
      <w:r w:rsidRPr="006B182D">
        <w:rPr>
          <w:rFonts w:asciiTheme="minorHAnsi" w:hAnsiTheme="minorHAnsi" w:cs="Times New Roman"/>
        </w:rPr>
        <w:t xml:space="preserve">e dovranno essere perfezionate entro le </w:t>
      </w:r>
      <w:r w:rsidR="00A8274D" w:rsidRPr="006B182D">
        <w:rPr>
          <w:rFonts w:asciiTheme="minorHAnsi" w:hAnsiTheme="minorHAnsi" w:cs="Times New Roman"/>
          <w:b/>
          <w:bCs/>
        </w:rPr>
        <w:t>ore 18.00 di giovedì</w:t>
      </w:r>
      <w:r w:rsidR="00D347A3" w:rsidRPr="006B182D">
        <w:rPr>
          <w:rFonts w:asciiTheme="minorHAnsi" w:hAnsiTheme="minorHAnsi" w:cs="Times New Roman"/>
          <w:b/>
          <w:bCs/>
        </w:rPr>
        <w:t xml:space="preserve"> 3</w:t>
      </w:r>
      <w:r w:rsidR="00A8274D" w:rsidRPr="006B182D">
        <w:rPr>
          <w:rFonts w:asciiTheme="minorHAnsi" w:hAnsiTheme="minorHAnsi" w:cs="Times New Roman"/>
          <w:b/>
          <w:bCs/>
        </w:rPr>
        <w:t>1</w:t>
      </w:r>
      <w:r w:rsidR="00D347A3" w:rsidRPr="006B182D">
        <w:rPr>
          <w:rFonts w:asciiTheme="minorHAnsi" w:hAnsiTheme="minorHAnsi" w:cs="Times New Roman"/>
          <w:b/>
          <w:bCs/>
        </w:rPr>
        <w:t xml:space="preserve"> marzo 2022</w:t>
      </w:r>
      <w:r w:rsidRPr="006B182D">
        <w:rPr>
          <w:rFonts w:asciiTheme="minorHAnsi" w:hAnsiTheme="minorHAnsi" w:cs="Times New Roman"/>
        </w:rPr>
        <w:t xml:space="preserve"> presentando</w:t>
      </w:r>
      <w:r w:rsidR="00976A47">
        <w:rPr>
          <w:rFonts w:asciiTheme="minorHAnsi" w:hAnsiTheme="minorHAnsi" w:cs="Times New Roman"/>
        </w:rPr>
        <w:t>, anche a mezzo fax o e-mail,</w:t>
      </w:r>
      <w:r w:rsidRPr="006B182D">
        <w:rPr>
          <w:rFonts w:asciiTheme="minorHAnsi" w:hAnsiTheme="minorHAnsi" w:cs="Times New Roman"/>
        </w:rPr>
        <w:t xml:space="preserve"> i seguenti documenti:</w:t>
      </w:r>
    </w:p>
    <w:p w:rsidR="00B12456" w:rsidRPr="006B182D" w:rsidRDefault="00B12456" w:rsidP="001521C0">
      <w:pPr>
        <w:pStyle w:val="Paragrafobase"/>
        <w:numPr>
          <w:ilvl w:val="0"/>
          <w:numId w:val="6"/>
        </w:numPr>
        <w:suppressAutoHyphens/>
        <w:spacing w:line="360" w:lineRule="auto"/>
        <w:ind w:left="1418" w:right="260" w:hanging="709"/>
        <w:jc w:val="both"/>
        <w:rPr>
          <w:rFonts w:asciiTheme="minorHAnsi" w:hAnsiTheme="minorHAnsi" w:cs="Times New Roman"/>
        </w:rPr>
      </w:pPr>
      <w:r w:rsidRPr="006B182D">
        <w:rPr>
          <w:rFonts w:asciiTheme="minorHAnsi" w:hAnsiTheme="minorHAnsi" w:cs="Times New Roman"/>
        </w:rPr>
        <w:t>copia del versamento della tassa d'iscrizione o del bonifico eseguito a favore della LNI di Napoli presso la BNL</w:t>
      </w:r>
      <w:r w:rsidR="00A8274D" w:rsidRPr="006B182D">
        <w:rPr>
          <w:rFonts w:asciiTheme="minorHAnsi" w:hAnsiTheme="minorHAnsi" w:cs="Times New Roman"/>
        </w:rPr>
        <w:t xml:space="preserve"> - </w:t>
      </w:r>
      <w:r w:rsidRPr="006B182D">
        <w:rPr>
          <w:rFonts w:asciiTheme="minorHAnsi" w:hAnsiTheme="minorHAnsi" w:cs="Times New Roman"/>
          <w:b/>
          <w:bCs/>
        </w:rPr>
        <w:t>IBAN: IT14K0100503407000000013806</w:t>
      </w:r>
      <w:r w:rsidRPr="006B182D">
        <w:rPr>
          <w:rFonts w:asciiTheme="minorHAnsi" w:hAnsiTheme="minorHAnsi" w:cs="Times New Roman"/>
        </w:rPr>
        <w:t>;</w:t>
      </w:r>
    </w:p>
    <w:p w:rsidR="00B12456" w:rsidRPr="006B182D" w:rsidRDefault="00B12456" w:rsidP="001521C0">
      <w:pPr>
        <w:pStyle w:val="Paragrafobase"/>
        <w:numPr>
          <w:ilvl w:val="0"/>
          <w:numId w:val="6"/>
        </w:numPr>
        <w:suppressAutoHyphens/>
        <w:spacing w:line="360" w:lineRule="auto"/>
        <w:ind w:left="1418" w:right="260" w:hanging="709"/>
        <w:jc w:val="both"/>
        <w:rPr>
          <w:rFonts w:asciiTheme="minorHAnsi" w:hAnsiTheme="minorHAnsi" w:cs="Times New Roman"/>
        </w:rPr>
      </w:pPr>
      <w:r w:rsidRPr="006B182D">
        <w:rPr>
          <w:rFonts w:asciiTheme="minorHAnsi" w:hAnsiTheme="minorHAnsi" w:cs="Times New Roman"/>
        </w:rPr>
        <w:t>copia del certificato di stazza ORC e/o IRC e/o di classe;</w:t>
      </w:r>
    </w:p>
    <w:p w:rsidR="00B12456" w:rsidRPr="006B182D" w:rsidRDefault="00B12456" w:rsidP="001521C0">
      <w:pPr>
        <w:pStyle w:val="Paragrafobase"/>
        <w:numPr>
          <w:ilvl w:val="0"/>
          <w:numId w:val="6"/>
        </w:numPr>
        <w:suppressAutoHyphens/>
        <w:spacing w:line="360" w:lineRule="auto"/>
        <w:ind w:left="1418" w:right="260" w:hanging="709"/>
        <w:jc w:val="both"/>
        <w:rPr>
          <w:rFonts w:asciiTheme="minorHAnsi" w:hAnsiTheme="minorHAnsi" w:cs="Times New Roman"/>
        </w:rPr>
      </w:pPr>
      <w:r w:rsidRPr="006B182D">
        <w:rPr>
          <w:rFonts w:asciiTheme="minorHAnsi" w:hAnsiTheme="minorHAnsi" w:cs="Times New Roman"/>
        </w:rPr>
        <w:t>lista e copia delle tessere FIV dell'equipaggio;</w:t>
      </w:r>
    </w:p>
    <w:p w:rsidR="00233B15" w:rsidRDefault="00B12456" w:rsidP="001521C0">
      <w:pPr>
        <w:pStyle w:val="Paragrafobase"/>
        <w:numPr>
          <w:ilvl w:val="0"/>
          <w:numId w:val="6"/>
        </w:numPr>
        <w:suppressAutoHyphens/>
        <w:spacing w:line="360" w:lineRule="auto"/>
        <w:ind w:left="1418" w:right="260" w:hanging="709"/>
        <w:jc w:val="both"/>
        <w:rPr>
          <w:rFonts w:asciiTheme="minorHAnsi" w:hAnsiTheme="minorHAnsi" w:cs="Times New Roman"/>
        </w:rPr>
      </w:pPr>
      <w:r w:rsidRPr="006B182D">
        <w:rPr>
          <w:rFonts w:asciiTheme="minorHAnsi" w:hAnsiTheme="minorHAnsi" w:cs="Times New Roman"/>
        </w:rPr>
        <w:t>copia del certificato di assicurazione RC secondo i minimali FI</w:t>
      </w:r>
      <w:r w:rsidR="00233B15">
        <w:rPr>
          <w:rFonts w:asciiTheme="minorHAnsi" w:hAnsiTheme="minorHAnsi" w:cs="Times New Roman"/>
        </w:rPr>
        <w:t>V con estensione alla partecipa</w:t>
      </w:r>
      <w:r w:rsidRPr="006B182D">
        <w:rPr>
          <w:rFonts w:asciiTheme="minorHAnsi" w:hAnsiTheme="minorHAnsi" w:cs="Times New Roman"/>
        </w:rPr>
        <w:t>zione a regate;</w:t>
      </w:r>
    </w:p>
    <w:p w:rsidR="00B12456" w:rsidRPr="00233B15" w:rsidRDefault="00B12456" w:rsidP="001521C0">
      <w:pPr>
        <w:pStyle w:val="Paragrafobase"/>
        <w:numPr>
          <w:ilvl w:val="0"/>
          <w:numId w:val="6"/>
        </w:numPr>
        <w:suppressAutoHyphens/>
        <w:spacing w:line="360" w:lineRule="auto"/>
        <w:ind w:left="1418" w:right="260" w:hanging="709"/>
        <w:jc w:val="both"/>
        <w:rPr>
          <w:rFonts w:asciiTheme="minorHAnsi" w:hAnsiTheme="minorHAnsi" w:cs="Times New Roman"/>
        </w:rPr>
      </w:pPr>
      <w:r w:rsidRPr="00233B15">
        <w:rPr>
          <w:rFonts w:asciiTheme="minorHAnsi" w:hAnsiTheme="minorHAnsi" w:cs="Times New Roman"/>
        </w:rPr>
        <w:t>copia della licenza per l'esposizione della pubblicità per le imbarcazioni sponsorizzate;</w:t>
      </w:r>
    </w:p>
    <w:p w:rsidR="00B12456" w:rsidRPr="00976A47" w:rsidRDefault="00B12456" w:rsidP="00784AF9">
      <w:pPr>
        <w:pStyle w:val="Paragrafobase"/>
        <w:numPr>
          <w:ilvl w:val="1"/>
          <w:numId w:val="1"/>
        </w:numPr>
        <w:suppressAutoHyphens/>
        <w:spacing w:line="360" w:lineRule="auto"/>
        <w:ind w:right="260" w:firstLine="59"/>
        <w:jc w:val="both"/>
        <w:rPr>
          <w:rFonts w:asciiTheme="minorHAnsi" w:hAnsiTheme="minorHAnsi" w:cs="Times New Roman"/>
          <w:color w:val="auto"/>
        </w:rPr>
      </w:pPr>
      <w:r w:rsidRPr="00976A47">
        <w:rPr>
          <w:rFonts w:asciiTheme="minorHAnsi" w:hAnsiTheme="minorHAnsi" w:cs="Times New Roman"/>
          <w:color w:val="auto"/>
        </w:rPr>
        <w:t xml:space="preserve">L'elenco degli iscritti sarà pubblicato </w:t>
      </w:r>
      <w:r w:rsidRPr="00976A47">
        <w:rPr>
          <w:rFonts w:asciiTheme="minorHAnsi" w:hAnsiTheme="minorHAnsi" w:cs="Times New Roman"/>
          <w:b/>
          <w:color w:val="auto"/>
        </w:rPr>
        <w:t xml:space="preserve">entro le ore 20 del </w:t>
      </w:r>
      <w:r w:rsidR="00B65362" w:rsidRPr="00976A47">
        <w:rPr>
          <w:rFonts w:asciiTheme="minorHAnsi" w:hAnsiTheme="minorHAnsi" w:cs="Times New Roman"/>
          <w:b/>
          <w:color w:val="auto"/>
        </w:rPr>
        <w:t>1</w:t>
      </w:r>
      <w:r w:rsidRPr="00976A47">
        <w:rPr>
          <w:rFonts w:asciiTheme="minorHAnsi" w:hAnsiTheme="minorHAnsi" w:cs="Times New Roman"/>
          <w:b/>
          <w:color w:val="auto"/>
        </w:rPr>
        <w:t xml:space="preserve"> aprile 202</w:t>
      </w:r>
      <w:r w:rsidR="00233B15" w:rsidRPr="00976A47">
        <w:rPr>
          <w:rFonts w:asciiTheme="minorHAnsi" w:hAnsiTheme="minorHAnsi" w:cs="Times New Roman"/>
          <w:b/>
          <w:color w:val="auto"/>
        </w:rPr>
        <w:t>2</w:t>
      </w:r>
      <w:r w:rsidRPr="00976A47">
        <w:rPr>
          <w:rFonts w:asciiTheme="minorHAnsi" w:hAnsiTheme="minorHAnsi" w:cs="Times New Roman"/>
          <w:color w:val="auto"/>
        </w:rPr>
        <w:t>.</w:t>
      </w:r>
    </w:p>
    <w:p w:rsidR="00B12456" w:rsidRPr="00233B15" w:rsidRDefault="00B12456" w:rsidP="00784AF9">
      <w:pPr>
        <w:pStyle w:val="Paragrafobase"/>
        <w:numPr>
          <w:ilvl w:val="1"/>
          <w:numId w:val="1"/>
        </w:numPr>
        <w:suppressAutoHyphens/>
        <w:spacing w:after="240" w:line="360" w:lineRule="auto"/>
        <w:ind w:right="260" w:firstLine="59"/>
        <w:jc w:val="both"/>
        <w:rPr>
          <w:rFonts w:asciiTheme="minorHAnsi" w:hAnsiTheme="minorHAnsi" w:cs="Times New Roman"/>
          <w:color w:val="FF0000"/>
        </w:rPr>
      </w:pPr>
      <w:r w:rsidRPr="00233B15">
        <w:rPr>
          <w:rFonts w:asciiTheme="minorHAnsi" w:hAnsiTheme="minorHAnsi" w:cs="Times New Roman"/>
        </w:rPr>
        <w:t>E’</w:t>
      </w:r>
      <w:r w:rsidR="00976A47">
        <w:rPr>
          <w:rFonts w:asciiTheme="minorHAnsi" w:hAnsiTheme="minorHAnsi" w:cs="Times New Roman"/>
        </w:rPr>
        <w:t xml:space="preserve"> </w:t>
      </w:r>
      <w:r w:rsidRPr="00233B15">
        <w:rPr>
          <w:rFonts w:asciiTheme="minorHAnsi" w:hAnsiTheme="minorHAnsi" w:cs="Times New Roman"/>
        </w:rPr>
        <w:t xml:space="preserve">ammessa l’iscrizione ai singoli trofei o coppe. </w:t>
      </w:r>
    </w:p>
    <w:p w:rsidR="00233B15" w:rsidRDefault="00233B15" w:rsidP="00784AF9">
      <w:pPr>
        <w:pStyle w:val="Paragrafobase"/>
        <w:numPr>
          <w:ilvl w:val="0"/>
          <w:numId w:val="1"/>
        </w:numPr>
        <w:suppressAutoHyphens/>
        <w:spacing w:line="360" w:lineRule="auto"/>
        <w:ind w:right="260"/>
        <w:jc w:val="both"/>
        <w:rPr>
          <w:rFonts w:asciiTheme="minorHAnsi" w:hAnsiTheme="minorHAnsi" w:cs="Times New Roman"/>
          <w:b/>
          <w:bCs/>
        </w:rPr>
      </w:pPr>
      <w:r>
        <w:rPr>
          <w:rFonts w:asciiTheme="minorHAnsi" w:hAnsiTheme="minorHAnsi" w:cs="Times New Roman"/>
          <w:b/>
          <w:bCs/>
        </w:rPr>
        <w:t xml:space="preserve">TASSA </w:t>
      </w:r>
      <w:proofErr w:type="spellStart"/>
      <w:r>
        <w:rPr>
          <w:rFonts w:asciiTheme="minorHAnsi" w:hAnsiTheme="minorHAnsi" w:cs="Times New Roman"/>
          <w:b/>
          <w:bCs/>
        </w:rPr>
        <w:t>DI</w:t>
      </w:r>
      <w:proofErr w:type="spellEnd"/>
      <w:r w:rsidR="00B12456" w:rsidRPr="006B182D">
        <w:rPr>
          <w:rFonts w:asciiTheme="minorHAnsi" w:hAnsiTheme="minorHAnsi" w:cs="Times New Roman"/>
          <w:b/>
          <w:bCs/>
        </w:rPr>
        <w:t xml:space="preserve"> ISCRIZIONE</w:t>
      </w:r>
    </w:p>
    <w:p w:rsidR="00B12456" w:rsidRDefault="00B12456" w:rsidP="00784AF9">
      <w:pPr>
        <w:pStyle w:val="Paragrafobase"/>
        <w:numPr>
          <w:ilvl w:val="1"/>
          <w:numId w:val="1"/>
        </w:numPr>
        <w:suppressAutoHyphens/>
        <w:spacing w:line="360" w:lineRule="auto"/>
        <w:ind w:right="260" w:firstLine="59"/>
        <w:jc w:val="both"/>
        <w:rPr>
          <w:rFonts w:asciiTheme="minorHAnsi" w:hAnsiTheme="minorHAnsi" w:cs="Times New Roman"/>
        </w:rPr>
      </w:pPr>
      <w:r w:rsidRPr="006B182D">
        <w:rPr>
          <w:rFonts w:asciiTheme="minorHAnsi" w:hAnsiTheme="minorHAnsi" w:cs="Times New Roman"/>
        </w:rPr>
        <w:t>La quota di iscrizione al campionato è la seguente:</w:t>
      </w: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2"/>
        <w:gridCol w:w="4385"/>
        <w:gridCol w:w="1701"/>
      </w:tblGrid>
      <w:tr w:rsidR="00233B15" w:rsidRPr="00D5326A" w:rsidTr="00976A47">
        <w:tc>
          <w:tcPr>
            <w:tcW w:w="682" w:type="dxa"/>
          </w:tcPr>
          <w:p w:rsidR="00233B15" w:rsidRPr="00EA117F" w:rsidRDefault="00233B15" w:rsidP="00233B15">
            <w:pPr>
              <w:pStyle w:val="Paragrafobase"/>
              <w:suppressAutoHyphens/>
              <w:spacing w:line="360" w:lineRule="auto"/>
              <w:ind w:right="260"/>
              <w:jc w:val="both"/>
              <w:rPr>
                <w:rFonts w:asciiTheme="minorHAnsi" w:hAnsiTheme="minorHAnsi" w:cs="Times New Roman"/>
                <w:b/>
                <w:color w:val="auto"/>
              </w:rPr>
            </w:pPr>
            <w:r w:rsidRPr="00EA117F">
              <w:rPr>
                <w:rFonts w:asciiTheme="minorHAnsi" w:hAnsiTheme="minorHAnsi" w:cs="Times New Roman"/>
                <w:b/>
                <w:color w:val="auto"/>
              </w:rPr>
              <w:t>I</w:t>
            </w:r>
          </w:p>
        </w:tc>
        <w:tc>
          <w:tcPr>
            <w:tcW w:w="4385" w:type="dxa"/>
          </w:tcPr>
          <w:p w:rsidR="00233B15" w:rsidRPr="00D5326A" w:rsidRDefault="00233B15" w:rsidP="00233B15">
            <w:pPr>
              <w:pStyle w:val="Paragrafobase"/>
              <w:suppressAutoHyphens/>
              <w:spacing w:line="360" w:lineRule="auto"/>
              <w:ind w:right="260"/>
              <w:jc w:val="both"/>
              <w:rPr>
                <w:rFonts w:asciiTheme="minorHAnsi" w:hAnsiTheme="minorHAnsi" w:cs="Times New Roman"/>
                <w:color w:val="auto"/>
              </w:rPr>
            </w:pPr>
            <w:r w:rsidRPr="00D5326A">
              <w:rPr>
                <w:rFonts w:asciiTheme="minorHAnsi" w:hAnsiTheme="minorHAnsi" w:cs="Times New Roman"/>
                <w:color w:val="auto"/>
              </w:rPr>
              <w:t xml:space="preserve">LOA fino a 8,00 </w:t>
            </w:r>
            <w:proofErr w:type="spellStart"/>
            <w:r w:rsidRPr="00D5326A">
              <w:rPr>
                <w:rFonts w:asciiTheme="minorHAnsi" w:hAnsiTheme="minorHAnsi" w:cs="Times New Roman"/>
                <w:color w:val="auto"/>
              </w:rPr>
              <w:t>mt</w:t>
            </w:r>
            <w:proofErr w:type="spellEnd"/>
            <w:r w:rsidRPr="00D5326A">
              <w:rPr>
                <w:rFonts w:asciiTheme="minorHAnsi" w:hAnsiTheme="minorHAnsi" w:cs="Times New Roman"/>
                <w:color w:val="auto"/>
              </w:rPr>
              <w:t>:</w:t>
            </w:r>
          </w:p>
        </w:tc>
        <w:tc>
          <w:tcPr>
            <w:tcW w:w="1701" w:type="dxa"/>
          </w:tcPr>
          <w:p w:rsidR="00233B15" w:rsidRPr="00EA117F" w:rsidRDefault="00233B15" w:rsidP="00D5326A">
            <w:pPr>
              <w:pStyle w:val="Paragrafobase"/>
              <w:suppressAutoHyphens/>
              <w:spacing w:line="360" w:lineRule="auto"/>
              <w:ind w:right="260"/>
              <w:jc w:val="both"/>
              <w:rPr>
                <w:rFonts w:asciiTheme="minorHAnsi" w:hAnsiTheme="minorHAnsi" w:cs="Times New Roman"/>
                <w:b/>
                <w:color w:val="auto"/>
              </w:rPr>
            </w:pPr>
            <w:r w:rsidRPr="00EA117F">
              <w:rPr>
                <w:rFonts w:asciiTheme="minorHAnsi" w:hAnsiTheme="minorHAnsi" w:cs="Times New Roman"/>
                <w:b/>
                <w:color w:val="auto"/>
              </w:rPr>
              <w:t>€ 2</w:t>
            </w:r>
            <w:r w:rsidR="00D5326A" w:rsidRPr="00EA117F">
              <w:rPr>
                <w:rFonts w:asciiTheme="minorHAnsi" w:hAnsiTheme="minorHAnsi" w:cs="Times New Roman"/>
                <w:b/>
                <w:color w:val="auto"/>
              </w:rPr>
              <w:t>5</w:t>
            </w:r>
            <w:r w:rsidRPr="00EA117F">
              <w:rPr>
                <w:rFonts w:asciiTheme="minorHAnsi" w:hAnsiTheme="minorHAnsi" w:cs="Times New Roman"/>
                <w:b/>
                <w:color w:val="auto"/>
              </w:rPr>
              <w:t>0,00</w:t>
            </w:r>
          </w:p>
        </w:tc>
      </w:tr>
      <w:tr w:rsidR="00233B15" w:rsidRPr="00D5326A" w:rsidTr="00976A47">
        <w:tc>
          <w:tcPr>
            <w:tcW w:w="682" w:type="dxa"/>
          </w:tcPr>
          <w:p w:rsidR="00233B15" w:rsidRPr="00EA117F" w:rsidRDefault="00233B15" w:rsidP="00233B15">
            <w:pPr>
              <w:pStyle w:val="Paragrafobase"/>
              <w:suppressAutoHyphens/>
              <w:spacing w:line="360" w:lineRule="auto"/>
              <w:ind w:right="260"/>
              <w:jc w:val="both"/>
              <w:rPr>
                <w:rFonts w:asciiTheme="minorHAnsi" w:hAnsiTheme="minorHAnsi" w:cs="Times New Roman"/>
                <w:b/>
                <w:color w:val="auto"/>
              </w:rPr>
            </w:pPr>
            <w:r w:rsidRPr="00EA117F">
              <w:rPr>
                <w:rFonts w:asciiTheme="minorHAnsi" w:hAnsiTheme="minorHAnsi" w:cs="Times New Roman"/>
                <w:b/>
                <w:color w:val="auto"/>
              </w:rPr>
              <w:t>II</w:t>
            </w:r>
          </w:p>
        </w:tc>
        <w:tc>
          <w:tcPr>
            <w:tcW w:w="4385" w:type="dxa"/>
          </w:tcPr>
          <w:p w:rsidR="00233B15" w:rsidRPr="00D5326A" w:rsidRDefault="00233B15" w:rsidP="00233B15">
            <w:pPr>
              <w:pStyle w:val="Paragrafobase"/>
              <w:suppressAutoHyphens/>
              <w:spacing w:line="360" w:lineRule="auto"/>
              <w:ind w:right="260"/>
              <w:jc w:val="both"/>
              <w:rPr>
                <w:rFonts w:asciiTheme="minorHAnsi" w:hAnsiTheme="minorHAnsi" w:cs="Times New Roman"/>
                <w:color w:val="auto"/>
              </w:rPr>
            </w:pPr>
            <w:r w:rsidRPr="00D5326A">
              <w:rPr>
                <w:rFonts w:asciiTheme="minorHAnsi" w:hAnsiTheme="minorHAnsi" w:cs="Times New Roman"/>
                <w:color w:val="auto"/>
              </w:rPr>
              <w:t xml:space="preserve">LOA oltre 8,00 </w:t>
            </w:r>
            <w:proofErr w:type="spellStart"/>
            <w:r w:rsidRPr="00D5326A">
              <w:rPr>
                <w:rFonts w:asciiTheme="minorHAnsi" w:hAnsiTheme="minorHAnsi" w:cs="Times New Roman"/>
                <w:color w:val="auto"/>
              </w:rPr>
              <w:t>mt</w:t>
            </w:r>
            <w:proofErr w:type="spellEnd"/>
            <w:r w:rsidRPr="00D5326A">
              <w:rPr>
                <w:rFonts w:asciiTheme="minorHAnsi" w:hAnsiTheme="minorHAnsi" w:cs="Times New Roman"/>
                <w:color w:val="auto"/>
              </w:rPr>
              <w:t xml:space="preserve"> e fino a 9,50 </w:t>
            </w:r>
            <w:proofErr w:type="spellStart"/>
            <w:r w:rsidRPr="00D5326A">
              <w:rPr>
                <w:rFonts w:asciiTheme="minorHAnsi" w:hAnsiTheme="minorHAnsi" w:cs="Times New Roman"/>
                <w:color w:val="auto"/>
              </w:rPr>
              <w:t>mt</w:t>
            </w:r>
            <w:proofErr w:type="spellEnd"/>
            <w:r w:rsidRPr="00D5326A">
              <w:rPr>
                <w:rFonts w:asciiTheme="minorHAnsi" w:hAnsiTheme="minorHAnsi" w:cs="Times New Roman"/>
                <w:color w:val="auto"/>
              </w:rPr>
              <w:t>:</w:t>
            </w:r>
          </w:p>
        </w:tc>
        <w:tc>
          <w:tcPr>
            <w:tcW w:w="1701" w:type="dxa"/>
          </w:tcPr>
          <w:p w:rsidR="00233B15" w:rsidRPr="00EA117F" w:rsidRDefault="00233B15" w:rsidP="00D5326A">
            <w:pPr>
              <w:pStyle w:val="Paragrafobase"/>
              <w:suppressAutoHyphens/>
              <w:spacing w:line="360" w:lineRule="auto"/>
              <w:ind w:right="260"/>
              <w:jc w:val="both"/>
              <w:rPr>
                <w:rFonts w:asciiTheme="minorHAnsi" w:hAnsiTheme="minorHAnsi" w:cs="Times New Roman"/>
                <w:b/>
                <w:color w:val="auto"/>
              </w:rPr>
            </w:pPr>
            <w:r w:rsidRPr="00EA117F">
              <w:rPr>
                <w:rFonts w:asciiTheme="minorHAnsi" w:hAnsiTheme="minorHAnsi" w:cs="Times New Roman"/>
                <w:b/>
                <w:color w:val="auto"/>
              </w:rPr>
              <w:t xml:space="preserve">€ </w:t>
            </w:r>
            <w:r w:rsidR="00D5326A" w:rsidRPr="00EA117F">
              <w:rPr>
                <w:rFonts w:asciiTheme="minorHAnsi" w:hAnsiTheme="minorHAnsi" w:cs="Times New Roman"/>
                <w:b/>
                <w:color w:val="auto"/>
              </w:rPr>
              <w:t>30</w:t>
            </w:r>
            <w:r w:rsidRPr="00EA117F">
              <w:rPr>
                <w:rFonts w:asciiTheme="minorHAnsi" w:hAnsiTheme="minorHAnsi" w:cs="Times New Roman"/>
                <w:b/>
                <w:color w:val="auto"/>
              </w:rPr>
              <w:t>0,00</w:t>
            </w:r>
          </w:p>
        </w:tc>
      </w:tr>
      <w:tr w:rsidR="00233B15" w:rsidRPr="00D5326A" w:rsidTr="00976A47">
        <w:tc>
          <w:tcPr>
            <w:tcW w:w="682" w:type="dxa"/>
          </w:tcPr>
          <w:p w:rsidR="00233B15" w:rsidRPr="00EA117F" w:rsidRDefault="00233B15" w:rsidP="00233B15">
            <w:pPr>
              <w:pStyle w:val="Paragrafobase"/>
              <w:suppressAutoHyphens/>
              <w:spacing w:line="360" w:lineRule="auto"/>
              <w:ind w:right="260"/>
              <w:jc w:val="both"/>
              <w:rPr>
                <w:rFonts w:asciiTheme="minorHAnsi" w:hAnsiTheme="minorHAnsi" w:cs="Times New Roman"/>
                <w:b/>
                <w:color w:val="auto"/>
              </w:rPr>
            </w:pPr>
            <w:r w:rsidRPr="00EA117F">
              <w:rPr>
                <w:rFonts w:asciiTheme="minorHAnsi" w:hAnsiTheme="minorHAnsi" w:cs="Times New Roman"/>
                <w:b/>
                <w:color w:val="auto"/>
              </w:rPr>
              <w:t>III</w:t>
            </w:r>
          </w:p>
        </w:tc>
        <w:tc>
          <w:tcPr>
            <w:tcW w:w="4385" w:type="dxa"/>
          </w:tcPr>
          <w:p w:rsidR="00233B15" w:rsidRPr="00D5326A" w:rsidRDefault="00233B15" w:rsidP="00233B15">
            <w:pPr>
              <w:pStyle w:val="Paragrafobase"/>
              <w:suppressAutoHyphens/>
              <w:spacing w:line="360" w:lineRule="auto"/>
              <w:ind w:right="260"/>
              <w:jc w:val="both"/>
              <w:rPr>
                <w:rFonts w:asciiTheme="minorHAnsi" w:hAnsiTheme="minorHAnsi" w:cs="Times New Roman"/>
                <w:color w:val="auto"/>
              </w:rPr>
            </w:pPr>
            <w:r w:rsidRPr="00D5326A">
              <w:rPr>
                <w:rFonts w:asciiTheme="minorHAnsi" w:hAnsiTheme="minorHAnsi" w:cs="Times New Roman"/>
                <w:color w:val="auto"/>
              </w:rPr>
              <w:t xml:space="preserve">LOA oltre 9,50 </w:t>
            </w:r>
            <w:proofErr w:type="spellStart"/>
            <w:r w:rsidRPr="00D5326A">
              <w:rPr>
                <w:rFonts w:asciiTheme="minorHAnsi" w:hAnsiTheme="minorHAnsi" w:cs="Times New Roman"/>
                <w:color w:val="auto"/>
              </w:rPr>
              <w:t>mt</w:t>
            </w:r>
            <w:proofErr w:type="spellEnd"/>
            <w:r w:rsidRPr="00D5326A">
              <w:rPr>
                <w:rFonts w:asciiTheme="minorHAnsi" w:hAnsiTheme="minorHAnsi" w:cs="Times New Roman"/>
                <w:color w:val="auto"/>
              </w:rPr>
              <w:t xml:space="preserve"> e fino a 12mt:</w:t>
            </w:r>
          </w:p>
        </w:tc>
        <w:tc>
          <w:tcPr>
            <w:tcW w:w="1701" w:type="dxa"/>
          </w:tcPr>
          <w:p w:rsidR="00233B15" w:rsidRPr="00EA117F" w:rsidRDefault="00233B15" w:rsidP="00D5326A">
            <w:pPr>
              <w:pStyle w:val="Paragrafobase"/>
              <w:suppressAutoHyphens/>
              <w:spacing w:line="360" w:lineRule="auto"/>
              <w:ind w:right="260"/>
              <w:jc w:val="both"/>
              <w:rPr>
                <w:rFonts w:asciiTheme="minorHAnsi" w:hAnsiTheme="minorHAnsi" w:cs="Times New Roman"/>
                <w:b/>
                <w:color w:val="auto"/>
              </w:rPr>
            </w:pPr>
            <w:r w:rsidRPr="00EA117F">
              <w:rPr>
                <w:rFonts w:asciiTheme="minorHAnsi" w:hAnsiTheme="minorHAnsi" w:cs="Times New Roman"/>
                <w:b/>
                <w:color w:val="auto"/>
              </w:rPr>
              <w:t xml:space="preserve">€ </w:t>
            </w:r>
            <w:r w:rsidR="00D5326A" w:rsidRPr="00EA117F">
              <w:rPr>
                <w:rFonts w:asciiTheme="minorHAnsi" w:hAnsiTheme="minorHAnsi" w:cs="Times New Roman"/>
                <w:b/>
                <w:color w:val="auto"/>
              </w:rPr>
              <w:t>40</w:t>
            </w:r>
            <w:r w:rsidRPr="00EA117F">
              <w:rPr>
                <w:rFonts w:asciiTheme="minorHAnsi" w:hAnsiTheme="minorHAnsi" w:cs="Times New Roman"/>
                <w:b/>
                <w:color w:val="auto"/>
              </w:rPr>
              <w:t>0,00</w:t>
            </w:r>
          </w:p>
        </w:tc>
      </w:tr>
      <w:tr w:rsidR="00233B15" w:rsidRPr="00D5326A" w:rsidTr="00976A47">
        <w:tc>
          <w:tcPr>
            <w:tcW w:w="682" w:type="dxa"/>
          </w:tcPr>
          <w:p w:rsidR="00233B15" w:rsidRPr="00EA117F" w:rsidRDefault="00233B15" w:rsidP="00233B15">
            <w:pPr>
              <w:pStyle w:val="Paragrafobase"/>
              <w:suppressAutoHyphens/>
              <w:spacing w:line="360" w:lineRule="auto"/>
              <w:ind w:right="260"/>
              <w:jc w:val="both"/>
              <w:rPr>
                <w:rFonts w:asciiTheme="minorHAnsi" w:hAnsiTheme="minorHAnsi" w:cs="Times New Roman"/>
                <w:b/>
                <w:color w:val="auto"/>
              </w:rPr>
            </w:pPr>
            <w:r w:rsidRPr="00EA117F">
              <w:rPr>
                <w:rFonts w:asciiTheme="minorHAnsi" w:hAnsiTheme="minorHAnsi" w:cs="Times New Roman"/>
                <w:b/>
                <w:color w:val="auto"/>
              </w:rPr>
              <w:t>IV</w:t>
            </w:r>
          </w:p>
        </w:tc>
        <w:tc>
          <w:tcPr>
            <w:tcW w:w="4385" w:type="dxa"/>
          </w:tcPr>
          <w:p w:rsidR="00233B15" w:rsidRPr="00D5326A" w:rsidRDefault="00233B15" w:rsidP="00233B15">
            <w:pPr>
              <w:pStyle w:val="Paragrafobase"/>
              <w:suppressAutoHyphens/>
              <w:spacing w:line="360" w:lineRule="auto"/>
              <w:ind w:right="260"/>
              <w:jc w:val="both"/>
              <w:rPr>
                <w:rFonts w:asciiTheme="minorHAnsi" w:hAnsiTheme="minorHAnsi" w:cs="Times New Roman"/>
                <w:color w:val="auto"/>
              </w:rPr>
            </w:pPr>
            <w:r w:rsidRPr="00D5326A">
              <w:rPr>
                <w:rFonts w:asciiTheme="minorHAnsi" w:hAnsiTheme="minorHAnsi" w:cs="Times New Roman"/>
                <w:color w:val="auto"/>
              </w:rPr>
              <w:t xml:space="preserve">LOA oltre i 12 </w:t>
            </w:r>
            <w:proofErr w:type="spellStart"/>
            <w:r w:rsidRPr="00D5326A">
              <w:rPr>
                <w:rFonts w:asciiTheme="minorHAnsi" w:hAnsiTheme="minorHAnsi" w:cs="Times New Roman"/>
                <w:color w:val="auto"/>
              </w:rPr>
              <w:t>mt</w:t>
            </w:r>
            <w:proofErr w:type="spellEnd"/>
            <w:r w:rsidRPr="00D5326A">
              <w:rPr>
                <w:rFonts w:asciiTheme="minorHAnsi" w:hAnsiTheme="minorHAnsi" w:cs="Times New Roman"/>
                <w:color w:val="auto"/>
              </w:rPr>
              <w:t>:</w:t>
            </w:r>
          </w:p>
        </w:tc>
        <w:tc>
          <w:tcPr>
            <w:tcW w:w="1701" w:type="dxa"/>
          </w:tcPr>
          <w:p w:rsidR="00233B15" w:rsidRPr="00EA117F" w:rsidRDefault="00233B15" w:rsidP="00D5326A">
            <w:pPr>
              <w:pStyle w:val="Paragrafobase"/>
              <w:suppressAutoHyphens/>
              <w:spacing w:line="360" w:lineRule="auto"/>
              <w:ind w:right="260"/>
              <w:jc w:val="both"/>
              <w:rPr>
                <w:rFonts w:asciiTheme="minorHAnsi" w:hAnsiTheme="minorHAnsi" w:cs="Times New Roman"/>
                <w:b/>
                <w:color w:val="auto"/>
              </w:rPr>
            </w:pPr>
            <w:r w:rsidRPr="00EA117F">
              <w:rPr>
                <w:rFonts w:asciiTheme="minorHAnsi" w:hAnsiTheme="minorHAnsi" w:cs="Times New Roman"/>
                <w:b/>
                <w:color w:val="auto"/>
              </w:rPr>
              <w:t>€ 4</w:t>
            </w:r>
            <w:r w:rsidR="00D5326A" w:rsidRPr="00EA117F">
              <w:rPr>
                <w:rFonts w:asciiTheme="minorHAnsi" w:hAnsiTheme="minorHAnsi" w:cs="Times New Roman"/>
                <w:b/>
                <w:color w:val="auto"/>
              </w:rPr>
              <w:t>5</w:t>
            </w:r>
            <w:r w:rsidRPr="00EA117F">
              <w:rPr>
                <w:rFonts w:asciiTheme="minorHAnsi" w:hAnsiTheme="minorHAnsi" w:cs="Times New Roman"/>
                <w:b/>
                <w:color w:val="auto"/>
              </w:rPr>
              <w:t>0,00</w:t>
            </w:r>
          </w:p>
        </w:tc>
      </w:tr>
    </w:tbl>
    <w:p w:rsidR="00B12456" w:rsidRDefault="00B12456" w:rsidP="00784AF9">
      <w:pPr>
        <w:pStyle w:val="Paragrafobase"/>
        <w:suppressAutoHyphens/>
        <w:spacing w:line="360" w:lineRule="auto"/>
        <w:ind w:left="709" w:right="260" w:firstLine="425"/>
        <w:jc w:val="both"/>
        <w:rPr>
          <w:rFonts w:asciiTheme="minorHAnsi" w:hAnsiTheme="minorHAnsi" w:cs="Times New Roman"/>
        </w:rPr>
      </w:pPr>
      <w:r w:rsidRPr="006B182D">
        <w:rPr>
          <w:rFonts w:asciiTheme="minorHAnsi" w:hAnsiTheme="minorHAnsi" w:cs="Times New Roman"/>
        </w:rPr>
        <w:t xml:space="preserve">La tassa di iscrizione per le barche che, possedendo i relativi certificati validi, vorranno essere classificate in entrambi i gruppi, </w:t>
      </w:r>
      <w:proofErr w:type="spellStart"/>
      <w:r w:rsidRPr="006B182D">
        <w:rPr>
          <w:rFonts w:asciiTheme="minorHAnsi" w:hAnsiTheme="minorHAnsi" w:cs="Times New Roman"/>
        </w:rPr>
        <w:t>O.R.C.</w:t>
      </w:r>
      <w:proofErr w:type="spellEnd"/>
      <w:r w:rsidRPr="006B182D">
        <w:rPr>
          <w:rFonts w:asciiTheme="minorHAnsi" w:hAnsiTheme="minorHAnsi" w:cs="Times New Roman"/>
        </w:rPr>
        <w:t xml:space="preserve"> e </w:t>
      </w:r>
      <w:proofErr w:type="spellStart"/>
      <w:r w:rsidRPr="006B182D">
        <w:rPr>
          <w:rFonts w:asciiTheme="minorHAnsi" w:hAnsiTheme="minorHAnsi" w:cs="Times New Roman"/>
        </w:rPr>
        <w:t>I.R.C.</w:t>
      </w:r>
      <w:proofErr w:type="spellEnd"/>
      <w:r w:rsidRPr="006B182D">
        <w:rPr>
          <w:rFonts w:asciiTheme="minorHAnsi" w:hAnsiTheme="minorHAnsi" w:cs="Times New Roman"/>
        </w:rPr>
        <w:t>, è maggiorata di € 100,00.</w:t>
      </w:r>
    </w:p>
    <w:p w:rsidR="00B12456" w:rsidRDefault="00B12456" w:rsidP="00784AF9">
      <w:pPr>
        <w:pStyle w:val="Paragrafobase"/>
        <w:numPr>
          <w:ilvl w:val="1"/>
          <w:numId w:val="1"/>
        </w:numPr>
        <w:suppressAutoHyphens/>
        <w:spacing w:line="360" w:lineRule="auto"/>
        <w:ind w:right="260" w:firstLine="59"/>
        <w:jc w:val="both"/>
        <w:rPr>
          <w:rFonts w:asciiTheme="minorHAnsi" w:hAnsiTheme="minorHAnsi" w:cs="Times New Roman"/>
        </w:rPr>
      </w:pPr>
      <w:r w:rsidRPr="002012CE">
        <w:rPr>
          <w:rFonts w:asciiTheme="minorHAnsi" w:hAnsiTheme="minorHAnsi" w:cs="Times New Roman"/>
        </w:rPr>
        <w:lastRenderedPageBreak/>
        <w:t>L’iscrizione alle singole Coppe o Trofei va presentata alla Segreteri</w:t>
      </w:r>
      <w:r w:rsidR="00A8274D" w:rsidRPr="002012CE">
        <w:rPr>
          <w:rFonts w:asciiTheme="minorHAnsi" w:hAnsiTheme="minorHAnsi" w:cs="Times New Roman"/>
        </w:rPr>
        <w:t>a del Campionato entro le ore 12</w:t>
      </w:r>
      <w:r w:rsidRPr="002012CE">
        <w:rPr>
          <w:rFonts w:asciiTheme="minorHAnsi" w:hAnsiTheme="minorHAnsi" w:cs="Times New Roman"/>
        </w:rPr>
        <w:t xml:space="preserve">,00 del giorno precedente alla regata, compilando l’apposito modulo previsto </w:t>
      </w:r>
      <w:r w:rsidR="00493511">
        <w:rPr>
          <w:rFonts w:asciiTheme="minorHAnsi" w:hAnsiTheme="minorHAnsi" w:cs="Times New Roman"/>
        </w:rPr>
        <w:t>per la iscrizione al campionato e</w:t>
      </w:r>
      <w:r w:rsidR="00157EB9">
        <w:rPr>
          <w:rFonts w:asciiTheme="minorHAnsi" w:hAnsiTheme="minorHAnsi" w:cs="Times New Roman"/>
        </w:rPr>
        <w:t xml:space="preserve"> depositando la documentazione richiesta per l’iscrizi</w:t>
      </w:r>
      <w:r w:rsidR="00493511">
        <w:rPr>
          <w:rFonts w:asciiTheme="minorHAnsi" w:hAnsiTheme="minorHAnsi" w:cs="Times New Roman"/>
        </w:rPr>
        <w:t>one al campionato (</w:t>
      </w:r>
      <w:proofErr w:type="spellStart"/>
      <w:r w:rsidR="00493511">
        <w:rPr>
          <w:rFonts w:asciiTheme="minorHAnsi" w:hAnsiTheme="minorHAnsi" w:cs="Times New Roman"/>
        </w:rPr>
        <w:t>Cfr</w:t>
      </w:r>
      <w:proofErr w:type="spellEnd"/>
      <w:r w:rsidR="00493511">
        <w:rPr>
          <w:rFonts w:asciiTheme="minorHAnsi" w:hAnsiTheme="minorHAnsi" w:cs="Times New Roman"/>
        </w:rPr>
        <w:t xml:space="preserve"> punto 6.1</w:t>
      </w:r>
      <w:r w:rsidR="00157EB9">
        <w:rPr>
          <w:rFonts w:asciiTheme="minorHAnsi" w:hAnsiTheme="minorHAnsi" w:cs="Times New Roman"/>
        </w:rPr>
        <w:t>)</w:t>
      </w:r>
      <w:r w:rsidR="00493511">
        <w:rPr>
          <w:rFonts w:asciiTheme="minorHAnsi" w:hAnsiTheme="minorHAnsi" w:cs="Times New Roman"/>
        </w:rPr>
        <w:t>.</w:t>
      </w:r>
      <w:r w:rsidR="00157EB9">
        <w:rPr>
          <w:rFonts w:asciiTheme="minorHAnsi" w:hAnsiTheme="minorHAnsi" w:cs="Times New Roman"/>
        </w:rPr>
        <w:t xml:space="preserve"> </w:t>
      </w:r>
    </w:p>
    <w:p w:rsidR="00B12456" w:rsidRDefault="00B12456" w:rsidP="00784AF9">
      <w:pPr>
        <w:pStyle w:val="Paragrafobase"/>
        <w:numPr>
          <w:ilvl w:val="1"/>
          <w:numId w:val="1"/>
        </w:numPr>
        <w:suppressAutoHyphens/>
        <w:spacing w:after="240" w:line="360" w:lineRule="auto"/>
        <w:ind w:right="260" w:firstLine="59"/>
        <w:jc w:val="both"/>
        <w:rPr>
          <w:rFonts w:asciiTheme="minorHAnsi" w:hAnsiTheme="minorHAnsi" w:cs="Times New Roman"/>
        </w:rPr>
      </w:pPr>
      <w:r w:rsidRPr="002012CE">
        <w:rPr>
          <w:rFonts w:asciiTheme="minorHAnsi" w:hAnsiTheme="minorHAnsi" w:cs="Times New Roman"/>
        </w:rPr>
        <w:t>La tassa di iscrizione alle singole Coppe o Trofei è così determinata:</w:t>
      </w:r>
    </w:p>
    <w:tbl>
      <w:tblPr>
        <w:tblStyle w:val="Grigliatabella"/>
        <w:tblW w:w="10161"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15"/>
        <w:gridCol w:w="5289"/>
        <w:gridCol w:w="3357"/>
      </w:tblGrid>
      <w:tr w:rsidR="002012CE" w:rsidRPr="00D5326A" w:rsidTr="001521C0">
        <w:tc>
          <w:tcPr>
            <w:tcW w:w="1515" w:type="dxa"/>
          </w:tcPr>
          <w:p w:rsidR="002012CE" w:rsidRPr="00653464" w:rsidRDefault="002012CE" w:rsidP="00D5326A">
            <w:pPr>
              <w:pStyle w:val="Paragrafobase"/>
              <w:suppressAutoHyphens/>
              <w:spacing w:line="360" w:lineRule="auto"/>
              <w:ind w:right="260"/>
              <w:jc w:val="both"/>
              <w:rPr>
                <w:rFonts w:asciiTheme="minorHAnsi" w:hAnsiTheme="minorHAnsi" w:cs="Times New Roman"/>
                <w:b/>
                <w:color w:val="auto"/>
              </w:rPr>
            </w:pPr>
            <w:r w:rsidRPr="00653464">
              <w:rPr>
                <w:rFonts w:asciiTheme="minorHAnsi" w:hAnsiTheme="minorHAnsi" w:cs="Times New Roman"/>
                <w:b/>
                <w:color w:val="auto"/>
              </w:rPr>
              <w:t>€ 1</w:t>
            </w:r>
            <w:r w:rsidR="00D5326A" w:rsidRPr="00653464">
              <w:rPr>
                <w:rFonts w:asciiTheme="minorHAnsi" w:hAnsiTheme="minorHAnsi" w:cs="Times New Roman"/>
                <w:b/>
                <w:color w:val="auto"/>
              </w:rPr>
              <w:t>3</w:t>
            </w:r>
            <w:r w:rsidRPr="00653464">
              <w:rPr>
                <w:rFonts w:asciiTheme="minorHAnsi" w:hAnsiTheme="minorHAnsi" w:cs="Times New Roman"/>
                <w:b/>
                <w:color w:val="auto"/>
              </w:rPr>
              <w:t>0,00</w:t>
            </w:r>
          </w:p>
        </w:tc>
        <w:tc>
          <w:tcPr>
            <w:tcW w:w="5289" w:type="dxa"/>
          </w:tcPr>
          <w:p w:rsidR="002012CE" w:rsidRPr="00D5326A" w:rsidRDefault="002012CE" w:rsidP="002012CE">
            <w:pPr>
              <w:pStyle w:val="Paragrafobase"/>
              <w:suppressAutoHyphens/>
              <w:spacing w:line="360" w:lineRule="auto"/>
              <w:ind w:right="260"/>
              <w:jc w:val="both"/>
              <w:rPr>
                <w:rFonts w:asciiTheme="minorHAnsi" w:hAnsiTheme="minorHAnsi" w:cs="Times New Roman"/>
                <w:color w:val="auto"/>
              </w:rPr>
            </w:pPr>
            <w:r w:rsidRPr="00D5326A">
              <w:rPr>
                <w:rFonts w:asciiTheme="minorHAnsi" w:hAnsiTheme="minorHAnsi" w:cs="Times New Roman"/>
                <w:color w:val="auto"/>
              </w:rPr>
              <w:t xml:space="preserve">Trofei “Stella </w:t>
            </w:r>
            <w:proofErr w:type="spellStart"/>
            <w:r w:rsidRPr="00D5326A">
              <w:rPr>
                <w:rFonts w:asciiTheme="minorHAnsi" w:hAnsiTheme="minorHAnsi" w:cs="Times New Roman"/>
                <w:color w:val="auto"/>
              </w:rPr>
              <w:t>Maris</w:t>
            </w:r>
            <w:proofErr w:type="spellEnd"/>
            <w:r w:rsidRPr="00D5326A">
              <w:rPr>
                <w:rFonts w:asciiTheme="minorHAnsi" w:hAnsiTheme="minorHAnsi" w:cs="Times New Roman"/>
                <w:color w:val="auto"/>
              </w:rPr>
              <w:t>” - “</w:t>
            </w:r>
            <w:proofErr w:type="spellStart"/>
            <w:r w:rsidRPr="00D5326A">
              <w:rPr>
                <w:rFonts w:asciiTheme="minorHAnsi" w:hAnsiTheme="minorHAnsi" w:cs="Times New Roman"/>
                <w:color w:val="auto"/>
              </w:rPr>
              <w:t>E.Coppola</w:t>
            </w:r>
            <w:proofErr w:type="spellEnd"/>
            <w:r w:rsidRPr="00D5326A">
              <w:rPr>
                <w:rFonts w:asciiTheme="minorHAnsi" w:hAnsiTheme="minorHAnsi" w:cs="Times New Roman"/>
                <w:color w:val="auto"/>
              </w:rPr>
              <w:t>”</w:t>
            </w:r>
          </w:p>
        </w:tc>
        <w:tc>
          <w:tcPr>
            <w:tcW w:w="3357" w:type="dxa"/>
          </w:tcPr>
          <w:p w:rsidR="002012CE" w:rsidRPr="00653464" w:rsidRDefault="001350DF" w:rsidP="001350DF">
            <w:pPr>
              <w:pStyle w:val="Paragrafobase"/>
              <w:suppressAutoHyphens/>
              <w:spacing w:line="360" w:lineRule="auto"/>
              <w:ind w:right="260"/>
              <w:rPr>
                <w:rFonts w:asciiTheme="minorHAnsi" w:hAnsiTheme="minorHAnsi" w:cs="Times New Roman"/>
                <w:b/>
                <w:color w:val="auto"/>
              </w:rPr>
            </w:pPr>
            <w:r w:rsidRPr="00653464">
              <w:rPr>
                <w:rFonts w:asciiTheme="minorHAnsi" w:hAnsiTheme="minorHAnsi" w:cs="Times New Roman"/>
                <w:b/>
                <w:color w:val="auto"/>
              </w:rPr>
              <w:t xml:space="preserve">Procida 02 - </w:t>
            </w:r>
            <w:r w:rsidR="002012CE" w:rsidRPr="00653464">
              <w:rPr>
                <w:rFonts w:asciiTheme="minorHAnsi" w:hAnsiTheme="minorHAnsi" w:cs="Times New Roman"/>
                <w:b/>
                <w:color w:val="auto"/>
              </w:rPr>
              <w:t>03 aprile</w:t>
            </w:r>
          </w:p>
        </w:tc>
      </w:tr>
      <w:tr w:rsidR="002012CE" w:rsidRPr="00D5326A" w:rsidTr="001521C0">
        <w:tc>
          <w:tcPr>
            <w:tcW w:w="1515" w:type="dxa"/>
          </w:tcPr>
          <w:p w:rsidR="002012CE" w:rsidRPr="00653464" w:rsidRDefault="002012CE" w:rsidP="00D5326A">
            <w:pPr>
              <w:pStyle w:val="Paragrafobase"/>
              <w:suppressAutoHyphens/>
              <w:spacing w:line="360" w:lineRule="auto"/>
              <w:ind w:right="260"/>
              <w:jc w:val="both"/>
              <w:rPr>
                <w:rFonts w:asciiTheme="minorHAnsi" w:hAnsiTheme="minorHAnsi" w:cs="Times New Roman"/>
                <w:b/>
                <w:color w:val="auto"/>
              </w:rPr>
            </w:pPr>
            <w:r w:rsidRPr="00653464">
              <w:rPr>
                <w:rFonts w:asciiTheme="minorHAnsi" w:hAnsiTheme="minorHAnsi" w:cs="Times New Roman"/>
                <w:b/>
                <w:color w:val="auto"/>
              </w:rPr>
              <w:t>€ 1</w:t>
            </w:r>
            <w:r w:rsidR="00D5326A" w:rsidRPr="00653464">
              <w:rPr>
                <w:rFonts w:asciiTheme="minorHAnsi" w:hAnsiTheme="minorHAnsi" w:cs="Times New Roman"/>
                <w:b/>
                <w:color w:val="auto"/>
              </w:rPr>
              <w:t>8</w:t>
            </w:r>
            <w:r w:rsidRPr="00653464">
              <w:rPr>
                <w:rFonts w:asciiTheme="minorHAnsi" w:hAnsiTheme="minorHAnsi" w:cs="Times New Roman"/>
                <w:b/>
                <w:color w:val="auto"/>
              </w:rPr>
              <w:t>0,00</w:t>
            </w:r>
          </w:p>
        </w:tc>
        <w:tc>
          <w:tcPr>
            <w:tcW w:w="5289" w:type="dxa"/>
          </w:tcPr>
          <w:p w:rsidR="002012CE" w:rsidRPr="00D5326A" w:rsidRDefault="002012CE" w:rsidP="002012CE">
            <w:pPr>
              <w:pStyle w:val="Paragrafobase"/>
              <w:suppressAutoHyphens/>
              <w:spacing w:line="360" w:lineRule="auto"/>
              <w:ind w:right="260"/>
              <w:rPr>
                <w:rFonts w:asciiTheme="minorHAnsi" w:hAnsiTheme="minorHAnsi" w:cs="Times New Roman"/>
                <w:color w:val="auto"/>
              </w:rPr>
            </w:pPr>
            <w:r w:rsidRPr="00D5326A">
              <w:rPr>
                <w:rFonts w:asciiTheme="minorHAnsi" w:hAnsiTheme="minorHAnsi" w:cs="Times New Roman"/>
                <w:color w:val="auto"/>
              </w:rPr>
              <w:t xml:space="preserve">Trofei “Isola di Capri” - “A. </w:t>
            </w:r>
            <w:proofErr w:type="spellStart"/>
            <w:r w:rsidRPr="00D5326A">
              <w:rPr>
                <w:rFonts w:asciiTheme="minorHAnsi" w:hAnsiTheme="minorHAnsi" w:cs="Times New Roman"/>
                <w:color w:val="auto"/>
              </w:rPr>
              <w:t>Rainis</w:t>
            </w:r>
            <w:proofErr w:type="spellEnd"/>
            <w:r w:rsidRPr="00D5326A">
              <w:rPr>
                <w:rFonts w:asciiTheme="minorHAnsi" w:hAnsiTheme="minorHAnsi" w:cs="Times New Roman"/>
                <w:color w:val="auto"/>
              </w:rPr>
              <w:t xml:space="preserve">” - “I. </w:t>
            </w:r>
            <w:proofErr w:type="spellStart"/>
            <w:r w:rsidRPr="00D5326A">
              <w:rPr>
                <w:rFonts w:asciiTheme="minorHAnsi" w:hAnsiTheme="minorHAnsi" w:cs="Times New Roman"/>
                <w:color w:val="auto"/>
              </w:rPr>
              <w:t>Minervini</w:t>
            </w:r>
            <w:proofErr w:type="spellEnd"/>
            <w:r w:rsidRPr="00D5326A">
              <w:rPr>
                <w:rFonts w:asciiTheme="minorHAnsi" w:hAnsiTheme="minorHAnsi" w:cs="Times New Roman"/>
                <w:color w:val="auto"/>
              </w:rPr>
              <w:t>”</w:t>
            </w:r>
          </w:p>
        </w:tc>
        <w:tc>
          <w:tcPr>
            <w:tcW w:w="3357" w:type="dxa"/>
          </w:tcPr>
          <w:p w:rsidR="002012CE" w:rsidRPr="00653464" w:rsidRDefault="002012CE" w:rsidP="001350DF">
            <w:pPr>
              <w:pStyle w:val="Paragrafobase"/>
              <w:suppressAutoHyphens/>
              <w:spacing w:line="360" w:lineRule="auto"/>
              <w:ind w:right="260"/>
              <w:rPr>
                <w:rFonts w:asciiTheme="minorHAnsi" w:hAnsiTheme="minorHAnsi" w:cs="Times New Roman"/>
                <w:b/>
                <w:color w:val="auto"/>
              </w:rPr>
            </w:pPr>
            <w:r w:rsidRPr="00653464">
              <w:rPr>
                <w:rFonts w:asciiTheme="minorHAnsi" w:hAnsiTheme="minorHAnsi" w:cs="Times New Roman"/>
                <w:b/>
                <w:color w:val="auto"/>
              </w:rPr>
              <w:t xml:space="preserve">Capri 23 </w:t>
            </w:r>
            <w:r w:rsidR="001350DF" w:rsidRPr="00653464">
              <w:rPr>
                <w:rFonts w:asciiTheme="minorHAnsi" w:hAnsiTheme="minorHAnsi" w:cs="Times New Roman"/>
                <w:b/>
                <w:color w:val="auto"/>
              </w:rPr>
              <w:t>-</w:t>
            </w:r>
            <w:r w:rsidRPr="00653464">
              <w:rPr>
                <w:rFonts w:asciiTheme="minorHAnsi" w:hAnsiTheme="minorHAnsi" w:cs="Times New Roman"/>
                <w:b/>
                <w:color w:val="auto"/>
              </w:rPr>
              <w:t xml:space="preserve"> 24 </w:t>
            </w:r>
            <w:r w:rsidR="001350DF" w:rsidRPr="00653464">
              <w:rPr>
                <w:rFonts w:asciiTheme="minorHAnsi" w:hAnsiTheme="minorHAnsi" w:cs="Times New Roman"/>
                <w:b/>
                <w:color w:val="auto"/>
              </w:rPr>
              <w:t>-</w:t>
            </w:r>
            <w:r w:rsidRPr="00653464">
              <w:rPr>
                <w:rFonts w:asciiTheme="minorHAnsi" w:hAnsiTheme="minorHAnsi" w:cs="Times New Roman"/>
                <w:b/>
                <w:color w:val="auto"/>
              </w:rPr>
              <w:t xml:space="preserve"> 25 aprile</w:t>
            </w:r>
          </w:p>
        </w:tc>
      </w:tr>
      <w:tr w:rsidR="002012CE" w:rsidRPr="00D5326A" w:rsidTr="001521C0">
        <w:tc>
          <w:tcPr>
            <w:tcW w:w="1515" w:type="dxa"/>
          </w:tcPr>
          <w:p w:rsidR="002012CE" w:rsidRPr="00653464" w:rsidRDefault="002012CE" w:rsidP="00D5326A">
            <w:pPr>
              <w:pStyle w:val="Paragrafobase"/>
              <w:suppressAutoHyphens/>
              <w:spacing w:line="360" w:lineRule="auto"/>
              <w:ind w:right="260"/>
              <w:jc w:val="both"/>
              <w:rPr>
                <w:rFonts w:asciiTheme="minorHAnsi" w:hAnsiTheme="minorHAnsi" w:cs="Times New Roman"/>
                <w:b/>
                <w:color w:val="auto"/>
              </w:rPr>
            </w:pPr>
            <w:r w:rsidRPr="00653464">
              <w:rPr>
                <w:rFonts w:asciiTheme="minorHAnsi" w:hAnsiTheme="minorHAnsi" w:cs="Times New Roman"/>
                <w:b/>
                <w:color w:val="auto"/>
              </w:rPr>
              <w:t>€ 1</w:t>
            </w:r>
            <w:r w:rsidR="00D5326A" w:rsidRPr="00653464">
              <w:rPr>
                <w:rFonts w:asciiTheme="minorHAnsi" w:hAnsiTheme="minorHAnsi" w:cs="Times New Roman"/>
                <w:b/>
                <w:color w:val="auto"/>
              </w:rPr>
              <w:t>3</w:t>
            </w:r>
            <w:r w:rsidRPr="00653464">
              <w:rPr>
                <w:rFonts w:asciiTheme="minorHAnsi" w:hAnsiTheme="minorHAnsi" w:cs="Times New Roman"/>
                <w:b/>
                <w:color w:val="auto"/>
              </w:rPr>
              <w:t>0,00</w:t>
            </w:r>
          </w:p>
        </w:tc>
        <w:tc>
          <w:tcPr>
            <w:tcW w:w="5289" w:type="dxa"/>
          </w:tcPr>
          <w:p w:rsidR="002012CE" w:rsidRPr="00D5326A" w:rsidRDefault="002012CE" w:rsidP="002012CE">
            <w:pPr>
              <w:pStyle w:val="Paragrafobase"/>
              <w:suppressAutoHyphens/>
              <w:spacing w:line="360" w:lineRule="auto"/>
              <w:ind w:right="260"/>
              <w:jc w:val="both"/>
              <w:rPr>
                <w:rFonts w:asciiTheme="minorHAnsi" w:hAnsiTheme="minorHAnsi" w:cs="Times New Roman"/>
                <w:color w:val="auto"/>
              </w:rPr>
            </w:pPr>
            <w:r w:rsidRPr="00D5326A">
              <w:rPr>
                <w:rFonts w:asciiTheme="minorHAnsi" w:hAnsiTheme="minorHAnsi" w:cs="Times New Roman"/>
                <w:color w:val="auto"/>
              </w:rPr>
              <w:t xml:space="preserve">Trofeo “S. Leonessa”- Coppa “S. </w:t>
            </w:r>
            <w:proofErr w:type="spellStart"/>
            <w:r w:rsidRPr="00D5326A">
              <w:rPr>
                <w:rFonts w:asciiTheme="minorHAnsi" w:hAnsiTheme="minorHAnsi" w:cs="Times New Roman"/>
                <w:color w:val="auto"/>
              </w:rPr>
              <w:t>Chiaiese</w:t>
            </w:r>
            <w:proofErr w:type="spellEnd"/>
            <w:r w:rsidRPr="00D5326A">
              <w:rPr>
                <w:rFonts w:asciiTheme="minorHAnsi" w:hAnsiTheme="minorHAnsi" w:cs="Times New Roman"/>
                <w:color w:val="auto"/>
              </w:rPr>
              <w:t xml:space="preserve">” </w:t>
            </w:r>
          </w:p>
        </w:tc>
        <w:tc>
          <w:tcPr>
            <w:tcW w:w="3357" w:type="dxa"/>
          </w:tcPr>
          <w:p w:rsidR="002012CE" w:rsidRPr="00653464" w:rsidRDefault="001350DF" w:rsidP="001350DF">
            <w:pPr>
              <w:pStyle w:val="Paragrafobase"/>
              <w:suppressAutoHyphens/>
              <w:spacing w:line="360" w:lineRule="auto"/>
              <w:ind w:right="260"/>
              <w:rPr>
                <w:rFonts w:asciiTheme="minorHAnsi" w:hAnsiTheme="minorHAnsi" w:cs="Times New Roman"/>
                <w:b/>
                <w:color w:val="auto"/>
              </w:rPr>
            </w:pPr>
            <w:r w:rsidRPr="00653464">
              <w:rPr>
                <w:rFonts w:asciiTheme="minorHAnsi" w:hAnsiTheme="minorHAnsi" w:cs="Times New Roman"/>
                <w:b/>
                <w:color w:val="auto"/>
              </w:rPr>
              <w:t>Ischia 30 aprile</w:t>
            </w:r>
            <w:r w:rsidR="002012CE" w:rsidRPr="00653464">
              <w:rPr>
                <w:rFonts w:asciiTheme="minorHAnsi" w:hAnsiTheme="minorHAnsi" w:cs="Times New Roman"/>
                <w:b/>
                <w:color w:val="auto"/>
              </w:rPr>
              <w:t xml:space="preserve"> </w:t>
            </w:r>
            <w:r w:rsidRPr="00653464">
              <w:rPr>
                <w:rFonts w:asciiTheme="minorHAnsi" w:hAnsiTheme="minorHAnsi" w:cs="Times New Roman"/>
                <w:b/>
                <w:color w:val="auto"/>
              </w:rPr>
              <w:t>–</w:t>
            </w:r>
            <w:r w:rsidR="002012CE" w:rsidRPr="00653464">
              <w:rPr>
                <w:rFonts w:asciiTheme="minorHAnsi" w:hAnsiTheme="minorHAnsi" w:cs="Times New Roman"/>
                <w:b/>
                <w:color w:val="auto"/>
              </w:rPr>
              <w:t xml:space="preserve"> 0</w:t>
            </w:r>
            <w:r w:rsidRPr="00653464">
              <w:rPr>
                <w:rFonts w:asciiTheme="minorHAnsi" w:hAnsiTheme="minorHAnsi" w:cs="Times New Roman"/>
                <w:b/>
                <w:color w:val="auto"/>
              </w:rPr>
              <w:t xml:space="preserve">1 </w:t>
            </w:r>
            <w:r w:rsidR="002012CE" w:rsidRPr="00653464">
              <w:rPr>
                <w:rFonts w:asciiTheme="minorHAnsi" w:hAnsiTheme="minorHAnsi" w:cs="Times New Roman"/>
                <w:b/>
                <w:color w:val="auto"/>
              </w:rPr>
              <w:t>maggio</w:t>
            </w:r>
          </w:p>
        </w:tc>
      </w:tr>
      <w:tr w:rsidR="002012CE" w:rsidRPr="00D5326A" w:rsidTr="001521C0">
        <w:tc>
          <w:tcPr>
            <w:tcW w:w="1515" w:type="dxa"/>
          </w:tcPr>
          <w:p w:rsidR="002012CE" w:rsidRPr="00653464" w:rsidRDefault="001350DF" w:rsidP="00D5326A">
            <w:pPr>
              <w:pStyle w:val="Paragrafobase"/>
              <w:suppressAutoHyphens/>
              <w:spacing w:line="360" w:lineRule="auto"/>
              <w:ind w:right="260"/>
              <w:jc w:val="both"/>
              <w:rPr>
                <w:rFonts w:asciiTheme="minorHAnsi" w:hAnsiTheme="minorHAnsi" w:cs="Times New Roman"/>
                <w:b/>
                <w:color w:val="auto"/>
              </w:rPr>
            </w:pPr>
            <w:r w:rsidRPr="00653464">
              <w:rPr>
                <w:rFonts w:asciiTheme="minorHAnsi" w:hAnsiTheme="minorHAnsi" w:cs="Times New Roman"/>
                <w:b/>
                <w:color w:val="auto"/>
              </w:rPr>
              <w:t xml:space="preserve">€ </w:t>
            </w:r>
            <w:r w:rsidR="00D5326A" w:rsidRPr="00653464">
              <w:rPr>
                <w:rFonts w:asciiTheme="minorHAnsi" w:hAnsiTheme="minorHAnsi" w:cs="Times New Roman"/>
                <w:b/>
                <w:color w:val="auto"/>
              </w:rPr>
              <w:t>8</w:t>
            </w:r>
            <w:r w:rsidRPr="00653464">
              <w:rPr>
                <w:rFonts w:asciiTheme="minorHAnsi" w:hAnsiTheme="minorHAnsi" w:cs="Times New Roman"/>
                <w:b/>
                <w:color w:val="auto"/>
              </w:rPr>
              <w:t>0,00</w:t>
            </w:r>
          </w:p>
        </w:tc>
        <w:tc>
          <w:tcPr>
            <w:tcW w:w="5289" w:type="dxa"/>
          </w:tcPr>
          <w:p w:rsidR="002012CE" w:rsidRPr="00D5326A" w:rsidRDefault="001350DF" w:rsidP="002012CE">
            <w:pPr>
              <w:pStyle w:val="Paragrafobase"/>
              <w:suppressAutoHyphens/>
              <w:spacing w:line="360" w:lineRule="auto"/>
              <w:ind w:right="260"/>
              <w:jc w:val="both"/>
              <w:rPr>
                <w:rFonts w:asciiTheme="minorHAnsi" w:hAnsiTheme="minorHAnsi" w:cs="Times New Roman"/>
                <w:color w:val="auto"/>
              </w:rPr>
            </w:pPr>
            <w:r w:rsidRPr="00D5326A">
              <w:rPr>
                <w:rFonts w:asciiTheme="minorHAnsi" w:hAnsiTheme="minorHAnsi" w:cs="Times New Roman"/>
                <w:color w:val="auto"/>
              </w:rPr>
              <w:t>Trofeo “Giovanni Gigante” Giro delle Isole</w:t>
            </w:r>
          </w:p>
        </w:tc>
        <w:tc>
          <w:tcPr>
            <w:tcW w:w="3357" w:type="dxa"/>
          </w:tcPr>
          <w:p w:rsidR="002012CE" w:rsidRPr="00653464" w:rsidRDefault="001350DF" w:rsidP="001350DF">
            <w:pPr>
              <w:pStyle w:val="Paragrafobase"/>
              <w:suppressAutoHyphens/>
              <w:spacing w:line="360" w:lineRule="auto"/>
              <w:ind w:right="260"/>
              <w:rPr>
                <w:rFonts w:asciiTheme="minorHAnsi" w:hAnsiTheme="minorHAnsi" w:cs="Times New Roman"/>
                <w:b/>
                <w:color w:val="auto"/>
              </w:rPr>
            </w:pPr>
            <w:r w:rsidRPr="00653464">
              <w:rPr>
                <w:rFonts w:asciiTheme="minorHAnsi" w:hAnsiTheme="minorHAnsi" w:cs="Times New Roman"/>
                <w:b/>
                <w:color w:val="auto"/>
              </w:rPr>
              <w:t>01 - 02 giugno</w:t>
            </w:r>
          </w:p>
        </w:tc>
      </w:tr>
      <w:tr w:rsidR="002012CE" w:rsidRPr="00D5326A" w:rsidTr="001521C0">
        <w:tc>
          <w:tcPr>
            <w:tcW w:w="1515" w:type="dxa"/>
          </w:tcPr>
          <w:p w:rsidR="002012CE" w:rsidRPr="00653464" w:rsidRDefault="001350DF" w:rsidP="00D5326A">
            <w:pPr>
              <w:pStyle w:val="Paragrafobase"/>
              <w:suppressAutoHyphens/>
              <w:spacing w:line="360" w:lineRule="auto"/>
              <w:ind w:right="260"/>
              <w:jc w:val="both"/>
              <w:rPr>
                <w:rFonts w:asciiTheme="minorHAnsi" w:hAnsiTheme="minorHAnsi" w:cs="Times New Roman"/>
                <w:b/>
                <w:color w:val="auto"/>
              </w:rPr>
            </w:pPr>
            <w:r w:rsidRPr="00653464">
              <w:rPr>
                <w:rFonts w:asciiTheme="minorHAnsi" w:hAnsiTheme="minorHAnsi" w:cs="Times New Roman"/>
                <w:b/>
                <w:color w:val="auto"/>
              </w:rPr>
              <w:t>€ 1</w:t>
            </w:r>
            <w:r w:rsidR="00D5326A" w:rsidRPr="00653464">
              <w:rPr>
                <w:rFonts w:asciiTheme="minorHAnsi" w:hAnsiTheme="minorHAnsi" w:cs="Times New Roman"/>
                <w:b/>
                <w:color w:val="auto"/>
              </w:rPr>
              <w:t>3</w:t>
            </w:r>
            <w:r w:rsidRPr="00653464">
              <w:rPr>
                <w:rFonts w:asciiTheme="minorHAnsi" w:hAnsiTheme="minorHAnsi" w:cs="Times New Roman"/>
                <w:b/>
                <w:color w:val="auto"/>
              </w:rPr>
              <w:t>0,00</w:t>
            </w:r>
          </w:p>
        </w:tc>
        <w:tc>
          <w:tcPr>
            <w:tcW w:w="5289" w:type="dxa"/>
          </w:tcPr>
          <w:p w:rsidR="002012CE" w:rsidRPr="00D5326A" w:rsidRDefault="001350DF" w:rsidP="002012CE">
            <w:pPr>
              <w:pStyle w:val="Paragrafobase"/>
              <w:suppressAutoHyphens/>
              <w:spacing w:line="360" w:lineRule="auto"/>
              <w:ind w:right="260"/>
              <w:jc w:val="both"/>
              <w:rPr>
                <w:rFonts w:asciiTheme="minorHAnsi" w:hAnsiTheme="minorHAnsi" w:cs="Times New Roman"/>
                <w:color w:val="auto"/>
              </w:rPr>
            </w:pPr>
            <w:r w:rsidRPr="00D5326A">
              <w:rPr>
                <w:rFonts w:asciiTheme="minorHAnsi" w:hAnsiTheme="minorHAnsi" w:cs="Times New Roman"/>
                <w:color w:val="auto"/>
              </w:rPr>
              <w:t>Trofeo  “M. De Vita”</w:t>
            </w:r>
          </w:p>
        </w:tc>
        <w:tc>
          <w:tcPr>
            <w:tcW w:w="3357" w:type="dxa"/>
          </w:tcPr>
          <w:p w:rsidR="002012CE" w:rsidRPr="00653464" w:rsidRDefault="001350DF" w:rsidP="001350DF">
            <w:pPr>
              <w:pStyle w:val="Paragrafobase"/>
              <w:suppressAutoHyphens/>
              <w:spacing w:line="360" w:lineRule="auto"/>
              <w:ind w:right="260"/>
              <w:rPr>
                <w:rFonts w:asciiTheme="minorHAnsi" w:hAnsiTheme="minorHAnsi" w:cs="Times New Roman"/>
                <w:b/>
                <w:color w:val="auto"/>
              </w:rPr>
            </w:pPr>
            <w:r w:rsidRPr="00653464">
              <w:rPr>
                <w:rFonts w:asciiTheme="minorHAnsi" w:hAnsiTheme="minorHAnsi" w:cs="Times New Roman"/>
                <w:b/>
                <w:color w:val="auto"/>
              </w:rPr>
              <w:t>Napoli 18 giugno</w:t>
            </w:r>
          </w:p>
        </w:tc>
      </w:tr>
    </w:tbl>
    <w:p w:rsidR="00157EB9" w:rsidRDefault="00157EB9" w:rsidP="00157EB9">
      <w:pPr>
        <w:pStyle w:val="Paragrafobase"/>
        <w:suppressAutoHyphens/>
        <w:spacing w:line="360" w:lineRule="auto"/>
        <w:ind w:left="360" w:right="260"/>
        <w:jc w:val="both"/>
        <w:rPr>
          <w:rFonts w:asciiTheme="minorHAnsi" w:hAnsiTheme="minorHAnsi" w:cs="Times New Roman"/>
        </w:rPr>
      </w:pPr>
    </w:p>
    <w:p w:rsidR="00B12456" w:rsidRPr="006B182D" w:rsidRDefault="00B12456" w:rsidP="00784AF9">
      <w:pPr>
        <w:pStyle w:val="Paragrafobase"/>
        <w:numPr>
          <w:ilvl w:val="1"/>
          <w:numId w:val="19"/>
        </w:numPr>
        <w:suppressAutoHyphens/>
        <w:spacing w:line="360" w:lineRule="auto"/>
        <w:ind w:right="260" w:hanging="11"/>
        <w:jc w:val="both"/>
        <w:rPr>
          <w:rFonts w:asciiTheme="minorHAnsi" w:hAnsiTheme="minorHAnsi" w:cs="Times New Roman"/>
        </w:rPr>
      </w:pPr>
      <w:r w:rsidRPr="006B182D">
        <w:rPr>
          <w:rFonts w:asciiTheme="minorHAnsi" w:hAnsiTheme="minorHAnsi" w:cs="Times New Roman"/>
        </w:rPr>
        <w:t>La tassa di iscrizione dovrà essere corrisposta mediante:</w:t>
      </w:r>
    </w:p>
    <w:p w:rsidR="00B12456" w:rsidRPr="006B182D" w:rsidRDefault="00B12456" w:rsidP="001521C0">
      <w:pPr>
        <w:pStyle w:val="Paragrafobase"/>
        <w:numPr>
          <w:ilvl w:val="0"/>
          <w:numId w:val="7"/>
        </w:numPr>
        <w:suppressAutoHyphens/>
        <w:spacing w:line="360" w:lineRule="auto"/>
        <w:ind w:left="1134" w:right="260" w:hanging="567"/>
        <w:jc w:val="both"/>
        <w:rPr>
          <w:rFonts w:asciiTheme="minorHAnsi" w:hAnsiTheme="minorHAnsi" w:cs="Times New Roman"/>
        </w:rPr>
      </w:pPr>
      <w:r w:rsidRPr="006B182D">
        <w:rPr>
          <w:rFonts w:asciiTheme="minorHAnsi" w:hAnsiTheme="minorHAnsi" w:cs="Times New Roman"/>
        </w:rPr>
        <w:t>versamento presso la segreteria della LNI di Napoli;</w:t>
      </w:r>
    </w:p>
    <w:p w:rsidR="001521C0" w:rsidRDefault="00B12456" w:rsidP="001521C0">
      <w:pPr>
        <w:pStyle w:val="Paragrafobase"/>
        <w:numPr>
          <w:ilvl w:val="0"/>
          <w:numId w:val="7"/>
        </w:numPr>
        <w:suppressAutoHyphens/>
        <w:spacing w:line="360" w:lineRule="auto"/>
        <w:ind w:left="1134" w:right="260" w:hanging="567"/>
        <w:jc w:val="both"/>
        <w:rPr>
          <w:rFonts w:asciiTheme="minorHAnsi" w:hAnsiTheme="minorHAnsi" w:cs="Times New Roman"/>
        </w:rPr>
      </w:pPr>
      <w:r w:rsidRPr="006B182D">
        <w:rPr>
          <w:rFonts w:asciiTheme="minorHAnsi" w:hAnsiTheme="minorHAnsi" w:cs="Times New Roman"/>
        </w:rPr>
        <w:t xml:space="preserve">bonifico bancario in favore della Lega Navale Italiana Sezione di Napoli presso la BNL – </w:t>
      </w:r>
    </w:p>
    <w:p w:rsidR="00B12456" w:rsidRPr="006B182D" w:rsidRDefault="00B12456" w:rsidP="001521C0">
      <w:pPr>
        <w:pStyle w:val="Paragrafobase"/>
        <w:suppressAutoHyphens/>
        <w:spacing w:line="360" w:lineRule="auto"/>
        <w:ind w:left="1134" w:right="260"/>
        <w:jc w:val="both"/>
        <w:rPr>
          <w:rFonts w:asciiTheme="minorHAnsi" w:hAnsiTheme="minorHAnsi" w:cs="Times New Roman"/>
        </w:rPr>
      </w:pPr>
      <w:r w:rsidRPr="006B182D">
        <w:rPr>
          <w:rFonts w:asciiTheme="minorHAnsi" w:hAnsiTheme="minorHAnsi" w:cs="Times New Roman"/>
        </w:rPr>
        <w:t xml:space="preserve">IBAN: </w:t>
      </w:r>
      <w:r w:rsidRPr="006B182D">
        <w:rPr>
          <w:rFonts w:asciiTheme="minorHAnsi" w:hAnsiTheme="minorHAnsi" w:cs="Times New Roman"/>
          <w:b/>
          <w:bCs/>
        </w:rPr>
        <w:t>IT14K0100503407000000013806</w:t>
      </w:r>
    </w:p>
    <w:p w:rsidR="00B12456" w:rsidRPr="006B182D" w:rsidRDefault="00B12456" w:rsidP="001350DF">
      <w:pPr>
        <w:pStyle w:val="Paragrafobase"/>
        <w:suppressAutoHyphens/>
        <w:spacing w:after="240" w:line="360" w:lineRule="auto"/>
        <w:ind w:left="1134" w:right="260"/>
        <w:jc w:val="both"/>
        <w:rPr>
          <w:rFonts w:asciiTheme="minorHAnsi" w:hAnsiTheme="minorHAnsi" w:cs="Times New Roman"/>
          <w:i/>
          <w:iCs/>
        </w:rPr>
      </w:pPr>
      <w:r w:rsidRPr="006B182D">
        <w:rPr>
          <w:rFonts w:asciiTheme="minorHAnsi" w:hAnsiTheme="minorHAnsi" w:cs="Times New Roman"/>
        </w:rPr>
        <w:t xml:space="preserve">Causale: </w:t>
      </w:r>
      <w:r w:rsidRPr="006B182D">
        <w:rPr>
          <w:rFonts w:asciiTheme="minorHAnsi" w:hAnsiTheme="minorHAnsi" w:cs="Times New Roman"/>
          <w:i/>
          <w:iCs/>
        </w:rPr>
        <w:t>Iscrizione</w:t>
      </w:r>
      <w:r w:rsidR="001350DF">
        <w:rPr>
          <w:rFonts w:asciiTheme="minorHAnsi" w:hAnsiTheme="minorHAnsi" w:cs="Times New Roman"/>
          <w:i/>
          <w:iCs/>
        </w:rPr>
        <w:t xml:space="preserve"> 42° Campionato Primaverile 2022</w:t>
      </w:r>
      <w:r w:rsidRPr="006B182D">
        <w:rPr>
          <w:rFonts w:asciiTheme="minorHAnsi" w:hAnsiTheme="minorHAnsi" w:cs="Times New Roman"/>
          <w:i/>
          <w:iCs/>
        </w:rPr>
        <w:t>,</w:t>
      </w:r>
      <w:r w:rsidR="006B7B61">
        <w:rPr>
          <w:rFonts w:asciiTheme="minorHAnsi" w:hAnsiTheme="minorHAnsi" w:cs="Times New Roman"/>
          <w:i/>
          <w:iCs/>
        </w:rPr>
        <w:t xml:space="preserve"> Trofeo </w:t>
      </w:r>
      <w:proofErr w:type="spellStart"/>
      <w:r w:rsidR="006B7B61">
        <w:rPr>
          <w:rFonts w:asciiTheme="minorHAnsi" w:hAnsiTheme="minorHAnsi" w:cs="Times New Roman"/>
          <w:i/>
          <w:iCs/>
        </w:rPr>
        <w:t>………</w:t>
      </w:r>
      <w:proofErr w:type="spellEnd"/>
      <w:r w:rsidR="006B7B61">
        <w:rPr>
          <w:rFonts w:asciiTheme="minorHAnsi" w:hAnsiTheme="minorHAnsi" w:cs="Times New Roman"/>
          <w:i/>
          <w:iCs/>
        </w:rPr>
        <w:t>.,</w:t>
      </w:r>
      <w:r w:rsidRPr="006B182D">
        <w:rPr>
          <w:rFonts w:asciiTheme="minorHAnsi" w:hAnsiTheme="minorHAnsi" w:cs="Times New Roman"/>
          <w:i/>
          <w:iCs/>
        </w:rPr>
        <w:t xml:space="preserve"> nome armatore e </w:t>
      </w:r>
      <w:r w:rsidR="006B7B61">
        <w:rPr>
          <w:rFonts w:asciiTheme="minorHAnsi" w:hAnsiTheme="minorHAnsi" w:cs="Times New Roman"/>
          <w:i/>
          <w:iCs/>
        </w:rPr>
        <w:t>nome imbarcazione</w:t>
      </w:r>
      <w:r w:rsidR="00493511">
        <w:rPr>
          <w:rFonts w:asciiTheme="minorHAnsi" w:hAnsiTheme="minorHAnsi" w:cs="Times New Roman"/>
          <w:i/>
          <w:iCs/>
        </w:rPr>
        <w:t>.</w:t>
      </w:r>
    </w:p>
    <w:p w:rsidR="00B12456" w:rsidRPr="001350DF" w:rsidRDefault="00B12456" w:rsidP="00784AF9">
      <w:pPr>
        <w:pStyle w:val="Paragrafobase"/>
        <w:numPr>
          <w:ilvl w:val="0"/>
          <w:numId w:val="1"/>
        </w:numPr>
        <w:suppressAutoHyphens/>
        <w:spacing w:line="360" w:lineRule="auto"/>
        <w:ind w:right="260"/>
        <w:jc w:val="both"/>
        <w:rPr>
          <w:rFonts w:asciiTheme="minorHAnsi" w:hAnsiTheme="minorHAnsi" w:cs="Times New Roman"/>
          <w:b/>
        </w:rPr>
      </w:pPr>
      <w:r w:rsidRPr="001350DF">
        <w:rPr>
          <w:rFonts w:asciiTheme="minorHAnsi" w:hAnsiTheme="minorHAnsi" w:cs="Times New Roman"/>
          <w:b/>
          <w:bCs/>
        </w:rPr>
        <w:t>STAZZE E CONTROLLI</w:t>
      </w:r>
    </w:p>
    <w:p w:rsidR="001350DF" w:rsidRPr="001350DF" w:rsidRDefault="00B12456" w:rsidP="00353E79">
      <w:pPr>
        <w:pStyle w:val="Paragrafobase"/>
        <w:suppressAutoHyphens/>
        <w:spacing w:after="240" w:line="360" w:lineRule="auto"/>
        <w:ind w:left="720" w:right="260"/>
        <w:jc w:val="both"/>
        <w:rPr>
          <w:rFonts w:asciiTheme="minorHAnsi" w:hAnsiTheme="minorHAnsi" w:cs="Times New Roman"/>
        </w:rPr>
      </w:pPr>
      <w:r w:rsidRPr="006B182D">
        <w:rPr>
          <w:rFonts w:asciiTheme="minorHAnsi" w:hAnsiTheme="minorHAnsi" w:cs="Times New Roman"/>
        </w:rPr>
        <w:t>Potranno essere eseguiti controlli da un Comit</w:t>
      </w:r>
      <w:r w:rsidR="001350DF">
        <w:rPr>
          <w:rFonts w:asciiTheme="minorHAnsi" w:hAnsiTheme="minorHAnsi" w:cs="Times New Roman"/>
        </w:rPr>
        <w:t xml:space="preserve">ato Tecnico nominato allo scopo. </w:t>
      </w:r>
    </w:p>
    <w:p w:rsidR="00B12456" w:rsidRPr="006B182D" w:rsidRDefault="00B12456" w:rsidP="00784AF9">
      <w:pPr>
        <w:pStyle w:val="Paragrafobase"/>
        <w:numPr>
          <w:ilvl w:val="0"/>
          <w:numId w:val="1"/>
        </w:numPr>
        <w:suppressAutoHyphens/>
        <w:spacing w:line="360" w:lineRule="auto"/>
        <w:ind w:right="260"/>
        <w:jc w:val="both"/>
        <w:rPr>
          <w:rFonts w:asciiTheme="minorHAnsi" w:hAnsiTheme="minorHAnsi" w:cs="Times New Roman"/>
          <w:b/>
          <w:bCs/>
        </w:rPr>
      </w:pPr>
      <w:r w:rsidRPr="006B182D">
        <w:rPr>
          <w:rFonts w:asciiTheme="minorHAnsi" w:hAnsiTheme="minorHAnsi" w:cs="Times New Roman"/>
          <w:b/>
          <w:bCs/>
        </w:rPr>
        <w:t xml:space="preserve">ISTRUZIONI </w:t>
      </w:r>
      <w:proofErr w:type="spellStart"/>
      <w:r w:rsidRPr="006B182D">
        <w:rPr>
          <w:rFonts w:asciiTheme="minorHAnsi" w:hAnsiTheme="minorHAnsi" w:cs="Times New Roman"/>
          <w:b/>
          <w:bCs/>
        </w:rPr>
        <w:t>DI</w:t>
      </w:r>
      <w:proofErr w:type="spellEnd"/>
      <w:r w:rsidRPr="006B182D">
        <w:rPr>
          <w:rFonts w:asciiTheme="minorHAnsi" w:hAnsiTheme="minorHAnsi" w:cs="Times New Roman"/>
          <w:b/>
          <w:bCs/>
        </w:rPr>
        <w:t xml:space="preserve"> REGATA</w:t>
      </w:r>
    </w:p>
    <w:p w:rsidR="00A76765" w:rsidRPr="006B182D" w:rsidRDefault="00B12456" w:rsidP="00A76765">
      <w:pPr>
        <w:pStyle w:val="Paragrafobase"/>
        <w:suppressAutoHyphens/>
        <w:spacing w:after="240" w:line="360" w:lineRule="auto"/>
        <w:ind w:left="709" w:right="260"/>
        <w:jc w:val="both"/>
        <w:rPr>
          <w:rFonts w:asciiTheme="minorHAnsi" w:hAnsiTheme="minorHAnsi" w:cs="Times New Roman"/>
        </w:rPr>
      </w:pPr>
      <w:r w:rsidRPr="006B182D">
        <w:rPr>
          <w:rFonts w:asciiTheme="minorHAnsi" w:hAnsiTheme="minorHAnsi" w:cs="Times New Roman"/>
        </w:rPr>
        <w:t xml:space="preserve">Le istruzioni di regata saranno disponibili </w:t>
      </w:r>
      <w:r w:rsidRPr="001350DF">
        <w:rPr>
          <w:rFonts w:asciiTheme="minorHAnsi" w:hAnsiTheme="minorHAnsi" w:cs="Times New Roman"/>
          <w:b/>
        </w:rPr>
        <w:t>entro le ore 17.00</w:t>
      </w:r>
      <w:r w:rsidRPr="006B182D">
        <w:rPr>
          <w:rFonts w:asciiTheme="minorHAnsi" w:hAnsiTheme="minorHAnsi" w:cs="Times New Roman"/>
        </w:rPr>
        <w:t xml:space="preserve"> del giorno precedente la regata in programma </w:t>
      </w:r>
      <w:r w:rsidR="00493511">
        <w:rPr>
          <w:rFonts w:asciiTheme="minorHAnsi" w:hAnsiTheme="minorHAnsi" w:cs="Times New Roman"/>
        </w:rPr>
        <w:t xml:space="preserve">sull’albo ufficiale </w:t>
      </w:r>
      <w:hyperlink r:id="rId18" w:history="1">
        <w:r w:rsidR="00493511" w:rsidRPr="002A69CC">
          <w:rPr>
            <w:rStyle w:val="Collegamentoipertestuale"/>
            <w:rFonts w:asciiTheme="minorHAnsi" w:hAnsiTheme="minorHAnsi" w:cs="Times New Roman"/>
          </w:rPr>
          <w:t>https://www.racingrulesofsailing.org/events/</w:t>
        </w:r>
      </w:hyperlink>
      <w:r w:rsidR="00493511">
        <w:rPr>
          <w:rStyle w:val="Collegamentoipertestuale"/>
          <w:rFonts w:asciiTheme="minorHAnsi" w:hAnsiTheme="minorHAnsi" w:cs="Times New Roman"/>
        </w:rPr>
        <w:t>3490</w:t>
      </w:r>
      <w:r w:rsidR="00493511">
        <w:rPr>
          <w:rFonts w:asciiTheme="minorHAnsi" w:hAnsiTheme="minorHAnsi" w:cs="Times New Roman"/>
        </w:rPr>
        <w:t xml:space="preserve"> e </w:t>
      </w:r>
      <w:r w:rsidRPr="006B182D">
        <w:rPr>
          <w:rFonts w:asciiTheme="minorHAnsi" w:hAnsiTheme="minorHAnsi" w:cs="Times New Roman"/>
        </w:rPr>
        <w:t>presso le segreterie della manifestazione</w:t>
      </w:r>
      <w:r w:rsidR="00A76765">
        <w:rPr>
          <w:rFonts w:asciiTheme="minorHAnsi" w:hAnsiTheme="minorHAnsi" w:cs="Times New Roman"/>
        </w:rPr>
        <w:t>.</w:t>
      </w:r>
    </w:p>
    <w:p w:rsidR="00B12456" w:rsidRPr="00A76765" w:rsidRDefault="00B12456" w:rsidP="00784AF9">
      <w:pPr>
        <w:pStyle w:val="Paragrafobase"/>
        <w:numPr>
          <w:ilvl w:val="0"/>
          <w:numId w:val="1"/>
        </w:numPr>
        <w:suppressAutoHyphens/>
        <w:spacing w:line="360" w:lineRule="auto"/>
        <w:ind w:right="260"/>
        <w:jc w:val="both"/>
        <w:rPr>
          <w:rFonts w:asciiTheme="minorHAnsi" w:hAnsiTheme="minorHAnsi" w:cs="Times New Roman"/>
          <w:b/>
        </w:rPr>
      </w:pPr>
      <w:r w:rsidRPr="00A76765">
        <w:rPr>
          <w:rFonts w:asciiTheme="minorHAnsi" w:hAnsiTheme="minorHAnsi" w:cs="Times New Roman"/>
          <w:b/>
          <w:bCs/>
        </w:rPr>
        <w:t>LOCALITÀ</w:t>
      </w:r>
    </w:p>
    <w:p w:rsidR="00B12456" w:rsidRDefault="00B12456" w:rsidP="00A76765">
      <w:pPr>
        <w:pStyle w:val="Paragrafobase"/>
        <w:suppressAutoHyphens/>
        <w:spacing w:after="240" w:line="360" w:lineRule="auto"/>
        <w:ind w:right="260" w:firstLine="709"/>
        <w:jc w:val="both"/>
        <w:rPr>
          <w:rFonts w:asciiTheme="minorHAnsi" w:hAnsiTheme="minorHAnsi" w:cs="Times New Roman"/>
        </w:rPr>
      </w:pPr>
      <w:r w:rsidRPr="006B182D">
        <w:rPr>
          <w:rFonts w:asciiTheme="minorHAnsi" w:hAnsiTheme="minorHAnsi" w:cs="Times New Roman"/>
        </w:rPr>
        <w:t>L'area di regata é quella descritta nel programma.</w:t>
      </w:r>
    </w:p>
    <w:p w:rsidR="00B12456" w:rsidRPr="00A76765" w:rsidRDefault="00B12456" w:rsidP="00784AF9">
      <w:pPr>
        <w:pStyle w:val="Paragrafobase"/>
        <w:numPr>
          <w:ilvl w:val="0"/>
          <w:numId w:val="1"/>
        </w:numPr>
        <w:suppressAutoHyphens/>
        <w:spacing w:line="360" w:lineRule="auto"/>
        <w:ind w:right="260"/>
        <w:rPr>
          <w:rFonts w:asciiTheme="minorHAnsi" w:hAnsiTheme="minorHAnsi" w:cs="Times New Roman"/>
          <w:b/>
        </w:rPr>
      </w:pPr>
      <w:r w:rsidRPr="00A76765">
        <w:rPr>
          <w:rFonts w:asciiTheme="minorHAnsi" w:hAnsiTheme="minorHAnsi" w:cs="Times New Roman"/>
          <w:b/>
          <w:bCs/>
        </w:rPr>
        <w:t>PERCORSI</w:t>
      </w:r>
    </w:p>
    <w:p w:rsidR="00A76765" w:rsidRDefault="000908DC" w:rsidP="00A76765">
      <w:pPr>
        <w:pStyle w:val="Paragrafobase"/>
        <w:suppressAutoHyphens/>
        <w:spacing w:after="240" w:line="360" w:lineRule="auto"/>
        <w:ind w:right="260" w:firstLine="709"/>
        <w:jc w:val="both"/>
        <w:rPr>
          <w:rFonts w:asciiTheme="minorHAnsi" w:hAnsiTheme="minorHAnsi" w:cs="Times New Roman"/>
        </w:rPr>
      </w:pPr>
      <w:r w:rsidRPr="006B182D">
        <w:rPr>
          <w:rFonts w:asciiTheme="minorHAnsi" w:hAnsiTheme="minorHAnsi" w:cs="Times New Roman"/>
        </w:rPr>
        <w:t>I percorsi saranno indicati nelle successive “Istruzioni di regata particolari”.</w:t>
      </w:r>
    </w:p>
    <w:p w:rsidR="00B12456" w:rsidRPr="00A76765" w:rsidRDefault="00B12456" w:rsidP="00784AF9">
      <w:pPr>
        <w:pStyle w:val="Paragrafobase"/>
        <w:numPr>
          <w:ilvl w:val="0"/>
          <w:numId w:val="1"/>
        </w:numPr>
        <w:suppressAutoHyphens/>
        <w:spacing w:line="360" w:lineRule="auto"/>
        <w:ind w:right="260"/>
        <w:jc w:val="both"/>
        <w:rPr>
          <w:rFonts w:asciiTheme="minorHAnsi" w:hAnsiTheme="minorHAnsi" w:cs="Times New Roman"/>
          <w:b/>
        </w:rPr>
      </w:pPr>
      <w:r w:rsidRPr="00A76765">
        <w:rPr>
          <w:rFonts w:asciiTheme="minorHAnsi" w:hAnsiTheme="minorHAnsi" w:cs="Times New Roman"/>
          <w:b/>
          <w:bCs/>
        </w:rPr>
        <w:t>PUNTEGGI</w:t>
      </w:r>
    </w:p>
    <w:p w:rsidR="00B12456" w:rsidRPr="006B182D" w:rsidRDefault="00B12456" w:rsidP="00A76765">
      <w:pPr>
        <w:pStyle w:val="Paragrafobase"/>
        <w:suppressAutoHyphens/>
        <w:spacing w:line="360" w:lineRule="auto"/>
        <w:ind w:left="709" w:right="260"/>
        <w:jc w:val="both"/>
        <w:rPr>
          <w:rFonts w:asciiTheme="minorHAnsi" w:hAnsiTheme="minorHAnsi" w:cs="Times New Roman"/>
        </w:rPr>
      </w:pPr>
      <w:r w:rsidRPr="006B182D">
        <w:rPr>
          <w:rFonts w:asciiTheme="minorHAnsi" w:hAnsiTheme="minorHAnsi" w:cs="Times New Roman"/>
        </w:rPr>
        <w:t>Sarà usato il Sistema di Punteggio Minimo previsto dall’Appendice A4 del Regolamento di Regata.</w:t>
      </w:r>
    </w:p>
    <w:p w:rsidR="00B12456" w:rsidRPr="006B182D" w:rsidRDefault="00B12456" w:rsidP="00A76765">
      <w:pPr>
        <w:pStyle w:val="Paragrafobase"/>
        <w:suppressAutoHyphens/>
        <w:spacing w:line="360" w:lineRule="auto"/>
        <w:ind w:left="709" w:right="260"/>
        <w:jc w:val="both"/>
        <w:rPr>
          <w:rFonts w:asciiTheme="minorHAnsi" w:hAnsiTheme="minorHAnsi" w:cs="Times New Roman"/>
        </w:rPr>
      </w:pPr>
      <w:r w:rsidRPr="006B182D">
        <w:rPr>
          <w:rFonts w:asciiTheme="minorHAnsi" w:hAnsiTheme="minorHAnsi" w:cs="Times New Roman"/>
        </w:rPr>
        <w:lastRenderedPageBreak/>
        <w:t>Per la classifica del campionato saranno presi in considerazione i punteggi della serie, con lo scarto di 1 prova ogni 4 disputate.</w:t>
      </w:r>
    </w:p>
    <w:p w:rsidR="00B12456" w:rsidRPr="006B182D" w:rsidRDefault="00B12456" w:rsidP="00A76765">
      <w:pPr>
        <w:pStyle w:val="Paragrafobase"/>
        <w:suppressAutoHyphens/>
        <w:spacing w:after="240" w:line="360" w:lineRule="auto"/>
        <w:ind w:left="709" w:right="260"/>
        <w:jc w:val="both"/>
        <w:rPr>
          <w:rFonts w:asciiTheme="minorHAnsi" w:hAnsiTheme="minorHAnsi" w:cs="Times New Roman"/>
        </w:rPr>
      </w:pPr>
      <w:r w:rsidRPr="006B182D">
        <w:rPr>
          <w:rFonts w:asciiTheme="minorHAnsi" w:hAnsiTheme="minorHAnsi" w:cs="Times New Roman"/>
        </w:rPr>
        <w:t>Il campionato sarà valido qualora siano state disputate almeno 3 prove.</w:t>
      </w:r>
    </w:p>
    <w:p w:rsidR="00B12456" w:rsidRPr="00A76765" w:rsidRDefault="00B12456" w:rsidP="00784AF9">
      <w:pPr>
        <w:pStyle w:val="Paragrafobase"/>
        <w:numPr>
          <w:ilvl w:val="0"/>
          <w:numId w:val="1"/>
        </w:numPr>
        <w:suppressAutoHyphens/>
        <w:spacing w:line="360" w:lineRule="auto"/>
        <w:ind w:right="260"/>
        <w:jc w:val="both"/>
        <w:rPr>
          <w:rFonts w:asciiTheme="minorHAnsi" w:hAnsiTheme="minorHAnsi" w:cs="Times New Roman"/>
          <w:b/>
        </w:rPr>
      </w:pPr>
      <w:r w:rsidRPr="00A76765">
        <w:rPr>
          <w:rFonts w:asciiTheme="minorHAnsi" w:hAnsiTheme="minorHAnsi" w:cs="Times New Roman"/>
          <w:b/>
          <w:bCs/>
        </w:rPr>
        <w:t>RADIOCOMUNICAZIONI</w:t>
      </w:r>
    </w:p>
    <w:p w:rsidR="00B12456" w:rsidRDefault="00B12456" w:rsidP="00784AF9">
      <w:pPr>
        <w:pStyle w:val="Paragrafobase"/>
        <w:numPr>
          <w:ilvl w:val="1"/>
          <w:numId w:val="1"/>
        </w:numPr>
        <w:suppressAutoHyphens/>
        <w:spacing w:line="360" w:lineRule="auto"/>
        <w:ind w:left="1418" w:right="260" w:hanging="992"/>
        <w:jc w:val="both"/>
        <w:rPr>
          <w:rFonts w:asciiTheme="minorHAnsi" w:hAnsiTheme="minorHAnsi" w:cs="Times New Roman"/>
        </w:rPr>
      </w:pPr>
      <w:r w:rsidRPr="006B182D">
        <w:rPr>
          <w:rFonts w:asciiTheme="minorHAnsi" w:hAnsiTheme="minorHAnsi" w:cs="Times New Roman"/>
        </w:rPr>
        <w:t xml:space="preserve">Il canale radio ufficiale del Comitato di Regata è il </w:t>
      </w:r>
      <w:r w:rsidRPr="00C940AE">
        <w:rPr>
          <w:rFonts w:asciiTheme="minorHAnsi" w:hAnsiTheme="minorHAnsi" w:cs="Times New Roman"/>
          <w:b/>
        </w:rPr>
        <w:t>74 VHF</w:t>
      </w:r>
      <w:r w:rsidRPr="006B182D">
        <w:rPr>
          <w:rFonts w:asciiTheme="minorHAnsi" w:hAnsiTheme="minorHAnsi" w:cs="Times New Roman"/>
        </w:rPr>
        <w:t xml:space="preserve"> ovvero il 69 VHF in caso</w:t>
      </w:r>
      <w:r w:rsidR="00A76765">
        <w:rPr>
          <w:rFonts w:asciiTheme="minorHAnsi" w:hAnsiTheme="minorHAnsi" w:cs="Times New Roman"/>
        </w:rPr>
        <w:t xml:space="preserve"> d’indisponibilità dello stesso;</w:t>
      </w:r>
    </w:p>
    <w:p w:rsidR="00B12456" w:rsidRPr="00A76765" w:rsidRDefault="00B12456" w:rsidP="00784AF9">
      <w:pPr>
        <w:pStyle w:val="Paragrafobase"/>
        <w:numPr>
          <w:ilvl w:val="1"/>
          <w:numId w:val="1"/>
        </w:numPr>
        <w:suppressAutoHyphens/>
        <w:spacing w:line="360" w:lineRule="auto"/>
        <w:ind w:left="426" w:right="260" w:firstLine="0"/>
        <w:jc w:val="both"/>
        <w:rPr>
          <w:rFonts w:asciiTheme="minorHAnsi" w:hAnsiTheme="minorHAnsi" w:cs="Times New Roman"/>
        </w:rPr>
      </w:pPr>
      <w:r w:rsidRPr="00A76765">
        <w:rPr>
          <w:rFonts w:asciiTheme="minorHAnsi" w:hAnsiTheme="minorHAnsi" w:cs="Times New Roman"/>
        </w:rPr>
        <w:t xml:space="preserve"> Il canale ufficiale, oltre che per l'ascolto, potrà essere utilizzato esclusivamente: </w:t>
      </w:r>
    </w:p>
    <w:p w:rsidR="00B12456" w:rsidRPr="006B182D" w:rsidRDefault="00B12456" w:rsidP="001521C0">
      <w:pPr>
        <w:pStyle w:val="Paragrafobase"/>
        <w:numPr>
          <w:ilvl w:val="0"/>
          <w:numId w:val="8"/>
        </w:numPr>
        <w:suppressAutoHyphens/>
        <w:spacing w:line="360" w:lineRule="auto"/>
        <w:ind w:left="1418" w:right="260" w:hanging="567"/>
        <w:jc w:val="both"/>
        <w:rPr>
          <w:rFonts w:asciiTheme="minorHAnsi" w:hAnsiTheme="minorHAnsi" w:cs="Times New Roman"/>
        </w:rPr>
      </w:pPr>
      <w:r w:rsidRPr="006B182D">
        <w:rPr>
          <w:rFonts w:asciiTheme="minorHAnsi" w:hAnsiTheme="minorHAnsi" w:cs="Times New Roman"/>
        </w:rPr>
        <w:t>per comunicazioni di sicurezza e/o emergenza;</w:t>
      </w:r>
    </w:p>
    <w:p w:rsidR="00B12456" w:rsidRPr="006B182D" w:rsidRDefault="00B12456" w:rsidP="001521C0">
      <w:pPr>
        <w:pStyle w:val="Paragrafobase"/>
        <w:numPr>
          <w:ilvl w:val="0"/>
          <w:numId w:val="8"/>
        </w:numPr>
        <w:suppressAutoHyphens/>
        <w:spacing w:line="360" w:lineRule="auto"/>
        <w:ind w:left="1418" w:right="260" w:hanging="567"/>
        <w:jc w:val="both"/>
        <w:rPr>
          <w:rFonts w:asciiTheme="minorHAnsi" w:hAnsiTheme="minorHAnsi" w:cs="Times New Roman"/>
        </w:rPr>
      </w:pPr>
      <w:r w:rsidRPr="006B182D">
        <w:rPr>
          <w:rFonts w:asciiTheme="minorHAnsi" w:hAnsiTheme="minorHAnsi" w:cs="Times New Roman"/>
        </w:rPr>
        <w:t>per comunicare l'abbandono della regata;</w:t>
      </w:r>
    </w:p>
    <w:p w:rsidR="00A76765" w:rsidRPr="00A76765" w:rsidRDefault="00B12456" w:rsidP="001521C0">
      <w:pPr>
        <w:pStyle w:val="Paragrafobase"/>
        <w:numPr>
          <w:ilvl w:val="0"/>
          <w:numId w:val="8"/>
        </w:numPr>
        <w:suppressAutoHyphens/>
        <w:spacing w:line="360" w:lineRule="auto"/>
        <w:ind w:left="1418" w:right="260" w:hanging="567"/>
        <w:jc w:val="both"/>
        <w:rPr>
          <w:rFonts w:asciiTheme="minorHAnsi" w:hAnsiTheme="minorHAnsi" w:cs="Times New Roman"/>
        </w:rPr>
      </w:pPr>
      <w:r w:rsidRPr="006B182D">
        <w:rPr>
          <w:rFonts w:asciiTheme="minorHAnsi" w:hAnsiTheme="minorHAnsi" w:cs="Times New Roman"/>
        </w:rPr>
        <w:t>per chiamare il Comitato di Regata nelle regate costiere e di media altura alcuni minuti prima del previsto arrivo</w:t>
      </w:r>
      <w:r w:rsidR="00A76765">
        <w:rPr>
          <w:rFonts w:asciiTheme="minorHAnsi" w:hAnsiTheme="minorHAnsi" w:cs="Times New Roman"/>
        </w:rPr>
        <w:t>;</w:t>
      </w:r>
    </w:p>
    <w:p w:rsidR="00B12456" w:rsidRPr="006B182D" w:rsidRDefault="00B12456" w:rsidP="00784AF9">
      <w:pPr>
        <w:pStyle w:val="Paragrafobase"/>
        <w:numPr>
          <w:ilvl w:val="1"/>
          <w:numId w:val="1"/>
        </w:numPr>
        <w:suppressAutoHyphens/>
        <w:spacing w:after="240" w:line="360" w:lineRule="auto"/>
        <w:ind w:right="260"/>
        <w:jc w:val="both"/>
        <w:rPr>
          <w:rFonts w:asciiTheme="minorHAnsi" w:hAnsiTheme="minorHAnsi" w:cs="Times New Roman"/>
        </w:rPr>
      </w:pPr>
      <w:r w:rsidRPr="006B182D">
        <w:rPr>
          <w:rFonts w:asciiTheme="minorHAnsi" w:hAnsiTheme="minorHAnsi" w:cs="Times New Roman"/>
        </w:rPr>
        <w:t>Una barca in regata non deve fare trasmissioni radio, né deve ricevere comunicazioni radio non accessibili a tutte le altre barche. Questa restrizione si applica anche ai telefoni mobili.</w:t>
      </w:r>
    </w:p>
    <w:p w:rsidR="00B12456" w:rsidRDefault="00B12456" w:rsidP="00784AF9">
      <w:pPr>
        <w:pStyle w:val="Paragrafobase"/>
        <w:numPr>
          <w:ilvl w:val="0"/>
          <w:numId w:val="1"/>
        </w:numPr>
        <w:suppressAutoHyphens/>
        <w:spacing w:line="360" w:lineRule="auto"/>
        <w:ind w:right="260"/>
        <w:jc w:val="both"/>
        <w:rPr>
          <w:rFonts w:asciiTheme="minorHAnsi" w:hAnsiTheme="minorHAnsi" w:cs="Times New Roman"/>
          <w:b/>
          <w:bCs/>
        </w:rPr>
      </w:pPr>
      <w:r w:rsidRPr="006B182D">
        <w:rPr>
          <w:rFonts w:asciiTheme="minorHAnsi" w:hAnsiTheme="minorHAnsi" w:cs="Times New Roman"/>
          <w:b/>
          <w:bCs/>
        </w:rPr>
        <w:t>CLASSIFICHE E PREMI</w:t>
      </w:r>
    </w:p>
    <w:p w:rsidR="00B12456" w:rsidRPr="006B182D" w:rsidRDefault="00B12456" w:rsidP="00784AF9">
      <w:pPr>
        <w:pStyle w:val="Paragrafobase"/>
        <w:numPr>
          <w:ilvl w:val="1"/>
          <w:numId w:val="1"/>
        </w:numPr>
        <w:suppressAutoHyphens/>
        <w:spacing w:line="360" w:lineRule="auto"/>
        <w:ind w:left="993" w:right="260" w:hanging="567"/>
        <w:jc w:val="both"/>
        <w:rPr>
          <w:rFonts w:asciiTheme="minorHAnsi" w:hAnsiTheme="minorHAnsi" w:cs="Times New Roman"/>
        </w:rPr>
      </w:pPr>
      <w:r w:rsidRPr="006B182D">
        <w:rPr>
          <w:rFonts w:asciiTheme="minorHAnsi" w:hAnsiTheme="minorHAnsi" w:cs="Times New Roman"/>
        </w:rPr>
        <w:t>Della Classifica Generale finale saranno premiati per ogni gruppo e/o sottogruppo:</w:t>
      </w:r>
    </w:p>
    <w:p w:rsidR="00B12456" w:rsidRPr="006B182D" w:rsidRDefault="00B12456" w:rsidP="001521C0">
      <w:pPr>
        <w:pStyle w:val="Paragrafobase"/>
        <w:numPr>
          <w:ilvl w:val="0"/>
          <w:numId w:val="11"/>
        </w:numPr>
        <w:suppressAutoHyphens/>
        <w:spacing w:line="360" w:lineRule="auto"/>
        <w:ind w:left="1276" w:right="260" w:hanging="283"/>
        <w:jc w:val="both"/>
        <w:rPr>
          <w:rFonts w:asciiTheme="minorHAnsi" w:hAnsiTheme="minorHAnsi" w:cs="Times New Roman"/>
        </w:rPr>
      </w:pPr>
      <w:r w:rsidRPr="006B182D">
        <w:rPr>
          <w:rFonts w:asciiTheme="minorHAnsi" w:hAnsiTheme="minorHAnsi" w:cs="Times New Roman"/>
        </w:rPr>
        <w:t>I primi tre classificati se gli iscritti saranno almeno dieci;</w:t>
      </w:r>
    </w:p>
    <w:p w:rsidR="00B12456" w:rsidRDefault="00B12456" w:rsidP="001521C0">
      <w:pPr>
        <w:pStyle w:val="Paragrafobase"/>
        <w:numPr>
          <w:ilvl w:val="0"/>
          <w:numId w:val="11"/>
        </w:numPr>
        <w:suppressAutoHyphens/>
        <w:spacing w:line="360" w:lineRule="auto"/>
        <w:ind w:left="1276" w:right="260" w:hanging="283"/>
        <w:jc w:val="both"/>
        <w:rPr>
          <w:rFonts w:asciiTheme="minorHAnsi" w:hAnsiTheme="minorHAnsi" w:cs="Times New Roman"/>
        </w:rPr>
      </w:pPr>
      <w:r w:rsidRPr="006B182D">
        <w:rPr>
          <w:rFonts w:asciiTheme="minorHAnsi" w:hAnsiTheme="minorHAnsi" w:cs="Times New Roman"/>
        </w:rPr>
        <w:t>I primi due classificati se gli iscritti saranno almeno sette.</w:t>
      </w:r>
    </w:p>
    <w:p w:rsidR="006B2516" w:rsidRDefault="006B2516" w:rsidP="00784AF9">
      <w:pPr>
        <w:pStyle w:val="Paragrafobase"/>
        <w:numPr>
          <w:ilvl w:val="1"/>
          <w:numId w:val="1"/>
        </w:numPr>
        <w:suppressAutoHyphens/>
        <w:spacing w:line="360" w:lineRule="auto"/>
        <w:ind w:left="993" w:right="260" w:hanging="633"/>
        <w:jc w:val="both"/>
        <w:rPr>
          <w:rFonts w:asciiTheme="minorHAnsi" w:hAnsiTheme="minorHAnsi" w:cs="Times New Roman"/>
        </w:rPr>
      </w:pPr>
      <w:r>
        <w:rPr>
          <w:rFonts w:asciiTheme="minorHAnsi" w:hAnsiTheme="minorHAnsi" w:cs="Times New Roman"/>
        </w:rPr>
        <w:t>I Trofei e le Coppe:</w:t>
      </w:r>
    </w:p>
    <w:p w:rsidR="00B12456" w:rsidRPr="00A76765" w:rsidRDefault="00B12456" w:rsidP="001521C0">
      <w:pPr>
        <w:pStyle w:val="Paragrafobase"/>
        <w:numPr>
          <w:ilvl w:val="0"/>
          <w:numId w:val="10"/>
        </w:numPr>
        <w:suppressAutoHyphens/>
        <w:spacing w:line="360" w:lineRule="auto"/>
        <w:ind w:left="1276" w:right="260" w:hanging="283"/>
        <w:jc w:val="both"/>
        <w:rPr>
          <w:rFonts w:asciiTheme="minorHAnsi" w:hAnsiTheme="minorHAnsi" w:cs="Times New Roman"/>
        </w:rPr>
      </w:pPr>
      <w:r w:rsidRPr="00A76765">
        <w:rPr>
          <w:rFonts w:asciiTheme="minorHAnsi" w:hAnsiTheme="minorHAnsi" w:cs="Times New Roman"/>
        </w:rPr>
        <w:t>I Trofei della LNI sezione di Napoli:</w:t>
      </w:r>
      <w:r w:rsidRPr="00A76765">
        <w:rPr>
          <w:rFonts w:asciiTheme="minorHAnsi" w:hAnsiTheme="minorHAnsi" w:cs="Times New Roman"/>
          <w:color w:val="FF0000"/>
        </w:rPr>
        <w:t xml:space="preserve"> </w:t>
      </w:r>
      <w:r w:rsidRPr="008617BA">
        <w:rPr>
          <w:rFonts w:asciiTheme="minorHAnsi" w:hAnsiTheme="minorHAnsi" w:cs="Times New Roman"/>
          <w:b/>
          <w:bCs/>
          <w:color w:val="auto"/>
        </w:rPr>
        <w:t xml:space="preserve">Salvatore </w:t>
      </w:r>
      <w:proofErr w:type="spellStart"/>
      <w:r w:rsidRPr="008617BA">
        <w:rPr>
          <w:rFonts w:asciiTheme="minorHAnsi" w:hAnsiTheme="minorHAnsi" w:cs="Times New Roman"/>
          <w:b/>
          <w:bCs/>
          <w:color w:val="auto"/>
        </w:rPr>
        <w:t>Chiaiese</w:t>
      </w:r>
      <w:proofErr w:type="spellEnd"/>
      <w:r w:rsidR="006B2516">
        <w:rPr>
          <w:rFonts w:asciiTheme="minorHAnsi" w:hAnsiTheme="minorHAnsi" w:cs="Times New Roman"/>
          <w:b/>
          <w:bCs/>
        </w:rPr>
        <w:t>,</w:t>
      </w:r>
      <w:r w:rsidRPr="00A76765">
        <w:rPr>
          <w:rFonts w:asciiTheme="minorHAnsi" w:hAnsiTheme="minorHAnsi" w:cs="Times New Roman"/>
          <w:b/>
          <w:bCs/>
        </w:rPr>
        <w:t xml:space="preserve"> Nino </w:t>
      </w:r>
      <w:proofErr w:type="spellStart"/>
      <w:r w:rsidRPr="00A76765">
        <w:rPr>
          <w:rFonts w:asciiTheme="minorHAnsi" w:hAnsiTheme="minorHAnsi" w:cs="Times New Roman"/>
          <w:b/>
          <w:bCs/>
        </w:rPr>
        <w:t>Rainis</w:t>
      </w:r>
      <w:proofErr w:type="spellEnd"/>
      <w:r w:rsidR="006B2516">
        <w:rPr>
          <w:rFonts w:asciiTheme="minorHAnsi" w:hAnsiTheme="minorHAnsi" w:cs="Times New Roman"/>
          <w:b/>
          <w:bCs/>
        </w:rPr>
        <w:t>,</w:t>
      </w:r>
      <w:r w:rsidRPr="00A76765">
        <w:rPr>
          <w:rFonts w:asciiTheme="minorHAnsi" w:hAnsiTheme="minorHAnsi" w:cs="Times New Roman"/>
          <w:b/>
          <w:bCs/>
        </w:rPr>
        <w:t xml:space="preserve"> Maurizio De Vita</w:t>
      </w:r>
      <w:r w:rsidR="006B2516">
        <w:rPr>
          <w:rFonts w:asciiTheme="minorHAnsi" w:hAnsiTheme="minorHAnsi" w:cs="Times New Roman"/>
          <w:b/>
          <w:bCs/>
        </w:rPr>
        <w:t>,</w:t>
      </w:r>
      <w:r w:rsidRPr="00A76765">
        <w:rPr>
          <w:rFonts w:asciiTheme="minorHAnsi" w:hAnsiTheme="minorHAnsi" w:cs="Times New Roman"/>
          <w:b/>
          <w:bCs/>
        </w:rPr>
        <w:t xml:space="preserve"> Italo </w:t>
      </w:r>
      <w:proofErr w:type="spellStart"/>
      <w:r w:rsidRPr="00A76765">
        <w:rPr>
          <w:rFonts w:asciiTheme="minorHAnsi" w:hAnsiTheme="minorHAnsi" w:cs="Times New Roman"/>
          <w:b/>
          <w:bCs/>
        </w:rPr>
        <w:t>Minervini</w:t>
      </w:r>
      <w:proofErr w:type="spellEnd"/>
      <w:r w:rsidR="006B2516">
        <w:rPr>
          <w:rFonts w:asciiTheme="minorHAnsi" w:hAnsiTheme="minorHAnsi" w:cs="Times New Roman"/>
          <w:b/>
          <w:bCs/>
        </w:rPr>
        <w:t>,</w:t>
      </w:r>
      <w:r w:rsidRPr="00A76765">
        <w:rPr>
          <w:rFonts w:asciiTheme="minorHAnsi" w:hAnsiTheme="minorHAnsi" w:cs="Times New Roman"/>
          <w:b/>
          <w:bCs/>
        </w:rPr>
        <w:t xml:space="preserve"> Eduardo Coppola</w:t>
      </w:r>
      <w:r w:rsidR="006B2516">
        <w:rPr>
          <w:rFonts w:asciiTheme="minorHAnsi" w:hAnsiTheme="minorHAnsi" w:cs="Times New Roman"/>
          <w:b/>
          <w:bCs/>
        </w:rPr>
        <w:t>,</w:t>
      </w:r>
      <w:r w:rsidRPr="00A76765">
        <w:rPr>
          <w:rFonts w:asciiTheme="minorHAnsi" w:hAnsiTheme="minorHAnsi" w:cs="Times New Roman"/>
          <w:b/>
          <w:bCs/>
        </w:rPr>
        <w:t xml:space="preserve"> Giovanni Gigante</w:t>
      </w:r>
      <w:r w:rsidRPr="00A76765">
        <w:rPr>
          <w:rFonts w:asciiTheme="minorHAnsi" w:hAnsiTheme="minorHAnsi" w:cs="Times New Roman"/>
        </w:rPr>
        <w:t>, saranno assegnati al primo classificato in tempo compensato del raggruppamento ORC più numeroso;</w:t>
      </w:r>
    </w:p>
    <w:p w:rsidR="00B12456" w:rsidRPr="006B182D" w:rsidRDefault="00B12456" w:rsidP="001521C0">
      <w:pPr>
        <w:pStyle w:val="Paragrafobase"/>
        <w:numPr>
          <w:ilvl w:val="0"/>
          <w:numId w:val="10"/>
        </w:numPr>
        <w:suppressAutoHyphens/>
        <w:spacing w:line="360" w:lineRule="auto"/>
        <w:ind w:left="1276" w:right="260" w:hanging="283"/>
        <w:jc w:val="both"/>
        <w:rPr>
          <w:rFonts w:asciiTheme="minorHAnsi" w:hAnsiTheme="minorHAnsi" w:cs="Times New Roman"/>
        </w:rPr>
      </w:pPr>
      <w:r w:rsidRPr="006B182D">
        <w:rPr>
          <w:rFonts w:asciiTheme="minorHAnsi" w:hAnsiTheme="minorHAnsi" w:cs="Times New Roman"/>
        </w:rPr>
        <w:t>Il primo classificato degli altri raggruppamenti sarà premiato con medaglia ricordo a cura della LNI Sez. di Napoli;</w:t>
      </w:r>
    </w:p>
    <w:p w:rsidR="00A76765" w:rsidRPr="00A770E9" w:rsidRDefault="00B12456" w:rsidP="001521C0">
      <w:pPr>
        <w:pStyle w:val="Paragrafobase"/>
        <w:numPr>
          <w:ilvl w:val="0"/>
          <w:numId w:val="10"/>
        </w:numPr>
        <w:suppressAutoHyphens/>
        <w:spacing w:line="360" w:lineRule="auto"/>
        <w:ind w:left="1276" w:right="260" w:hanging="283"/>
        <w:jc w:val="both"/>
        <w:rPr>
          <w:rFonts w:asciiTheme="minorHAnsi" w:hAnsiTheme="minorHAnsi" w:cs="Times New Roman"/>
          <w:color w:val="auto"/>
        </w:rPr>
      </w:pPr>
      <w:r w:rsidRPr="006B182D">
        <w:rPr>
          <w:rFonts w:asciiTheme="minorHAnsi" w:hAnsiTheme="minorHAnsi" w:cs="Times New Roman"/>
        </w:rPr>
        <w:t xml:space="preserve">Il </w:t>
      </w:r>
      <w:r w:rsidRPr="006B182D">
        <w:rPr>
          <w:rFonts w:asciiTheme="minorHAnsi" w:hAnsiTheme="minorHAnsi" w:cs="Times New Roman"/>
          <w:b/>
          <w:bCs/>
        </w:rPr>
        <w:t xml:space="preserve">Trofeo Stella </w:t>
      </w:r>
      <w:proofErr w:type="spellStart"/>
      <w:r w:rsidRPr="006B182D">
        <w:rPr>
          <w:rFonts w:asciiTheme="minorHAnsi" w:hAnsiTheme="minorHAnsi" w:cs="Times New Roman"/>
          <w:b/>
          <w:bCs/>
        </w:rPr>
        <w:t>Maris</w:t>
      </w:r>
      <w:proofErr w:type="spellEnd"/>
      <w:r w:rsidRPr="006B182D">
        <w:rPr>
          <w:rFonts w:asciiTheme="minorHAnsi" w:hAnsiTheme="minorHAnsi" w:cs="Times New Roman"/>
        </w:rPr>
        <w:t xml:space="preserve">, a cura della LNI sezione di Procida, sarà assegnato al primo </w:t>
      </w:r>
      <w:r w:rsidR="000A036A">
        <w:rPr>
          <w:rFonts w:asciiTheme="minorHAnsi" w:hAnsiTheme="minorHAnsi" w:cs="Times New Roman"/>
        </w:rPr>
        <w:t>classifica</w:t>
      </w:r>
      <w:r w:rsidRPr="006B182D">
        <w:rPr>
          <w:rFonts w:asciiTheme="minorHAnsi" w:hAnsiTheme="minorHAnsi" w:cs="Times New Roman"/>
        </w:rPr>
        <w:t xml:space="preserve">to </w:t>
      </w:r>
      <w:proofErr w:type="spellStart"/>
      <w:r w:rsidRPr="006B182D">
        <w:rPr>
          <w:rFonts w:asciiTheme="minorHAnsi" w:hAnsiTheme="minorHAnsi" w:cs="Times New Roman"/>
        </w:rPr>
        <w:t>Overall</w:t>
      </w:r>
      <w:proofErr w:type="spellEnd"/>
      <w:r w:rsidRPr="006B182D">
        <w:rPr>
          <w:rFonts w:asciiTheme="minorHAnsi" w:hAnsiTheme="minorHAnsi" w:cs="Times New Roman"/>
        </w:rPr>
        <w:t xml:space="preserve"> del Gruppo ORC</w:t>
      </w:r>
      <w:r w:rsidR="000A036A">
        <w:rPr>
          <w:rFonts w:asciiTheme="minorHAnsi" w:hAnsiTheme="minorHAnsi" w:cs="Times New Roman"/>
        </w:rPr>
        <w:t xml:space="preserve"> più numeroso</w:t>
      </w:r>
      <w:r w:rsidRPr="006B182D">
        <w:rPr>
          <w:rFonts w:asciiTheme="minorHAnsi" w:hAnsiTheme="minorHAnsi" w:cs="Times New Roman"/>
        </w:rPr>
        <w:t xml:space="preserve">, altri premi a discrezione della LNI Sezione di Procida: </w:t>
      </w:r>
      <w:r w:rsidR="00A770E9" w:rsidRPr="00A770E9">
        <w:rPr>
          <w:rFonts w:asciiTheme="minorHAnsi" w:hAnsiTheme="minorHAnsi" w:cs="Times New Roman"/>
          <w:color w:val="auto"/>
        </w:rPr>
        <w:t>premiazione a Procida il 2</w:t>
      </w:r>
      <w:r w:rsidRPr="00A770E9">
        <w:rPr>
          <w:rFonts w:asciiTheme="minorHAnsi" w:hAnsiTheme="minorHAnsi" w:cs="Times New Roman"/>
          <w:color w:val="auto"/>
        </w:rPr>
        <w:t xml:space="preserve"> aprile 202</w:t>
      </w:r>
      <w:r w:rsidR="00A770E9" w:rsidRPr="00A770E9">
        <w:rPr>
          <w:rFonts w:asciiTheme="minorHAnsi" w:hAnsiTheme="minorHAnsi" w:cs="Times New Roman"/>
          <w:color w:val="auto"/>
        </w:rPr>
        <w:t>2</w:t>
      </w:r>
      <w:r w:rsidRPr="00A770E9">
        <w:rPr>
          <w:rFonts w:asciiTheme="minorHAnsi" w:hAnsiTheme="minorHAnsi" w:cs="Times New Roman"/>
          <w:color w:val="auto"/>
        </w:rPr>
        <w:t xml:space="preserve"> al termine della regata.</w:t>
      </w:r>
    </w:p>
    <w:p w:rsidR="00B12456" w:rsidRPr="00A770E9" w:rsidRDefault="00B12456" w:rsidP="001521C0">
      <w:pPr>
        <w:pStyle w:val="Paragrafobase"/>
        <w:numPr>
          <w:ilvl w:val="0"/>
          <w:numId w:val="10"/>
        </w:numPr>
        <w:suppressAutoHyphens/>
        <w:spacing w:line="360" w:lineRule="auto"/>
        <w:ind w:left="1276" w:right="260" w:hanging="283"/>
        <w:jc w:val="both"/>
        <w:rPr>
          <w:rFonts w:asciiTheme="minorHAnsi" w:hAnsiTheme="minorHAnsi" w:cs="Times New Roman"/>
          <w:color w:val="auto"/>
        </w:rPr>
      </w:pPr>
      <w:r w:rsidRPr="006B182D">
        <w:rPr>
          <w:rFonts w:asciiTheme="minorHAnsi" w:hAnsiTheme="minorHAnsi" w:cs="Times New Roman"/>
        </w:rPr>
        <w:t xml:space="preserve">Il </w:t>
      </w:r>
      <w:r w:rsidRPr="006B182D">
        <w:rPr>
          <w:rFonts w:asciiTheme="minorHAnsi" w:hAnsiTheme="minorHAnsi" w:cs="Times New Roman"/>
          <w:b/>
          <w:bCs/>
        </w:rPr>
        <w:t>Trofeo dell’Isola di Capri</w:t>
      </w:r>
      <w:r w:rsidRPr="006B182D">
        <w:rPr>
          <w:rFonts w:asciiTheme="minorHAnsi" w:hAnsiTheme="minorHAnsi" w:cs="Times New Roman"/>
        </w:rPr>
        <w:t xml:space="preserve">, a cura dello </w:t>
      </w:r>
      <w:proofErr w:type="spellStart"/>
      <w:r w:rsidRPr="006B182D">
        <w:rPr>
          <w:rFonts w:asciiTheme="minorHAnsi" w:hAnsiTheme="minorHAnsi" w:cs="Times New Roman"/>
        </w:rPr>
        <w:t>Y.C.C.</w:t>
      </w:r>
      <w:proofErr w:type="spellEnd"/>
      <w:r w:rsidRPr="006B182D">
        <w:rPr>
          <w:rFonts w:asciiTheme="minorHAnsi" w:hAnsiTheme="minorHAnsi" w:cs="Times New Roman"/>
        </w:rPr>
        <w:t xml:space="preserve">, sarà assegnato al primo classificato </w:t>
      </w:r>
      <w:proofErr w:type="spellStart"/>
      <w:r w:rsidRPr="006B182D">
        <w:rPr>
          <w:rFonts w:asciiTheme="minorHAnsi" w:hAnsiTheme="minorHAnsi" w:cs="Times New Roman"/>
        </w:rPr>
        <w:t>Overall</w:t>
      </w:r>
      <w:proofErr w:type="spellEnd"/>
      <w:r w:rsidRPr="006B182D">
        <w:rPr>
          <w:rFonts w:asciiTheme="minorHAnsi" w:hAnsiTheme="minorHAnsi" w:cs="Times New Roman"/>
        </w:rPr>
        <w:t xml:space="preserve"> del Gruppo ORC</w:t>
      </w:r>
      <w:r w:rsidR="000A036A">
        <w:rPr>
          <w:rFonts w:asciiTheme="minorHAnsi" w:hAnsiTheme="minorHAnsi" w:cs="Times New Roman"/>
        </w:rPr>
        <w:t xml:space="preserve"> più numeroso</w:t>
      </w:r>
      <w:r w:rsidRPr="006B182D">
        <w:rPr>
          <w:rFonts w:asciiTheme="minorHAnsi" w:hAnsiTheme="minorHAnsi" w:cs="Times New Roman"/>
        </w:rPr>
        <w:t xml:space="preserve">. Altri premi a discrezione dello </w:t>
      </w:r>
      <w:proofErr w:type="spellStart"/>
      <w:r w:rsidRPr="006B182D">
        <w:rPr>
          <w:rFonts w:asciiTheme="minorHAnsi" w:hAnsiTheme="minorHAnsi" w:cs="Times New Roman"/>
        </w:rPr>
        <w:t>Y.C.C.</w:t>
      </w:r>
      <w:proofErr w:type="spellEnd"/>
      <w:r w:rsidRPr="006B182D">
        <w:rPr>
          <w:rFonts w:asciiTheme="minorHAnsi" w:hAnsiTheme="minorHAnsi" w:cs="Times New Roman"/>
        </w:rPr>
        <w:t xml:space="preserve">: </w:t>
      </w:r>
      <w:r w:rsidRPr="00A770E9">
        <w:rPr>
          <w:rFonts w:asciiTheme="minorHAnsi" w:hAnsiTheme="minorHAnsi" w:cs="Times New Roman"/>
          <w:color w:val="auto"/>
        </w:rPr>
        <w:t>premiazione a Capri il 2</w:t>
      </w:r>
      <w:r w:rsidR="00A770E9" w:rsidRPr="00A770E9">
        <w:rPr>
          <w:rFonts w:asciiTheme="minorHAnsi" w:hAnsiTheme="minorHAnsi" w:cs="Times New Roman"/>
          <w:color w:val="auto"/>
        </w:rPr>
        <w:t>3</w:t>
      </w:r>
      <w:r w:rsidRPr="00A770E9">
        <w:rPr>
          <w:rFonts w:asciiTheme="minorHAnsi" w:hAnsiTheme="minorHAnsi" w:cs="Times New Roman"/>
          <w:color w:val="auto"/>
        </w:rPr>
        <w:t xml:space="preserve"> aprile 202</w:t>
      </w:r>
      <w:r w:rsidR="00A770E9" w:rsidRPr="00A770E9">
        <w:rPr>
          <w:rFonts w:asciiTheme="minorHAnsi" w:hAnsiTheme="minorHAnsi" w:cs="Times New Roman"/>
          <w:color w:val="auto"/>
        </w:rPr>
        <w:t>2</w:t>
      </w:r>
      <w:r w:rsidRPr="00A770E9">
        <w:rPr>
          <w:rFonts w:asciiTheme="minorHAnsi" w:hAnsiTheme="minorHAnsi" w:cs="Times New Roman"/>
          <w:color w:val="auto"/>
        </w:rPr>
        <w:t xml:space="preserve"> al termine della regata;</w:t>
      </w:r>
    </w:p>
    <w:p w:rsidR="00B12456" w:rsidRPr="006B7B61" w:rsidRDefault="00B12456" w:rsidP="001521C0">
      <w:pPr>
        <w:pStyle w:val="Paragrafobase"/>
        <w:numPr>
          <w:ilvl w:val="0"/>
          <w:numId w:val="9"/>
        </w:numPr>
        <w:suppressAutoHyphens/>
        <w:spacing w:line="360" w:lineRule="auto"/>
        <w:ind w:left="1276" w:right="260" w:firstLine="0"/>
        <w:jc w:val="both"/>
        <w:rPr>
          <w:rFonts w:asciiTheme="minorHAnsi" w:hAnsiTheme="minorHAnsi" w:cs="Times New Roman"/>
          <w:color w:val="auto"/>
        </w:rPr>
      </w:pPr>
      <w:r w:rsidRPr="006B7B61">
        <w:rPr>
          <w:rFonts w:asciiTheme="minorHAnsi" w:hAnsiTheme="minorHAnsi" w:cs="Times New Roman"/>
          <w:color w:val="auto"/>
        </w:rPr>
        <w:t xml:space="preserve">Il </w:t>
      </w:r>
      <w:r w:rsidRPr="006B7B61">
        <w:rPr>
          <w:rFonts w:asciiTheme="minorHAnsi" w:hAnsiTheme="minorHAnsi" w:cs="Times New Roman"/>
          <w:b/>
          <w:bCs/>
          <w:color w:val="auto"/>
        </w:rPr>
        <w:t>Trofeo Velico Isola d’Ischia Salvatore Leonessa e il Challenge Amm. Natale Proto</w:t>
      </w:r>
      <w:r w:rsidRPr="006B7B61">
        <w:rPr>
          <w:rFonts w:asciiTheme="minorHAnsi" w:hAnsiTheme="minorHAnsi" w:cs="Times New Roman"/>
          <w:color w:val="auto"/>
        </w:rPr>
        <w:t xml:space="preserve"> sarà assegnato secondo le prescrizioni del Bando del Trofeo a cura dello </w:t>
      </w:r>
      <w:proofErr w:type="spellStart"/>
      <w:r w:rsidRPr="006B7B61">
        <w:rPr>
          <w:rFonts w:asciiTheme="minorHAnsi" w:hAnsiTheme="minorHAnsi" w:cs="Times New Roman"/>
          <w:color w:val="auto"/>
        </w:rPr>
        <w:t>Y.C.I.I.</w:t>
      </w:r>
      <w:proofErr w:type="spellEnd"/>
      <w:r w:rsidRPr="006B7B61">
        <w:rPr>
          <w:rFonts w:asciiTheme="minorHAnsi" w:hAnsiTheme="minorHAnsi" w:cs="Times New Roman"/>
          <w:color w:val="auto"/>
        </w:rPr>
        <w:t>: premiazione ad Ischia il 2 maggio 2020 al termine della regata.</w:t>
      </w:r>
    </w:p>
    <w:p w:rsidR="00B12456" w:rsidRPr="006B182D" w:rsidRDefault="00B12456" w:rsidP="00784AF9">
      <w:pPr>
        <w:pStyle w:val="Paragrafobase"/>
        <w:numPr>
          <w:ilvl w:val="1"/>
          <w:numId w:val="1"/>
        </w:numPr>
        <w:suppressAutoHyphens/>
        <w:spacing w:line="360" w:lineRule="auto"/>
        <w:ind w:left="993" w:right="260" w:hanging="567"/>
        <w:jc w:val="both"/>
        <w:rPr>
          <w:rFonts w:asciiTheme="minorHAnsi" w:hAnsiTheme="minorHAnsi" w:cs="Times New Roman"/>
        </w:rPr>
      </w:pPr>
      <w:r w:rsidRPr="006B182D">
        <w:rPr>
          <w:rFonts w:asciiTheme="minorHAnsi" w:hAnsiTheme="minorHAnsi" w:cs="Times New Roman"/>
        </w:rPr>
        <w:lastRenderedPageBreak/>
        <w:t>Le classifiche in tempo corretto saranno elaborate utilizzando il software ufficiale di gestione adottato dalla F.I.V. con l’uso delle diverse opzioni ritenute più opportune a discrezione del Comitato di Regata (</w:t>
      </w:r>
      <w:proofErr w:type="spellStart"/>
      <w:r w:rsidRPr="006B182D">
        <w:rPr>
          <w:rFonts w:asciiTheme="minorHAnsi" w:hAnsiTheme="minorHAnsi" w:cs="Times New Roman"/>
        </w:rPr>
        <w:t>CdR</w:t>
      </w:r>
      <w:proofErr w:type="spellEnd"/>
      <w:r w:rsidRPr="006B182D">
        <w:rPr>
          <w:rFonts w:asciiTheme="minorHAnsi" w:hAnsiTheme="minorHAnsi" w:cs="Times New Roman"/>
        </w:rPr>
        <w:t>) e/o dei suoi delegati. La decisione presa in merito all’utilizzo di una delle opzioni previste è insindacabile e pertanto, a modifica della regola 62.1(a) delle RRS, non sottoponibile a richieste di riparazione.</w:t>
      </w:r>
    </w:p>
    <w:p w:rsidR="00B12456" w:rsidRPr="006B182D" w:rsidRDefault="00B12456" w:rsidP="00784AF9">
      <w:pPr>
        <w:pStyle w:val="Paragrafobase"/>
        <w:numPr>
          <w:ilvl w:val="1"/>
          <w:numId w:val="1"/>
        </w:numPr>
        <w:suppressAutoHyphens/>
        <w:spacing w:after="240" w:line="360" w:lineRule="auto"/>
        <w:ind w:left="993" w:right="260" w:hanging="567"/>
        <w:jc w:val="both"/>
        <w:rPr>
          <w:rFonts w:asciiTheme="minorHAnsi" w:hAnsiTheme="minorHAnsi" w:cs="Times New Roman"/>
        </w:rPr>
      </w:pPr>
      <w:r w:rsidRPr="006B182D">
        <w:rPr>
          <w:rFonts w:asciiTheme="minorHAnsi" w:hAnsiTheme="minorHAnsi" w:cs="Times New Roman"/>
        </w:rPr>
        <w:t>La data della premiazione sarà resa nota con apposito comunicato entro la fine della settimana successiva al termine del campionato.</w:t>
      </w:r>
    </w:p>
    <w:p w:rsidR="00B12456" w:rsidRPr="00353E79" w:rsidRDefault="00B12456" w:rsidP="00784AF9">
      <w:pPr>
        <w:pStyle w:val="Paragrafobase"/>
        <w:numPr>
          <w:ilvl w:val="0"/>
          <w:numId w:val="1"/>
        </w:numPr>
        <w:suppressAutoHyphens/>
        <w:spacing w:line="360" w:lineRule="auto"/>
        <w:ind w:left="993" w:right="260" w:hanging="567"/>
        <w:jc w:val="both"/>
        <w:rPr>
          <w:rFonts w:asciiTheme="minorHAnsi" w:hAnsiTheme="minorHAnsi" w:cs="Times New Roman"/>
          <w:b/>
        </w:rPr>
      </w:pPr>
      <w:r w:rsidRPr="00353E79">
        <w:rPr>
          <w:rFonts w:asciiTheme="minorHAnsi" w:hAnsiTheme="minorHAnsi" w:cs="Times New Roman"/>
          <w:b/>
          <w:bCs/>
        </w:rPr>
        <w:t>RESPONSABILITÀ</w:t>
      </w:r>
    </w:p>
    <w:p w:rsidR="00353E79" w:rsidRDefault="00B12456" w:rsidP="00784AF9">
      <w:pPr>
        <w:pStyle w:val="Paragrafobase"/>
        <w:numPr>
          <w:ilvl w:val="1"/>
          <w:numId w:val="1"/>
        </w:numPr>
        <w:suppressAutoHyphens/>
        <w:spacing w:after="240" w:line="360" w:lineRule="auto"/>
        <w:ind w:left="993" w:right="260" w:hanging="567"/>
        <w:jc w:val="both"/>
        <w:rPr>
          <w:rFonts w:asciiTheme="minorHAnsi" w:hAnsiTheme="minorHAnsi" w:cs="Times New Roman"/>
        </w:rPr>
      </w:pPr>
      <w:r w:rsidRPr="006B182D">
        <w:rPr>
          <w:rFonts w:asciiTheme="minorHAnsi" w:hAnsiTheme="minorHAnsi" w:cs="Times New Roman"/>
        </w:rPr>
        <w:t>I concorrenti prendono parte alla regata a loro rischio e pericolo: vedi la Regola 4 del regolamento di regata W.S. in vigore. L’Autorità Organizzatrice non assume alcuna responsabilità, in conseguenza della partecipazione alla manifestazione, per danni alle cose, infortuni alle persone od in caso di morte avvenuti prima, durante o dopo la regata. Bando e istruzioni di regata, normative e comunicati non possono essere motivo di riduzione della completa ed illimitata responsabilità personale dei concorrenti.</w:t>
      </w:r>
    </w:p>
    <w:p w:rsidR="00845A6C" w:rsidRPr="00784AF9" w:rsidRDefault="00845A6C" w:rsidP="00784AF9">
      <w:pPr>
        <w:pStyle w:val="Paragrafobase"/>
        <w:numPr>
          <w:ilvl w:val="1"/>
          <w:numId w:val="1"/>
        </w:numPr>
        <w:suppressAutoHyphens/>
        <w:spacing w:after="240" w:line="360" w:lineRule="auto"/>
        <w:ind w:left="993" w:right="260" w:hanging="567"/>
        <w:jc w:val="both"/>
        <w:rPr>
          <w:rFonts w:asciiTheme="minorHAnsi" w:hAnsiTheme="minorHAnsi" w:cs="Times New Roman"/>
          <w:color w:val="auto"/>
        </w:rPr>
      </w:pPr>
      <w:r w:rsidRPr="00784AF9">
        <w:rPr>
          <w:rFonts w:asciiTheme="minorHAnsi" w:hAnsiTheme="minorHAnsi" w:cs="Arial"/>
          <w:color w:val="auto"/>
        </w:rPr>
        <w:t>Richiamando il Principio Base che cita: “I partecipanti sono incoraggiati a minimizzare qualsiasi impatto ambientale negativo dello sport della vela”, si raccomanda la massima attenzione per la salvaguardia ambientale in tutti i momenti che accompagnano la pratica dello sport della vela prima, durante e dopo la manifestazione. In particolare si richiama l’attenzione alla RRS 47 –Smaltimento dei Rifiuti– che testualmente cita: “I concorrenti e le persone di supporto non devono gettare deliberatamente rifiuti in acqua. Questa regola si applica sempre quando in acqua. La penalità per un’infrazione a questa regola può essere inferiore alla squalifica”.</w:t>
      </w:r>
    </w:p>
    <w:p w:rsidR="00B12456" w:rsidRPr="00353E79" w:rsidRDefault="00B12456" w:rsidP="00784AF9">
      <w:pPr>
        <w:pStyle w:val="Paragrafobase"/>
        <w:numPr>
          <w:ilvl w:val="0"/>
          <w:numId w:val="1"/>
        </w:numPr>
        <w:suppressAutoHyphens/>
        <w:spacing w:line="360" w:lineRule="auto"/>
        <w:ind w:right="260"/>
        <w:jc w:val="both"/>
        <w:rPr>
          <w:rFonts w:asciiTheme="minorHAnsi" w:hAnsiTheme="minorHAnsi" w:cs="Times New Roman"/>
          <w:b/>
        </w:rPr>
      </w:pPr>
      <w:r w:rsidRPr="00353E79">
        <w:rPr>
          <w:rFonts w:asciiTheme="minorHAnsi" w:hAnsiTheme="minorHAnsi" w:cs="Times New Roman"/>
          <w:b/>
          <w:bCs/>
        </w:rPr>
        <w:t>INFORMAZIONI</w:t>
      </w:r>
    </w:p>
    <w:p w:rsidR="00B12456" w:rsidRPr="006B182D" w:rsidRDefault="00B12456" w:rsidP="00784AF9">
      <w:pPr>
        <w:pStyle w:val="Paragrafobase"/>
        <w:suppressAutoHyphens/>
        <w:spacing w:after="240" w:line="360" w:lineRule="auto"/>
        <w:ind w:left="709" w:right="260"/>
        <w:jc w:val="both"/>
        <w:rPr>
          <w:rFonts w:asciiTheme="minorHAnsi" w:hAnsiTheme="minorHAnsi" w:cs="Times New Roman"/>
        </w:rPr>
      </w:pPr>
      <w:r w:rsidRPr="006B182D">
        <w:rPr>
          <w:rFonts w:asciiTheme="minorHAnsi" w:hAnsiTheme="minorHAnsi" w:cs="Times New Roman"/>
        </w:rPr>
        <w:t>Bando, istruzioni, modulistica, comunicati</w:t>
      </w:r>
      <w:r w:rsidR="00022FA9">
        <w:rPr>
          <w:rFonts w:asciiTheme="minorHAnsi" w:hAnsiTheme="minorHAnsi" w:cs="Times New Roman"/>
        </w:rPr>
        <w:t xml:space="preserve"> ed ogni altro documento dell’evento,</w:t>
      </w:r>
      <w:r w:rsidRPr="006B182D">
        <w:rPr>
          <w:rFonts w:asciiTheme="minorHAnsi" w:hAnsiTheme="minorHAnsi" w:cs="Times New Roman"/>
        </w:rPr>
        <w:t xml:space="preserve"> sono disponibili</w:t>
      </w:r>
      <w:r w:rsidR="00022FA9">
        <w:rPr>
          <w:rFonts w:asciiTheme="minorHAnsi" w:hAnsiTheme="minorHAnsi" w:cs="Times New Roman"/>
        </w:rPr>
        <w:t xml:space="preserve"> sull’albo ufficiale della manifestazione </w:t>
      </w:r>
      <w:hyperlink r:id="rId19" w:history="1">
        <w:r w:rsidR="00493511" w:rsidRPr="00AF1042">
          <w:rPr>
            <w:rStyle w:val="Collegamentoipertestuale"/>
            <w:rFonts w:asciiTheme="minorHAnsi" w:hAnsiTheme="minorHAnsi" w:cs="Times New Roman"/>
          </w:rPr>
          <w:t>https://www.racingrulesofsailing.org/events/3490</w:t>
        </w:r>
      </w:hyperlink>
      <w:r w:rsidR="00493511" w:rsidRPr="00493511">
        <w:rPr>
          <w:rStyle w:val="Collegamentoipertestuale"/>
          <w:rFonts w:asciiTheme="minorHAnsi" w:hAnsiTheme="minorHAnsi" w:cs="Times New Roman"/>
          <w:u w:val="none"/>
        </w:rPr>
        <w:t xml:space="preserve"> </w:t>
      </w:r>
      <w:r w:rsidR="00022FA9">
        <w:rPr>
          <w:rFonts w:asciiTheme="minorHAnsi" w:hAnsiTheme="minorHAnsi" w:cs="Times New Roman"/>
        </w:rPr>
        <w:t>e, possibilmente, sul sito della LNI-NA e</w:t>
      </w:r>
      <w:r w:rsidRPr="006B182D">
        <w:rPr>
          <w:rFonts w:asciiTheme="minorHAnsi" w:hAnsiTheme="minorHAnsi" w:cs="Times New Roman"/>
        </w:rPr>
        <w:t xml:space="preserve"> presso la segreteria della LNI di Napoli.</w:t>
      </w:r>
    </w:p>
    <w:p w:rsidR="00B12456" w:rsidRPr="00353E79" w:rsidRDefault="00B12456" w:rsidP="00784AF9">
      <w:pPr>
        <w:pStyle w:val="Paragrafobase"/>
        <w:numPr>
          <w:ilvl w:val="0"/>
          <w:numId w:val="1"/>
        </w:numPr>
        <w:suppressAutoHyphens/>
        <w:spacing w:line="360" w:lineRule="auto"/>
        <w:ind w:right="260"/>
        <w:jc w:val="both"/>
        <w:rPr>
          <w:rFonts w:asciiTheme="minorHAnsi" w:hAnsiTheme="minorHAnsi" w:cs="Times New Roman"/>
          <w:b/>
        </w:rPr>
      </w:pPr>
      <w:r w:rsidRPr="00353E79">
        <w:rPr>
          <w:rFonts w:asciiTheme="minorHAnsi" w:hAnsiTheme="minorHAnsi" w:cs="Times New Roman"/>
          <w:b/>
          <w:bCs/>
        </w:rPr>
        <w:t>COMUNICAZIONI</w:t>
      </w:r>
    </w:p>
    <w:p w:rsidR="00B12456" w:rsidRDefault="00B12456" w:rsidP="00022FA9">
      <w:pPr>
        <w:pStyle w:val="Paragrafobase"/>
        <w:suppressAutoHyphens/>
        <w:spacing w:after="240" w:line="360" w:lineRule="auto"/>
        <w:ind w:left="709" w:right="260"/>
        <w:jc w:val="both"/>
        <w:rPr>
          <w:rFonts w:asciiTheme="minorHAnsi" w:hAnsiTheme="minorHAnsi" w:cs="Times New Roman"/>
        </w:rPr>
      </w:pPr>
      <w:r w:rsidRPr="006B182D">
        <w:rPr>
          <w:rFonts w:asciiTheme="minorHAnsi" w:hAnsiTheme="minorHAnsi" w:cs="Times New Roman"/>
        </w:rPr>
        <w:t>In caso di urgenza, durante la regata, è possibile contattare i</w:t>
      </w:r>
      <w:r w:rsidR="00502F4C" w:rsidRPr="006B182D">
        <w:rPr>
          <w:rFonts w:asciiTheme="minorHAnsi" w:hAnsiTheme="minorHAnsi" w:cs="Times New Roman"/>
        </w:rPr>
        <w:t xml:space="preserve"> </w:t>
      </w:r>
      <w:r w:rsidRPr="006B182D">
        <w:rPr>
          <w:rFonts w:asciiTheme="minorHAnsi" w:hAnsiTheme="minorHAnsi" w:cs="Times New Roman"/>
        </w:rPr>
        <w:t>n</w:t>
      </w:r>
      <w:r w:rsidR="00502F4C" w:rsidRPr="006B182D">
        <w:rPr>
          <w:rFonts w:asciiTheme="minorHAnsi" w:hAnsiTheme="minorHAnsi" w:cs="Times New Roman"/>
        </w:rPr>
        <w:t xml:space="preserve">umeri </w:t>
      </w:r>
      <w:r w:rsidRPr="006B182D">
        <w:rPr>
          <w:rFonts w:asciiTheme="minorHAnsi" w:hAnsiTheme="minorHAnsi" w:cs="Times New Roman"/>
        </w:rPr>
        <w:t>telefonici: 360921174 (Pasquale De Angelis), oppure 3318786846 (Raffaele De Angelis).</w:t>
      </w:r>
    </w:p>
    <w:p w:rsidR="00B12456" w:rsidRPr="006B2516" w:rsidRDefault="00B12456" w:rsidP="00784AF9">
      <w:pPr>
        <w:pStyle w:val="Paragrafobase"/>
        <w:numPr>
          <w:ilvl w:val="0"/>
          <w:numId w:val="1"/>
        </w:numPr>
        <w:suppressAutoHyphens/>
        <w:spacing w:line="360" w:lineRule="auto"/>
        <w:ind w:right="260"/>
        <w:jc w:val="both"/>
        <w:rPr>
          <w:rFonts w:asciiTheme="minorHAnsi" w:hAnsiTheme="minorHAnsi" w:cs="Times New Roman"/>
          <w:b/>
        </w:rPr>
      </w:pPr>
      <w:r w:rsidRPr="006B2516">
        <w:rPr>
          <w:rFonts w:asciiTheme="minorHAnsi" w:hAnsiTheme="minorHAnsi" w:cs="Times New Roman"/>
          <w:b/>
          <w:bCs/>
        </w:rPr>
        <w:t>VARIE</w:t>
      </w:r>
    </w:p>
    <w:p w:rsidR="00B12456" w:rsidRPr="006B2516" w:rsidRDefault="00B12456" w:rsidP="00784AF9">
      <w:pPr>
        <w:pStyle w:val="Paragrafobase"/>
        <w:numPr>
          <w:ilvl w:val="1"/>
          <w:numId w:val="1"/>
        </w:numPr>
        <w:suppressAutoHyphens/>
        <w:spacing w:line="360" w:lineRule="auto"/>
        <w:ind w:left="567" w:right="260" w:firstLine="0"/>
        <w:jc w:val="both"/>
        <w:rPr>
          <w:rFonts w:asciiTheme="minorHAnsi" w:hAnsiTheme="minorHAnsi" w:cs="Times New Roman"/>
          <w:b/>
        </w:rPr>
      </w:pPr>
      <w:r w:rsidRPr="006B2516">
        <w:rPr>
          <w:rFonts w:asciiTheme="minorHAnsi" w:hAnsiTheme="minorHAnsi" w:cs="Times New Roman"/>
        </w:rPr>
        <w:lastRenderedPageBreak/>
        <w:t>Si ricorda ai partecipanti che le regole della parte 2 (quando le barche s’incontrano) del Regolament</w:t>
      </w:r>
      <w:r w:rsidR="006B2516">
        <w:rPr>
          <w:rFonts w:asciiTheme="minorHAnsi" w:hAnsiTheme="minorHAnsi" w:cs="Times New Roman"/>
        </w:rPr>
        <w:t>o di Regata 2021</w:t>
      </w:r>
      <w:r w:rsidRPr="006B2516">
        <w:rPr>
          <w:rFonts w:asciiTheme="minorHAnsi" w:hAnsiTheme="minorHAnsi" w:cs="Times New Roman"/>
        </w:rPr>
        <w:t>/202</w:t>
      </w:r>
      <w:r w:rsidR="006B2516">
        <w:rPr>
          <w:rFonts w:asciiTheme="minorHAnsi" w:hAnsiTheme="minorHAnsi" w:cs="Times New Roman"/>
        </w:rPr>
        <w:t>4</w:t>
      </w:r>
      <w:r w:rsidRPr="006B2516">
        <w:rPr>
          <w:rFonts w:asciiTheme="minorHAnsi" w:hAnsiTheme="minorHAnsi" w:cs="Times New Roman"/>
        </w:rPr>
        <w:t xml:space="preserve"> si applicano tra barche che stanno navigando nell’area di regata o nei suoi pressi ed intendono regatare, che sono in regata, o che sono state in regata. Se una barca che naviga in base a queste regole incontra un mezzo che non lo sta facendo, essa osserverà le Norme Internazionali per Prevenire gli Abbordi in Mare (NIPAM) o le norme governative sul diritto di rotta.</w:t>
      </w:r>
    </w:p>
    <w:p w:rsidR="00845A6C" w:rsidRPr="00845A6C" w:rsidRDefault="00845A6C" w:rsidP="00784AF9">
      <w:pPr>
        <w:pStyle w:val="Paragrafobase"/>
        <w:numPr>
          <w:ilvl w:val="1"/>
          <w:numId w:val="1"/>
        </w:numPr>
        <w:suppressAutoHyphens/>
        <w:spacing w:line="360" w:lineRule="auto"/>
        <w:ind w:left="567" w:right="260" w:firstLine="0"/>
        <w:jc w:val="both"/>
        <w:rPr>
          <w:rFonts w:asciiTheme="minorHAnsi" w:hAnsiTheme="minorHAnsi" w:cs="Times New Roman"/>
        </w:rPr>
      </w:pPr>
      <w:r w:rsidRPr="00845A6C">
        <w:rPr>
          <w:rFonts w:asciiTheme="minorHAnsi" w:hAnsiTheme="minorHAnsi" w:cs="Times New Roman"/>
        </w:rPr>
        <w:t xml:space="preserve">Le attività di regate </w:t>
      </w:r>
      <w:r w:rsidR="00566BE4">
        <w:rPr>
          <w:rFonts w:asciiTheme="minorHAnsi" w:hAnsiTheme="minorHAnsi" w:cs="Times New Roman"/>
        </w:rPr>
        <w:t>dovranno essere</w:t>
      </w:r>
      <w:r w:rsidRPr="00845A6C">
        <w:rPr>
          <w:rFonts w:asciiTheme="minorHAnsi" w:hAnsiTheme="minorHAnsi" w:cs="Times New Roman"/>
        </w:rPr>
        <w:t xml:space="preserve"> svolte secondo le disposizioni in materia di contrasto e contenimento di diffusione del </w:t>
      </w:r>
      <w:proofErr w:type="spellStart"/>
      <w:r w:rsidRPr="00845A6C">
        <w:rPr>
          <w:rFonts w:asciiTheme="minorHAnsi" w:hAnsiTheme="minorHAnsi" w:cs="Times New Roman"/>
        </w:rPr>
        <w:t>Covid</w:t>
      </w:r>
      <w:proofErr w:type="spellEnd"/>
      <w:r w:rsidRPr="00845A6C">
        <w:rPr>
          <w:rFonts w:asciiTheme="minorHAnsi" w:hAnsiTheme="minorHAnsi" w:cs="Times New Roman"/>
        </w:rPr>
        <w:t xml:space="preserve"> 19 emanate dalla FIV che i Comitati Organizzatori avranno l’obbligo di rispettare e far rispettare e cui i tesserati partecipanti si dovranno attenere sotto la vigilanza da parte dello stesso Comitato Organizzatore. Eventuali casi di </w:t>
      </w:r>
      <w:proofErr w:type="spellStart"/>
      <w:r w:rsidRPr="00845A6C">
        <w:rPr>
          <w:rFonts w:asciiTheme="minorHAnsi" w:hAnsiTheme="minorHAnsi" w:cs="Times New Roman"/>
        </w:rPr>
        <w:t>Covid</w:t>
      </w:r>
      <w:proofErr w:type="spellEnd"/>
      <w:r w:rsidRPr="00845A6C">
        <w:rPr>
          <w:rFonts w:asciiTheme="minorHAnsi" w:hAnsiTheme="minorHAnsi" w:cs="Times New Roman"/>
        </w:rPr>
        <w:t xml:space="preserve"> 19 che dovessero essere rilevati nel corso della manifestazione saranno denunciati dal Comitato Organizzatore ai competenti organi sanitari preposti.”</w:t>
      </w:r>
    </w:p>
    <w:p w:rsidR="00845A6C" w:rsidRPr="006B2516" w:rsidRDefault="00845A6C" w:rsidP="00784AF9">
      <w:pPr>
        <w:pStyle w:val="Paragrafobase"/>
        <w:suppressAutoHyphens/>
        <w:spacing w:line="360" w:lineRule="auto"/>
        <w:ind w:left="567" w:right="260"/>
        <w:jc w:val="both"/>
        <w:rPr>
          <w:rFonts w:asciiTheme="minorHAnsi" w:hAnsiTheme="minorHAnsi" w:cs="Times New Roman"/>
          <w:b/>
        </w:rPr>
      </w:pPr>
    </w:p>
    <w:p w:rsidR="00B12456" w:rsidRPr="00FE5370" w:rsidRDefault="00B12456" w:rsidP="00B21DC0">
      <w:pPr>
        <w:pStyle w:val="Paragrafobase"/>
        <w:suppressAutoHyphens/>
        <w:spacing w:line="360" w:lineRule="auto"/>
        <w:ind w:right="260"/>
        <w:jc w:val="center"/>
        <w:rPr>
          <w:rFonts w:asciiTheme="minorHAnsi" w:hAnsiTheme="minorHAnsi" w:cs="Times New Roman"/>
          <w:b/>
          <w:bCs/>
          <w:spacing w:val="-13"/>
          <w:sz w:val="28"/>
          <w:szCs w:val="28"/>
        </w:rPr>
      </w:pPr>
      <w:r w:rsidRPr="00FE5370">
        <w:rPr>
          <w:rFonts w:asciiTheme="minorHAnsi" w:hAnsiTheme="minorHAnsi" w:cs="Times New Roman"/>
          <w:b/>
          <w:bCs/>
          <w:spacing w:val="-13"/>
          <w:sz w:val="28"/>
          <w:szCs w:val="28"/>
        </w:rPr>
        <w:t xml:space="preserve">APPENDICE AL BANDO </w:t>
      </w:r>
      <w:proofErr w:type="spellStart"/>
      <w:r w:rsidRPr="00FE5370">
        <w:rPr>
          <w:rFonts w:asciiTheme="minorHAnsi" w:hAnsiTheme="minorHAnsi" w:cs="Times New Roman"/>
          <w:b/>
          <w:bCs/>
          <w:spacing w:val="-13"/>
          <w:sz w:val="28"/>
          <w:szCs w:val="28"/>
        </w:rPr>
        <w:t>DI</w:t>
      </w:r>
      <w:proofErr w:type="spellEnd"/>
      <w:r w:rsidRPr="00FE5370">
        <w:rPr>
          <w:rFonts w:asciiTheme="minorHAnsi" w:hAnsiTheme="minorHAnsi" w:cs="Times New Roman"/>
          <w:b/>
          <w:bCs/>
          <w:spacing w:val="-13"/>
          <w:sz w:val="28"/>
          <w:szCs w:val="28"/>
        </w:rPr>
        <w:t xml:space="preserve"> REGATA</w:t>
      </w:r>
      <w:r w:rsidR="00FE5370">
        <w:rPr>
          <w:rFonts w:asciiTheme="minorHAnsi" w:hAnsiTheme="minorHAnsi" w:cs="Times New Roman"/>
          <w:b/>
          <w:bCs/>
          <w:spacing w:val="-13"/>
          <w:sz w:val="28"/>
          <w:szCs w:val="28"/>
        </w:rPr>
        <w:t xml:space="preserve"> 42° CAMPIONATO PRIMAVERILE 2022</w:t>
      </w:r>
    </w:p>
    <w:p w:rsidR="00B12456" w:rsidRDefault="00B12456" w:rsidP="00B1261A">
      <w:pPr>
        <w:pStyle w:val="Paragrafobase"/>
        <w:suppressAutoHyphens/>
        <w:spacing w:line="360" w:lineRule="auto"/>
        <w:ind w:right="260"/>
        <w:jc w:val="center"/>
        <w:rPr>
          <w:rFonts w:asciiTheme="minorHAnsi" w:hAnsiTheme="minorHAnsi" w:cs="Times New Roman"/>
          <w:b/>
          <w:bCs/>
          <w:spacing w:val="-13"/>
        </w:rPr>
      </w:pPr>
      <w:r w:rsidRPr="006B182D">
        <w:rPr>
          <w:rFonts w:asciiTheme="minorHAnsi" w:hAnsiTheme="minorHAnsi" w:cs="Times New Roman"/>
          <w:b/>
          <w:bCs/>
          <w:spacing w:val="-13"/>
        </w:rPr>
        <w:t xml:space="preserve">ISTRUZIONI </w:t>
      </w:r>
      <w:proofErr w:type="spellStart"/>
      <w:r w:rsidRPr="006B182D">
        <w:rPr>
          <w:rFonts w:asciiTheme="minorHAnsi" w:hAnsiTheme="minorHAnsi" w:cs="Times New Roman"/>
          <w:b/>
          <w:bCs/>
          <w:spacing w:val="-13"/>
        </w:rPr>
        <w:t>DI</w:t>
      </w:r>
      <w:proofErr w:type="spellEnd"/>
      <w:r w:rsidRPr="006B182D">
        <w:rPr>
          <w:rFonts w:asciiTheme="minorHAnsi" w:hAnsiTheme="minorHAnsi" w:cs="Times New Roman"/>
          <w:b/>
          <w:bCs/>
          <w:spacing w:val="-13"/>
        </w:rPr>
        <w:t xml:space="preserve"> REGATA – PARTE GENERALE</w:t>
      </w:r>
    </w:p>
    <w:p w:rsidR="00FE5370" w:rsidRPr="006B182D" w:rsidRDefault="00FE5370" w:rsidP="00B1261A">
      <w:pPr>
        <w:pStyle w:val="Paragrafobase"/>
        <w:suppressAutoHyphens/>
        <w:spacing w:line="360" w:lineRule="auto"/>
        <w:ind w:right="260"/>
        <w:jc w:val="center"/>
        <w:rPr>
          <w:rFonts w:asciiTheme="minorHAnsi" w:hAnsiTheme="minorHAnsi" w:cs="Times New Roman"/>
          <w:b/>
          <w:bCs/>
          <w:spacing w:val="-13"/>
        </w:rPr>
      </w:pPr>
    </w:p>
    <w:p w:rsidR="00B12456" w:rsidRPr="006B182D" w:rsidRDefault="00B12456" w:rsidP="00B21DC0">
      <w:pPr>
        <w:pStyle w:val="Paragrafobase"/>
        <w:suppressAutoHyphens/>
        <w:spacing w:after="240" w:line="360" w:lineRule="auto"/>
        <w:ind w:right="260"/>
        <w:jc w:val="both"/>
        <w:rPr>
          <w:rFonts w:asciiTheme="minorHAnsi" w:hAnsiTheme="minorHAnsi" w:cs="Times New Roman"/>
        </w:rPr>
      </w:pPr>
      <w:r w:rsidRPr="006B182D">
        <w:rPr>
          <w:rFonts w:asciiTheme="minorHAnsi" w:hAnsiTheme="minorHAnsi" w:cs="Times New Roman"/>
        </w:rPr>
        <w:t>La presente Appendice ha valore di “Istruzioni di regata – Parte Generale” per tutte le prove del 42° Campionato Primaverile. Essa sarà integrata dalle successive “Istruzioni di Regata Particolari”, pubblicate per le singole prove, ovvero per gruppi di prove, e/o da eventuali successivi “Comunicati del Comitato di Regata” e pertanto potrà essere modificata e/o abrogata, in tutto o in parte, da questi.</w:t>
      </w:r>
    </w:p>
    <w:p w:rsidR="00B12456" w:rsidRPr="006B182D" w:rsidRDefault="00B12456" w:rsidP="001521C0">
      <w:pPr>
        <w:pStyle w:val="Paragrafobase"/>
        <w:numPr>
          <w:ilvl w:val="0"/>
          <w:numId w:val="12"/>
        </w:numPr>
        <w:suppressAutoHyphens/>
        <w:spacing w:line="360" w:lineRule="auto"/>
        <w:ind w:left="709" w:right="260" w:hanging="567"/>
        <w:jc w:val="both"/>
        <w:rPr>
          <w:rFonts w:asciiTheme="minorHAnsi" w:hAnsiTheme="minorHAnsi" w:cs="Times New Roman"/>
        </w:rPr>
      </w:pPr>
      <w:r w:rsidRPr="006B182D">
        <w:rPr>
          <w:rFonts w:asciiTheme="minorHAnsi" w:hAnsiTheme="minorHAnsi" w:cs="Times New Roman"/>
          <w:b/>
          <w:bCs/>
        </w:rPr>
        <w:t>REGOLAMENTI</w:t>
      </w:r>
    </w:p>
    <w:p w:rsidR="008617BA" w:rsidRDefault="00B12456" w:rsidP="008617BA">
      <w:pPr>
        <w:pStyle w:val="Paragrafobase"/>
        <w:numPr>
          <w:ilvl w:val="0"/>
          <w:numId w:val="14"/>
        </w:numPr>
        <w:suppressAutoHyphens/>
        <w:spacing w:after="240" w:line="240" w:lineRule="auto"/>
        <w:ind w:right="260"/>
        <w:jc w:val="both"/>
        <w:rPr>
          <w:rFonts w:asciiTheme="minorHAnsi" w:hAnsiTheme="minorHAnsi" w:cs="Times New Roman"/>
        </w:rPr>
      </w:pPr>
      <w:r w:rsidRPr="006B182D">
        <w:rPr>
          <w:rFonts w:asciiTheme="minorHAnsi" w:hAnsiTheme="minorHAnsi" w:cs="Times New Roman"/>
        </w:rPr>
        <w:t>Le regole</w:t>
      </w:r>
      <w:r w:rsidR="00FE5370">
        <w:rPr>
          <w:rFonts w:asciiTheme="minorHAnsi" w:hAnsiTheme="minorHAnsi" w:cs="Times New Roman"/>
        </w:rPr>
        <w:t xml:space="preserve"> così come definite dal RRS 2021/24</w:t>
      </w:r>
      <w:r w:rsidRPr="006B182D">
        <w:rPr>
          <w:rFonts w:asciiTheme="minorHAnsi" w:hAnsiTheme="minorHAnsi" w:cs="Times New Roman"/>
        </w:rPr>
        <w:t xml:space="preserve">; </w:t>
      </w:r>
    </w:p>
    <w:p w:rsidR="008617BA" w:rsidRDefault="00B12456" w:rsidP="008617BA">
      <w:pPr>
        <w:pStyle w:val="Paragrafobase"/>
        <w:numPr>
          <w:ilvl w:val="0"/>
          <w:numId w:val="14"/>
        </w:numPr>
        <w:suppressAutoHyphens/>
        <w:spacing w:after="240" w:line="240" w:lineRule="auto"/>
        <w:ind w:right="260"/>
        <w:jc w:val="both"/>
        <w:rPr>
          <w:rFonts w:asciiTheme="minorHAnsi" w:hAnsiTheme="minorHAnsi" w:cs="Times New Roman"/>
        </w:rPr>
      </w:pPr>
      <w:r w:rsidRPr="006B182D">
        <w:rPr>
          <w:rFonts w:asciiTheme="minorHAnsi" w:hAnsiTheme="minorHAnsi" w:cs="Times New Roman"/>
        </w:rPr>
        <w:t>La Normati</w:t>
      </w:r>
      <w:r w:rsidR="00FE5370">
        <w:rPr>
          <w:rFonts w:asciiTheme="minorHAnsi" w:hAnsiTheme="minorHAnsi" w:cs="Times New Roman"/>
        </w:rPr>
        <w:t>va FIV per la Vela d’Altura 2022</w:t>
      </w:r>
      <w:r w:rsidR="008072D6" w:rsidRPr="006B182D">
        <w:rPr>
          <w:rFonts w:asciiTheme="minorHAnsi" w:hAnsiTheme="minorHAnsi" w:cs="Times New Roman"/>
        </w:rPr>
        <w:t xml:space="preserve"> ed ogni altra regola richiamata al punto 3 del </w:t>
      </w:r>
      <w:proofErr w:type="spellStart"/>
      <w:r w:rsidR="008072D6" w:rsidRPr="006B182D">
        <w:rPr>
          <w:rFonts w:asciiTheme="minorHAnsi" w:hAnsiTheme="minorHAnsi" w:cs="Times New Roman"/>
        </w:rPr>
        <w:t>BdR</w:t>
      </w:r>
      <w:proofErr w:type="spellEnd"/>
      <w:r w:rsidRPr="006B182D">
        <w:rPr>
          <w:rFonts w:asciiTheme="minorHAnsi" w:hAnsiTheme="minorHAnsi" w:cs="Times New Roman"/>
        </w:rPr>
        <w:t xml:space="preserve">. </w:t>
      </w:r>
    </w:p>
    <w:p w:rsidR="00FE5370" w:rsidRDefault="00B12456" w:rsidP="008617BA">
      <w:pPr>
        <w:pStyle w:val="Paragrafobase"/>
        <w:suppressAutoHyphens/>
        <w:spacing w:after="240" w:line="360" w:lineRule="auto"/>
        <w:ind w:left="142" w:right="260"/>
        <w:jc w:val="both"/>
        <w:rPr>
          <w:rFonts w:asciiTheme="minorHAnsi" w:hAnsiTheme="minorHAnsi" w:cs="Times New Roman"/>
        </w:rPr>
      </w:pPr>
      <w:r w:rsidRPr="006B182D">
        <w:rPr>
          <w:rFonts w:asciiTheme="minorHAnsi" w:hAnsiTheme="minorHAnsi" w:cs="Times New Roman"/>
        </w:rPr>
        <w:t>In caso di navigazione notturna o in condizioni di scarsa visibilità, le re</w:t>
      </w:r>
      <w:r w:rsidR="008617BA">
        <w:rPr>
          <w:rFonts w:asciiTheme="minorHAnsi" w:hAnsiTheme="minorHAnsi" w:cs="Times New Roman"/>
        </w:rPr>
        <w:t>gole della parte due del Regola</w:t>
      </w:r>
      <w:r w:rsidRPr="006B182D">
        <w:rPr>
          <w:rFonts w:asciiTheme="minorHAnsi" w:hAnsiTheme="minorHAnsi" w:cs="Times New Roman"/>
        </w:rPr>
        <w:t xml:space="preserve">mento di Regata W.S. saranno sostituite dalle </w:t>
      </w:r>
      <w:proofErr w:type="spellStart"/>
      <w:r w:rsidRPr="006B182D">
        <w:rPr>
          <w:rFonts w:asciiTheme="minorHAnsi" w:hAnsiTheme="minorHAnsi" w:cs="Times New Roman"/>
        </w:rPr>
        <w:t>N.I.P.A.M.</w:t>
      </w:r>
      <w:proofErr w:type="spellEnd"/>
    </w:p>
    <w:p w:rsidR="00FE5370" w:rsidRDefault="00B12456" w:rsidP="00566BE4">
      <w:pPr>
        <w:pStyle w:val="Paragrafobase"/>
        <w:numPr>
          <w:ilvl w:val="0"/>
          <w:numId w:val="12"/>
        </w:numPr>
        <w:suppressAutoHyphens/>
        <w:spacing w:line="360" w:lineRule="auto"/>
        <w:ind w:right="260" w:hanging="578"/>
        <w:jc w:val="both"/>
        <w:rPr>
          <w:rFonts w:asciiTheme="minorHAnsi" w:hAnsiTheme="minorHAnsi" w:cs="Times New Roman"/>
        </w:rPr>
      </w:pPr>
      <w:r w:rsidRPr="00FE5370">
        <w:rPr>
          <w:rFonts w:asciiTheme="minorHAnsi" w:hAnsiTheme="minorHAnsi" w:cs="Times New Roman"/>
          <w:b/>
          <w:bCs/>
        </w:rPr>
        <w:t>INFRAZIONI ALLE REGOLE</w:t>
      </w:r>
    </w:p>
    <w:p w:rsidR="00B12456" w:rsidRPr="00FE5370" w:rsidRDefault="00B12456" w:rsidP="00566BE4">
      <w:pPr>
        <w:pStyle w:val="Paragrafobase"/>
        <w:suppressAutoHyphens/>
        <w:spacing w:line="360" w:lineRule="auto"/>
        <w:ind w:left="142" w:right="260"/>
        <w:jc w:val="both"/>
        <w:rPr>
          <w:rFonts w:asciiTheme="minorHAnsi" w:hAnsiTheme="minorHAnsi" w:cs="Times New Roman"/>
        </w:rPr>
      </w:pPr>
      <w:r w:rsidRPr="00FE5370">
        <w:rPr>
          <w:rFonts w:asciiTheme="minorHAnsi" w:hAnsiTheme="minorHAnsi" w:cs="Times New Roman"/>
        </w:rPr>
        <w:t>Nelle regate costiere una imbarcazione classificata OCS riceverà, senza udienza in base alla regola A5 RRS, una penalizzazione di 3 punti, fermo restando che il suo pun</w:t>
      </w:r>
      <w:r w:rsidR="008072D6" w:rsidRPr="00FE5370">
        <w:rPr>
          <w:rFonts w:asciiTheme="minorHAnsi" w:hAnsiTheme="minorHAnsi" w:cs="Times New Roman"/>
        </w:rPr>
        <w:t>teggio non potrà essere peggiore</w:t>
      </w:r>
      <w:r w:rsidRPr="00FE5370">
        <w:rPr>
          <w:rFonts w:asciiTheme="minorHAnsi" w:hAnsiTheme="minorHAnsi" w:cs="Times New Roman"/>
        </w:rPr>
        <w:t xml:space="preserve"> di DNF (a parziale modifica delle regole 28.1 e A4.2 RRS). </w:t>
      </w:r>
    </w:p>
    <w:p w:rsidR="00B12456" w:rsidRPr="006B182D" w:rsidRDefault="00B12456" w:rsidP="00FE5370">
      <w:pPr>
        <w:pStyle w:val="Paragrafobase"/>
        <w:suppressAutoHyphens/>
        <w:spacing w:line="360" w:lineRule="auto"/>
        <w:ind w:left="142" w:right="260"/>
        <w:jc w:val="both"/>
        <w:rPr>
          <w:rFonts w:asciiTheme="minorHAnsi" w:hAnsiTheme="minorHAnsi" w:cs="Times New Roman"/>
        </w:rPr>
      </w:pPr>
      <w:r w:rsidRPr="006B182D">
        <w:rPr>
          <w:rFonts w:asciiTheme="minorHAnsi" w:hAnsiTheme="minorHAnsi" w:cs="Times New Roman"/>
        </w:rPr>
        <w:lastRenderedPageBreak/>
        <w:t xml:space="preserve">Una barca che esponga l’ancora a prua, o, in qualsiasi altra posizione dello scafo, sarà penalizzata con la squalifica. Qualora l’infrazione sia rilevata dal </w:t>
      </w:r>
      <w:proofErr w:type="spellStart"/>
      <w:r w:rsidRPr="006B182D">
        <w:rPr>
          <w:rFonts w:asciiTheme="minorHAnsi" w:hAnsiTheme="minorHAnsi" w:cs="Times New Roman"/>
        </w:rPr>
        <w:t>CdR</w:t>
      </w:r>
      <w:proofErr w:type="spellEnd"/>
      <w:r w:rsidRPr="006B182D">
        <w:rPr>
          <w:rFonts w:asciiTheme="minorHAnsi" w:hAnsiTheme="minorHAnsi" w:cs="Times New Roman"/>
        </w:rPr>
        <w:t xml:space="preserve">, la sanzione sarà irrogata senza udienza, in deroga alle Regole 61.1; 63.1; 28.1, possibilmente con avviso via radio del </w:t>
      </w:r>
      <w:proofErr w:type="spellStart"/>
      <w:r w:rsidRPr="006B182D">
        <w:rPr>
          <w:rFonts w:asciiTheme="minorHAnsi" w:hAnsiTheme="minorHAnsi" w:cs="Times New Roman"/>
        </w:rPr>
        <w:t>CdR</w:t>
      </w:r>
      <w:proofErr w:type="spellEnd"/>
      <w:r w:rsidRPr="006B182D">
        <w:rPr>
          <w:rFonts w:asciiTheme="minorHAnsi" w:hAnsiTheme="minorHAnsi" w:cs="Times New Roman"/>
        </w:rPr>
        <w:t xml:space="preserve">. </w:t>
      </w:r>
    </w:p>
    <w:p w:rsidR="00B12456" w:rsidRPr="006B182D" w:rsidRDefault="00B12456" w:rsidP="00566BE4">
      <w:pPr>
        <w:pStyle w:val="Paragrafobase"/>
        <w:suppressAutoHyphens/>
        <w:spacing w:after="240" w:line="360" w:lineRule="auto"/>
        <w:ind w:left="142" w:right="260"/>
        <w:jc w:val="both"/>
        <w:rPr>
          <w:rFonts w:asciiTheme="minorHAnsi" w:hAnsiTheme="minorHAnsi" w:cs="Times New Roman"/>
        </w:rPr>
      </w:pPr>
      <w:r w:rsidRPr="006B182D">
        <w:rPr>
          <w:rFonts w:asciiTheme="minorHAnsi" w:hAnsiTheme="minorHAnsi" w:cs="Times New Roman"/>
        </w:rPr>
        <w:t xml:space="preserve">Una imbarcazione che può aver violato una regola in regata dovrà comportarsi come stabilito dalla Regola W.S. 44.1 con l’aggiunta, ad integrazione di tale regola, che dovrà presentare al Comitato per le Proteste, entro il tempo per la presentazione delle proteste, </w:t>
      </w:r>
      <w:r w:rsidR="00FE5370">
        <w:rPr>
          <w:rFonts w:asciiTheme="minorHAnsi" w:hAnsiTheme="minorHAnsi" w:cs="Times New Roman"/>
        </w:rPr>
        <w:t>una breve relazione scritta sul</w:t>
      </w:r>
      <w:r w:rsidRPr="006B182D">
        <w:rPr>
          <w:rFonts w:asciiTheme="minorHAnsi" w:hAnsiTheme="minorHAnsi" w:cs="Times New Roman"/>
        </w:rPr>
        <w:t xml:space="preserve">la natura e tipo di violazione e sulle conseguenze da essa derivate. </w:t>
      </w:r>
    </w:p>
    <w:p w:rsidR="00B12456" w:rsidRDefault="00FE5370" w:rsidP="001521C0">
      <w:pPr>
        <w:pStyle w:val="Paragrafobase"/>
        <w:numPr>
          <w:ilvl w:val="0"/>
          <w:numId w:val="12"/>
        </w:numPr>
        <w:suppressAutoHyphens/>
        <w:spacing w:line="360" w:lineRule="auto"/>
        <w:ind w:right="260" w:hanging="578"/>
        <w:jc w:val="both"/>
        <w:rPr>
          <w:rFonts w:asciiTheme="minorHAnsi" w:hAnsiTheme="minorHAnsi" w:cs="Times New Roman"/>
          <w:b/>
          <w:bCs/>
        </w:rPr>
      </w:pPr>
      <w:r>
        <w:rPr>
          <w:rFonts w:asciiTheme="minorHAnsi" w:hAnsiTheme="minorHAnsi" w:cs="Times New Roman"/>
          <w:b/>
          <w:bCs/>
        </w:rPr>
        <w:t xml:space="preserve">BANDIERE </w:t>
      </w:r>
      <w:proofErr w:type="spellStart"/>
      <w:r>
        <w:rPr>
          <w:rFonts w:asciiTheme="minorHAnsi" w:hAnsiTheme="minorHAnsi" w:cs="Times New Roman"/>
          <w:b/>
          <w:bCs/>
        </w:rPr>
        <w:t>DI</w:t>
      </w:r>
      <w:proofErr w:type="spellEnd"/>
      <w:r>
        <w:rPr>
          <w:rFonts w:asciiTheme="minorHAnsi" w:hAnsiTheme="minorHAnsi" w:cs="Times New Roman"/>
          <w:b/>
          <w:bCs/>
        </w:rPr>
        <w:t xml:space="preserve"> CLASSE O</w:t>
      </w:r>
      <w:r w:rsidR="00B12456" w:rsidRPr="006B182D">
        <w:rPr>
          <w:rFonts w:asciiTheme="minorHAnsi" w:hAnsiTheme="minorHAnsi" w:cs="Times New Roman"/>
          <w:b/>
          <w:bCs/>
        </w:rPr>
        <w:t xml:space="preserve"> RAGGRUPPAMENTO – PROCEDURE </w:t>
      </w:r>
      <w:proofErr w:type="spellStart"/>
      <w:r w:rsidR="00B12456" w:rsidRPr="006B182D">
        <w:rPr>
          <w:rFonts w:asciiTheme="minorHAnsi" w:hAnsiTheme="minorHAnsi" w:cs="Times New Roman"/>
          <w:b/>
          <w:bCs/>
        </w:rPr>
        <w:t>DI</w:t>
      </w:r>
      <w:proofErr w:type="spellEnd"/>
      <w:r w:rsidR="00B12456" w:rsidRPr="006B182D">
        <w:rPr>
          <w:rFonts w:asciiTheme="minorHAnsi" w:hAnsiTheme="minorHAnsi" w:cs="Times New Roman"/>
          <w:b/>
          <w:bCs/>
        </w:rPr>
        <w:t xml:space="preserve"> PARTENZA</w:t>
      </w:r>
    </w:p>
    <w:p w:rsidR="00B12456" w:rsidRPr="006B182D" w:rsidRDefault="000908DC" w:rsidP="00FE5370">
      <w:pPr>
        <w:pStyle w:val="Paragrafobase"/>
        <w:suppressAutoHyphens/>
        <w:spacing w:after="240" w:line="360" w:lineRule="auto"/>
        <w:ind w:left="142" w:right="260"/>
        <w:jc w:val="both"/>
        <w:rPr>
          <w:rFonts w:asciiTheme="minorHAnsi" w:hAnsiTheme="minorHAnsi" w:cs="Times New Roman"/>
        </w:rPr>
      </w:pPr>
      <w:r w:rsidRPr="006B182D">
        <w:rPr>
          <w:rFonts w:asciiTheme="minorHAnsi" w:hAnsiTheme="minorHAnsi" w:cs="Times New Roman"/>
        </w:rPr>
        <w:t>Si rinvia alle successive “Istruzioni di regata particolari”.</w:t>
      </w:r>
    </w:p>
    <w:p w:rsidR="00B12456" w:rsidRDefault="00B12456" w:rsidP="001521C0">
      <w:pPr>
        <w:pStyle w:val="Paragrafobase"/>
        <w:numPr>
          <w:ilvl w:val="0"/>
          <w:numId w:val="12"/>
        </w:numPr>
        <w:suppressAutoHyphens/>
        <w:spacing w:line="360" w:lineRule="auto"/>
        <w:ind w:right="260" w:hanging="578"/>
        <w:jc w:val="both"/>
        <w:rPr>
          <w:rFonts w:asciiTheme="minorHAnsi" w:hAnsiTheme="minorHAnsi" w:cs="Times New Roman"/>
          <w:b/>
          <w:bCs/>
        </w:rPr>
      </w:pPr>
      <w:r w:rsidRPr="00FE5370">
        <w:rPr>
          <w:rFonts w:asciiTheme="minorHAnsi" w:hAnsiTheme="minorHAnsi" w:cs="Times New Roman"/>
          <w:b/>
          <w:bCs/>
        </w:rPr>
        <w:t>PERCORSI</w:t>
      </w:r>
    </w:p>
    <w:p w:rsidR="00B12456" w:rsidRDefault="00B12456" w:rsidP="00FE5370">
      <w:pPr>
        <w:pStyle w:val="Paragrafobase"/>
        <w:suppressAutoHyphens/>
        <w:spacing w:line="360" w:lineRule="auto"/>
        <w:ind w:left="142" w:right="260"/>
        <w:jc w:val="both"/>
        <w:rPr>
          <w:rFonts w:asciiTheme="minorHAnsi" w:hAnsiTheme="minorHAnsi" w:cs="Times New Roman"/>
        </w:rPr>
      </w:pPr>
      <w:r w:rsidRPr="006B182D">
        <w:rPr>
          <w:rFonts w:asciiTheme="minorHAnsi" w:hAnsiTheme="minorHAnsi" w:cs="Times New Roman"/>
        </w:rPr>
        <w:t>I percorsi saranno indicati nelle successive “Istruzioni di regata particolari”.</w:t>
      </w:r>
    </w:p>
    <w:p w:rsidR="00FE5370" w:rsidRPr="006B182D" w:rsidRDefault="00FE5370" w:rsidP="00FE5370">
      <w:pPr>
        <w:pStyle w:val="Paragrafobase"/>
        <w:suppressAutoHyphens/>
        <w:spacing w:line="360" w:lineRule="auto"/>
        <w:ind w:left="142" w:right="260"/>
        <w:jc w:val="both"/>
        <w:rPr>
          <w:rFonts w:asciiTheme="minorHAnsi" w:hAnsiTheme="minorHAnsi" w:cs="Times New Roman"/>
        </w:rPr>
      </w:pPr>
    </w:p>
    <w:p w:rsidR="00B12456" w:rsidRDefault="00B12456" w:rsidP="001521C0">
      <w:pPr>
        <w:pStyle w:val="Paragrafobase"/>
        <w:numPr>
          <w:ilvl w:val="0"/>
          <w:numId w:val="12"/>
        </w:numPr>
        <w:suppressAutoHyphens/>
        <w:spacing w:line="360" w:lineRule="auto"/>
        <w:ind w:right="260" w:hanging="578"/>
        <w:jc w:val="both"/>
        <w:rPr>
          <w:rFonts w:asciiTheme="minorHAnsi" w:hAnsiTheme="minorHAnsi" w:cs="Times New Roman"/>
          <w:b/>
          <w:bCs/>
        </w:rPr>
      </w:pPr>
      <w:r w:rsidRPr="00FE5370">
        <w:rPr>
          <w:rFonts w:asciiTheme="minorHAnsi" w:hAnsiTheme="minorHAnsi" w:cs="Times New Roman"/>
          <w:b/>
          <w:bCs/>
        </w:rPr>
        <w:t>PROTESTE</w:t>
      </w:r>
    </w:p>
    <w:p w:rsidR="00B12456" w:rsidRPr="006B182D" w:rsidRDefault="00B12456" w:rsidP="00FE5370">
      <w:pPr>
        <w:pStyle w:val="Paragrafobase"/>
        <w:suppressAutoHyphens/>
        <w:spacing w:line="360" w:lineRule="auto"/>
        <w:ind w:left="142" w:right="260"/>
        <w:jc w:val="both"/>
        <w:rPr>
          <w:rFonts w:asciiTheme="minorHAnsi" w:hAnsiTheme="minorHAnsi" w:cs="Times New Roman"/>
        </w:rPr>
      </w:pPr>
      <w:r w:rsidRPr="006B182D">
        <w:rPr>
          <w:rFonts w:asciiTheme="minorHAnsi" w:hAnsiTheme="minorHAnsi" w:cs="Times New Roman"/>
        </w:rPr>
        <w:t>Una imbarcazione che protesta dovrà esporre, sul paterazzo o su un’antenna a poppa, conformemente a quan</w:t>
      </w:r>
      <w:r w:rsidR="00493511">
        <w:rPr>
          <w:rFonts w:asciiTheme="minorHAnsi" w:hAnsiTheme="minorHAnsi" w:cs="Times New Roman"/>
        </w:rPr>
        <w:t xml:space="preserve">to prescritto dalla Regola W.S. </w:t>
      </w:r>
      <w:r w:rsidRPr="006B182D">
        <w:rPr>
          <w:rFonts w:asciiTheme="minorHAnsi" w:hAnsiTheme="minorHAnsi" w:cs="Times New Roman"/>
        </w:rPr>
        <w:t>61.1 (a) una bandiera rossa ed indicarla, immediatamente dopo l’arrivo, salvo casi di comprovata forza maggiore, al Comitato di Regata, informandolo contro quale imbarcazione protesta, questo modifica parzialmente la Regola 61.1. Le proteste</w:t>
      </w:r>
      <w:r w:rsidR="008072D6" w:rsidRPr="006B182D">
        <w:rPr>
          <w:rFonts w:asciiTheme="minorHAnsi" w:hAnsiTheme="minorHAnsi" w:cs="Times New Roman"/>
        </w:rPr>
        <w:t xml:space="preserve"> dovranno essere compilate e presentate On-Lin</w:t>
      </w:r>
      <w:r w:rsidR="00233B15">
        <w:rPr>
          <w:rFonts w:asciiTheme="minorHAnsi" w:hAnsiTheme="minorHAnsi" w:cs="Times New Roman"/>
        </w:rPr>
        <w:t>e</w:t>
      </w:r>
      <w:r w:rsidR="008072D6" w:rsidRPr="006B182D">
        <w:rPr>
          <w:rFonts w:asciiTheme="minorHAnsi" w:hAnsiTheme="minorHAnsi" w:cs="Times New Roman"/>
        </w:rPr>
        <w:t xml:space="preserve"> su sito</w:t>
      </w:r>
      <w:r w:rsidRPr="006B182D">
        <w:rPr>
          <w:rFonts w:asciiTheme="minorHAnsi" w:hAnsiTheme="minorHAnsi" w:cs="Times New Roman"/>
        </w:rPr>
        <w:t xml:space="preserve"> </w:t>
      </w:r>
      <w:hyperlink r:id="rId20" w:history="1">
        <w:r w:rsidR="00411573" w:rsidRPr="002A69CC">
          <w:rPr>
            <w:rStyle w:val="Collegamentoipertestuale"/>
            <w:rFonts w:asciiTheme="minorHAnsi" w:hAnsiTheme="minorHAnsi" w:cs="Times New Roman"/>
          </w:rPr>
          <w:t>https://www.racingrulesofsailing.org/events/</w:t>
        </w:r>
      </w:hyperlink>
      <w:r w:rsidR="00411573">
        <w:rPr>
          <w:rStyle w:val="Collegamentoipertestuale"/>
          <w:rFonts w:asciiTheme="minorHAnsi" w:hAnsiTheme="minorHAnsi" w:cs="Times New Roman"/>
        </w:rPr>
        <w:t>3490</w:t>
      </w:r>
      <w:r w:rsidR="008072D6" w:rsidRPr="006B182D">
        <w:rPr>
          <w:rFonts w:asciiTheme="minorHAnsi" w:hAnsiTheme="minorHAnsi" w:cs="Times New Roman"/>
        </w:rPr>
        <w:t xml:space="preserve"> </w:t>
      </w:r>
      <w:r w:rsidR="00493511">
        <w:rPr>
          <w:rFonts w:asciiTheme="minorHAnsi" w:hAnsiTheme="minorHAnsi" w:cs="Times New Roman"/>
        </w:rPr>
        <w:t xml:space="preserve"> </w:t>
      </w:r>
      <w:r w:rsidR="002538BA" w:rsidRPr="006B182D">
        <w:rPr>
          <w:rFonts w:asciiTheme="minorHAnsi" w:hAnsiTheme="minorHAnsi" w:cs="Times New Roman"/>
        </w:rPr>
        <w:t>ed in caso di comprovata impossibilità, compilate su apposito modulo e presentate</w:t>
      </w:r>
      <w:r w:rsidRPr="006B182D">
        <w:rPr>
          <w:rFonts w:asciiTheme="minorHAnsi" w:hAnsiTheme="minorHAnsi" w:cs="Times New Roman"/>
        </w:rPr>
        <w:t xml:space="preserve"> presso la segreteria della </w:t>
      </w:r>
      <w:proofErr w:type="spellStart"/>
      <w:r w:rsidRPr="006B182D">
        <w:rPr>
          <w:rFonts w:asciiTheme="minorHAnsi" w:hAnsiTheme="minorHAnsi" w:cs="Times New Roman"/>
        </w:rPr>
        <w:t>L.N.I.</w:t>
      </w:r>
      <w:proofErr w:type="spellEnd"/>
      <w:r w:rsidRPr="006B182D">
        <w:rPr>
          <w:rFonts w:asciiTheme="minorHAnsi" w:hAnsiTheme="minorHAnsi" w:cs="Times New Roman"/>
        </w:rPr>
        <w:t xml:space="preserve"> di Napoli, ovvero, presso la sede di arrivo, anche a mezzo E-Mail, entro sessanta minuti dal termine delle regate del giorno, relative alla classe, raggruppamento o gruppo di appartenenza dell’imbarcazione protestante, </w:t>
      </w:r>
      <w:r w:rsidR="00387565">
        <w:rPr>
          <w:rFonts w:asciiTheme="minorHAnsi" w:hAnsiTheme="minorHAnsi" w:cs="Times New Roman"/>
        </w:rPr>
        <w:t>unitamente</w:t>
      </w:r>
      <w:r w:rsidRPr="006B182D">
        <w:rPr>
          <w:rFonts w:asciiTheme="minorHAnsi" w:hAnsiTheme="minorHAnsi" w:cs="Times New Roman"/>
        </w:rPr>
        <w:t xml:space="preserve"> al deposito della tassa di € 50,00 (cinquanta), che sarà restituita solo in caso di accoglimento della protesta. Il mancato versamento della tassa rende irricevibile la protesta, ciò modifica la RRS 63.5. </w:t>
      </w:r>
    </w:p>
    <w:p w:rsidR="00B12456" w:rsidRPr="006B182D" w:rsidRDefault="00B12456" w:rsidP="00FE5370">
      <w:pPr>
        <w:pStyle w:val="Paragrafobase"/>
        <w:suppressAutoHyphens/>
        <w:spacing w:line="360" w:lineRule="auto"/>
        <w:ind w:left="142" w:right="260"/>
        <w:jc w:val="both"/>
        <w:rPr>
          <w:rFonts w:asciiTheme="minorHAnsi" w:hAnsiTheme="minorHAnsi" w:cs="Times New Roman"/>
        </w:rPr>
      </w:pPr>
      <w:r w:rsidRPr="006B182D">
        <w:rPr>
          <w:rFonts w:asciiTheme="minorHAnsi" w:hAnsiTheme="minorHAnsi" w:cs="Times New Roman"/>
        </w:rPr>
        <w:t xml:space="preserve">La relativa procedura sarà regolata dalla parte V del Regolamento </w:t>
      </w:r>
      <w:proofErr w:type="spellStart"/>
      <w:r w:rsidRPr="006B182D">
        <w:rPr>
          <w:rFonts w:asciiTheme="minorHAnsi" w:hAnsiTheme="minorHAnsi" w:cs="Times New Roman"/>
        </w:rPr>
        <w:t>W.S</w:t>
      </w:r>
      <w:proofErr w:type="spellEnd"/>
      <w:r w:rsidRPr="006B182D">
        <w:rPr>
          <w:rFonts w:asciiTheme="minorHAnsi" w:hAnsiTheme="minorHAnsi" w:cs="Times New Roman"/>
        </w:rPr>
        <w:t>.</w:t>
      </w:r>
      <w:r w:rsidR="00387565">
        <w:rPr>
          <w:rFonts w:asciiTheme="minorHAnsi" w:hAnsiTheme="minorHAnsi" w:cs="Times New Roman"/>
        </w:rPr>
        <w:t>.</w:t>
      </w:r>
      <w:r w:rsidRPr="006B182D">
        <w:rPr>
          <w:rFonts w:asciiTheme="minorHAnsi" w:hAnsiTheme="minorHAnsi" w:cs="Times New Roman"/>
        </w:rPr>
        <w:t xml:space="preserve"> L’orario di convocazione in udienza verrà notificato</w:t>
      </w:r>
      <w:r w:rsidR="00411573">
        <w:rPr>
          <w:rFonts w:asciiTheme="minorHAnsi" w:hAnsiTheme="minorHAnsi" w:cs="Times New Roman"/>
        </w:rPr>
        <w:t>, entro 30 minuti dalla scadenza del termine delle proteste,</w:t>
      </w:r>
      <w:r w:rsidRPr="006B182D">
        <w:rPr>
          <w:rFonts w:asciiTheme="minorHAnsi" w:hAnsiTheme="minorHAnsi" w:cs="Times New Roman"/>
        </w:rPr>
        <w:t xml:space="preserve"> a mezzo </w:t>
      </w:r>
      <w:r w:rsidR="00411573">
        <w:rPr>
          <w:rFonts w:asciiTheme="minorHAnsi" w:hAnsiTheme="minorHAnsi" w:cs="Times New Roman"/>
        </w:rPr>
        <w:t>affissione all’albo ufficiale dei comunicati on-line (</w:t>
      </w:r>
      <w:hyperlink r:id="rId21" w:history="1">
        <w:r w:rsidR="00411573" w:rsidRPr="002A69CC">
          <w:rPr>
            <w:rStyle w:val="Collegamentoipertestuale"/>
            <w:rFonts w:asciiTheme="minorHAnsi" w:hAnsiTheme="minorHAnsi" w:cs="Times New Roman"/>
          </w:rPr>
          <w:t>www.racingrulesofsailing.org/events/3490</w:t>
        </w:r>
      </w:hyperlink>
      <w:r w:rsidR="00411573">
        <w:rPr>
          <w:rFonts w:asciiTheme="minorHAnsi" w:hAnsiTheme="minorHAnsi" w:cs="Times New Roman"/>
        </w:rPr>
        <w:t xml:space="preserve">) e, se possibile, </w:t>
      </w:r>
      <w:r w:rsidRPr="006B182D">
        <w:rPr>
          <w:rFonts w:asciiTheme="minorHAnsi" w:hAnsiTheme="minorHAnsi" w:cs="Times New Roman"/>
        </w:rPr>
        <w:t>all’albo dei comunicati posto presso una delle segreterie innanzi dette. I Concorrenti sono tenuti a prendere tempestivamente visione di tali avvisi e di presentarsi in udienza negli orari e nei luoghi indicati.</w:t>
      </w:r>
    </w:p>
    <w:p w:rsidR="00B12456" w:rsidRPr="006B182D" w:rsidRDefault="00B12456" w:rsidP="00FE5370">
      <w:pPr>
        <w:pStyle w:val="Paragrafobase"/>
        <w:suppressAutoHyphens/>
        <w:spacing w:after="240" w:line="360" w:lineRule="auto"/>
        <w:ind w:left="142" w:right="260"/>
        <w:jc w:val="both"/>
        <w:rPr>
          <w:rFonts w:asciiTheme="minorHAnsi" w:hAnsiTheme="minorHAnsi" w:cs="Times New Roman"/>
        </w:rPr>
      </w:pPr>
      <w:r w:rsidRPr="008617BA">
        <w:rPr>
          <w:rFonts w:asciiTheme="minorHAnsi" w:hAnsiTheme="minorHAnsi" w:cs="Times New Roman"/>
          <w:u w:val="single"/>
        </w:rPr>
        <w:t>Proteste di Stazza:</w:t>
      </w:r>
      <w:r w:rsidRPr="006B182D">
        <w:rPr>
          <w:rFonts w:asciiTheme="minorHAnsi" w:hAnsiTheme="minorHAnsi" w:cs="Times New Roman"/>
        </w:rPr>
        <w:t xml:space="preserve"> Dopo lo svolgimento di una prova successiva non potrà essere presentata pro-testa di stazza per fatti o regole infrante nel corso delle prove precedenti. Per ogni singola protesta di stazza, </w:t>
      </w:r>
      <w:r w:rsidRPr="006B182D">
        <w:rPr>
          <w:rFonts w:asciiTheme="minorHAnsi" w:hAnsiTheme="minorHAnsi" w:cs="Times New Roman"/>
        </w:rPr>
        <w:lastRenderedPageBreak/>
        <w:t xml:space="preserve">protestante e protestato dovranno versare un deposito cauzionale di € 250,00 (duecentocinquanta). Alla parte non soccombente sarà restituito l’intero importo; la parte soccombente sarà tenuta al pagamento delle spese relative all’intervento dello stazzatore, all’alaggio ed al varo della barca protestata ed a qualsivoglia altra spesa sostenuta. Tali spese saranno trattenute direttamente dal deposito cauzionale che dovrà essere integrato dalla parte soccombente in caso di </w:t>
      </w:r>
      <w:proofErr w:type="spellStart"/>
      <w:r w:rsidRPr="006B182D">
        <w:rPr>
          <w:rFonts w:asciiTheme="minorHAnsi" w:hAnsiTheme="minorHAnsi" w:cs="Times New Roman"/>
        </w:rPr>
        <w:t>incapienza</w:t>
      </w:r>
      <w:proofErr w:type="spellEnd"/>
      <w:r w:rsidRPr="006B182D">
        <w:rPr>
          <w:rFonts w:asciiTheme="minorHAnsi" w:hAnsiTheme="minorHAnsi" w:cs="Times New Roman"/>
        </w:rPr>
        <w:t>.  Il Comitato di Regata ed il Comitato per le Proteste sono esonerati dal versamento della tassa di protesta, del deposito cauzionale e delle spese di protesta. Per le proteste del Comitato di Regata, del Comitato Tecnico e del Comitato per le Proteste, l'informativa al protestato prevista dalla RRS 61.1(b) può essere effettuata mediante comunicazione affissa all'albo ufficiale; è onere degli interessati prenderne visione.</w:t>
      </w:r>
    </w:p>
    <w:p w:rsidR="00B12456" w:rsidRDefault="00B12456" w:rsidP="001521C0">
      <w:pPr>
        <w:pStyle w:val="Paragrafobase"/>
        <w:numPr>
          <w:ilvl w:val="0"/>
          <w:numId w:val="12"/>
        </w:numPr>
        <w:suppressAutoHyphens/>
        <w:spacing w:line="360" w:lineRule="auto"/>
        <w:ind w:right="260" w:hanging="578"/>
        <w:jc w:val="both"/>
        <w:rPr>
          <w:rFonts w:asciiTheme="minorHAnsi" w:hAnsiTheme="minorHAnsi" w:cs="Times New Roman"/>
          <w:b/>
          <w:bCs/>
        </w:rPr>
      </w:pPr>
      <w:r w:rsidRPr="00FE5370">
        <w:rPr>
          <w:rFonts w:asciiTheme="minorHAnsi" w:hAnsiTheme="minorHAnsi" w:cs="Times New Roman"/>
          <w:b/>
          <w:bCs/>
        </w:rPr>
        <w:t>PARTECIPAZIONE – ABBANDONO DELLA REGATA</w:t>
      </w:r>
    </w:p>
    <w:p w:rsidR="00B12456" w:rsidRPr="006B182D" w:rsidRDefault="00B12456" w:rsidP="00CD4031">
      <w:pPr>
        <w:pStyle w:val="Paragrafobase"/>
        <w:suppressAutoHyphens/>
        <w:spacing w:line="360" w:lineRule="auto"/>
        <w:ind w:left="142" w:right="260"/>
        <w:jc w:val="both"/>
        <w:rPr>
          <w:rFonts w:asciiTheme="minorHAnsi" w:hAnsiTheme="minorHAnsi" w:cs="Times New Roman"/>
        </w:rPr>
      </w:pPr>
      <w:r w:rsidRPr="006B182D">
        <w:rPr>
          <w:rFonts w:asciiTheme="minorHAnsi" w:hAnsiTheme="minorHAnsi" w:cs="Times New Roman"/>
        </w:rPr>
        <w:t>Prima dell’inizio delle operazioni di partenza i Concorrenti dovranno accertarsi di essere stati individuati quali “partenti” dal Comitato di Regata segnalando inequivocabilmente la propria presenza, in difetto, saranno considerati D</w:t>
      </w:r>
      <w:r w:rsidR="00C235E2">
        <w:rPr>
          <w:rFonts w:asciiTheme="minorHAnsi" w:hAnsiTheme="minorHAnsi" w:cs="Times New Roman"/>
        </w:rPr>
        <w:t>NC</w:t>
      </w:r>
      <w:r w:rsidRPr="006B182D">
        <w:rPr>
          <w:rFonts w:asciiTheme="minorHAnsi" w:hAnsiTheme="minorHAnsi" w:cs="Times New Roman"/>
        </w:rPr>
        <w:t>, ciò a modifica delle regole A4 e A5 RRS.</w:t>
      </w:r>
    </w:p>
    <w:p w:rsidR="00B12456" w:rsidRPr="006B182D" w:rsidRDefault="00387565" w:rsidP="00CD4031">
      <w:pPr>
        <w:pStyle w:val="Paragrafobase"/>
        <w:suppressAutoHyphens/>
        <w:spacing w:after="240" w:line="360" w:lineRule="auto"/>
        <w:ind w:left="142" w:right="260"/>
        <w:jc w:val="both"/>
        <w:rPr>
          <w:rFonts w:asciiTheme="minorHAnsi" w:hAnsiTheme="minorHAnsi" w:cs="Times New Roman"/>
        </w:rPr>
      </w:pPr>
      <w:r w:rsidRPr="00387565">
        <w:rPr>
          <w:rFonts w:asciiTheme="minorHAnsi" w:eastAsia="Arial" w:hAnsiTheme="minorHAnsi" w:cs="Times New Roman"/>
          <w:b/>
        </w:rPr>
        <w:t xml:space="preserve">[DP] [NP] </w:t>
      </w:r>
      <w:r w:rsidR="00B12456" w:rsidRPr="006B182D">
        <w:rPr>
          <w:rFonts w:asciiTheme="minorHAnsi" w:hAnsiTheme="minorHAnsi" w:cs="Times New Roman"/>
        </w:rPr>
        <w:t>In caso di abbandono della regata i Concorrenti hanno l’obbligo di comunicarlo tempestivamente al Comitato di R</w:t>
      </w:r>
      <w:r w:rsidR="00411573">
        <w:rPr>
          <w:rFonts w:asciiTheme="minorHAnsi" w:hAnsiTheme="minorHAnsi" w:cs="Times New Roman"/>
        </w:rPr>
        <w:t>egata con i mezzi più opportuni e prioritariamente sul</w:t>
      </w:r>
      <w:r w:rsidR="00B12456" w:rsidRPr="006B182D">
        <w:rPr>
          <w:rFonts w:asciiTheme="minorHAnsi" w:hAnsiTheme="minorHAnsi" w:cs="Times New Roman"/>
        </w:rPr>
        <w:t xml:space="preserve"> canale 74 VHF, </w:t>
      </w:r>
      <w:r w:rsidR="002F0F4D">
        <w:rPr>
          <w:rFonts w:asciiTheme="minorHAnsi" w:hAnsiTheme="minorHAnsi" w:cs="Times New Roman"/>
        </w:rPr>
        <w:t>accertandosi</w:t>
      </w:r>
      <w:r w:rsidR="00B12456" w:rsidRPr="006B182D">
        <w:rPr>
          <w:rFonts w:asciiTheme="minorHAnsi" w:hAnsiTheme="minorHAnsi" w:cs="Times New Roman"/>
        </w:rPr>
        <w:t xml:space="preserve"> che la comunicaz</w:t>
      </w:r>
      <w:r w:rsidR="002F0F4D">
        <w:rPr>
          <w:rFonts w:asciiTheme="minorHAnsi" w:hAnsiTheme="minorHAnsi" w:cs="Times New Roman"/>
        </w:rPr>
        <w:t>ione sia giunta allo stesso.</w:t>
      </w:r>
      <w:r w:rsidR="00B12456" w:rsidRPr="006B182D">
        <w:rPr>
          <w:rFonts w:asciiTheme="minorHAnsi" w:hAnsiTheme="minorHAnsi" w:cs="Times New Roman"/>
        </w:rPr>
        <w:t xml:space="preserve"> </w:t>
      </w:r>
      <w:r>
        <w:rPr>
          <w:rFonts w:asciiTheme="minorHAnsi" w:hAnsiTheme="minorHAnsi" w:cs="Times New Roman"/>
        </w:rPr>
        <w:t>L</w:t>
      </w:r>
      <w:r w:rsidR="00B12456" w:rsidRPr="006B182D">
        <w:rPr>
          <w:rFonts w:asciiTheme="minorHAnsi" w:hAnsiTheme="minorHAnsi" w:cs="Times New Roman"/>
        </w:rPr>
        <w:t>’inosservanza di questa no</w:t>
      </w:r>
      <w:r w:rsidR="002F0F4D">
        <w:rPr>
          <w:rFonts w:asciiTheme="minorHAnsi" w:hAnsiTheme="minorHAnsi" w:cs="Times New Roman"/>
        </w:rPr>
        <w:t>rma,</w:t>
      </w:r>
      <w:r w:rsidR="00B12456" w:rsidRPr="006B182D">
        <w:rPr>
          <w:rFonts w:asciiTheme="minorHAnsi" w:hAnsiTheme="minorHAnsi" w:cs="Times New Roman"/>
        </w:rPr>
        <w:t xml:space="preserve"> </w:t>
      </w:r>
      <w:r w:rsidR="002F0F4D">
        <w:rPr>
          <w:rFonts w:asciiTheme="minorHAnsi" w:hAnsiTheme="minorHAnsi" w:cs="Times New Roman"/>
        </w:rPr>
        <w:t xml:space="preserve">sarà penalizzata, a discrezione del </w:t>
      </w:r>
      <w:proofErr w:type="spellStart"/>
      <w:r w:rsidR="00F02BA5">
        <w:rPr>
          <w:rFonts w:asciiTheme="minorHAnsi" w:hAnsiTheme="minorHAnsi" w:cs="Times New Roman"/>
        </w:rPr>
        <w:t>CdP</w:t>
      </w:r>
      <w:proofErr w:type="spellEnd"/>
      <w:r w:rsidR="00F02BA5">
        <w:rPr>
          <w:rFonts w:asciiTheme="minorHAnsi" w:hAnsiTheme="minorHAnsi" w:cs="Times New Roman"/>
        </w:rPr>
        <w:t>, fino al</w:t>
      </w:r>
      <w:r w:rsidR="00B12456" w:rsidRPr="006B182D">
        <w:rPr>
          <w:rFonts w:asciiTheme="minorHAnsi" w:hAnsiTheme="minorHAnsi" w:cs="Times New Roman"/>
        </w:rPr>
        <w:t>l’esclusione dell’imba</w:t>
      </w:r>
      <w:r w:rsidR="00F70843">
        <w:rPr>
          <w:rFonts w:asciiTheme="minorHAnsi" w:hAnsiTheme="minorHAnsi" w:cs="Times New Roman"/>
        </w:rPr>
        <w:t>rcazione dalle successive prove ed alla squalifica della stessa dalla prova più prossima in cui è stata violata la norma.</w:t>
      </w:r>
    </w:p>
    <w:p w:rsidR="00B12456" w:rsidRPr="00CD4031" w:rsidRDefault="00B12456" w:rsidP="001521C0">
      <w:pPr>
        <w:pStyle w:val="Paragrafobase"/>
        <w:numPr>
          <w:ilvl w:val="0"/>
          <w:numId w:val="12"/>
        </w:numPr>
        <w:suppressAutoHyphens/>
        <w:spacing w:line="360" w:lineRule="auto"/>
        <w:ind w:right="260" w:hanging="578"/>
        <w:jc w:val="both"/>
        <w:rPr>
          <w:rFonts w:asciiTheme="minorHAnsi" w:hAnsiTheme="minorHAnsi" w:cs="Times New Roman"/>
          <w:b/>
          <w:bCs/>
        </w:rPr>
      </w:pPr>
      <w:r w:rsidRPr="00CD4031">
        <w:rPr>
          <w:rFonts w:asciiTheme="minorHAnsi" w:hAnsiTheme="minorHAnsi" w:cs="Times New Roman"/>
          <w:b/>
          <w:bCs/>
        </w:rPr>
        <w:t>RADIO</w:t>
      </w:r>
    </w:p>
    <w:p w:rsidR="00B12456" w:rsidRPr="006B182D" w:rsidRDefault="00B12456" w:rsidP="00CD4031">
      <w:pPr>
        <w:pStyle w:val="Paragrafobase"/>
        <w:suppressAutoHyphens/>
        <w:spacing w:line="360" w:lineRule="auto"/>
        <w:ind w:left="142" w:right="260"/>
        <w:jc w:val="both"/>
        <w:rPr>
          <w:rFonts w:asciiTheme="minorHAnsi" w:hAnsiTheme="minorHAnsi" w:cs="Times New Roman"/>
        </w:rPr>
      </w:pPr>
      <w:r w:rsidRPr="006B182D">
        <w:rPr>
          <w:rFonts w:asciiTheme="minorHAnsi" w:hAnsiTheme="minorHAnsi" w:cs="Times New Roman"/>
        </w:rPr>
        <w:t xml:space="preserve">Il canale ufficiale del Comitato di Regata è il canale </w:t>
      </w:r>
      <w:r w:rsidRPr="00387565">
        <w:rPr>
          <w:rFonts w:asciiTheme="minorHAnsi" w:hAnsiTheme="minorHAnsi" w:cs="Times New Roman"/>
          <w:b/>
        </w:rPr>
        <w:t>74 VHF</w:t>
      </w:r>
      <w:r w:rsidRPr="006B182D">
        <w:rPr>
          <w:rFonts w:asciiTheme="minorHAnsi" w:hAnsiTheme="minorHAnsi" w:cs="Times New Roman"/>
        </w:rPr>
        <w:t xml:space="preserve"> o, in caso di sua inutilizzabilità, il canale VHF 69 sul quale i Concorrenti dovranno prestare ascolto. Su di esso, possibilmente, potranno essere ripetuti in fonia i segnali visivi esposti sul battello del </w:t>
      </w:r>
      <w:proofErr w:type="spellStart"/>
      <w:r w:rsidRPr="006B182D">
        <w:rPr>
          <w:rFonts w:asciiTheme="minorHAnsi" w:hAnsiTheme="minorHAnsi" w:cs="Times New Roman"/>
        </w:rPr>
        <w:t>CdR</w:t>
      </w:r>
      <w:proofErr w:type="spellEnd"/>
      <w:r w:rsidRPr="006B182D">
        <w:rPr>
          <w:rFonts w:asciiTheme="minorHAnsi" w:hAnsiTheme="minorHAnsi" w:cs="Times New Roman"/>
        </w:rPr>
        <w:t xml:space="preserve">. La mancata o errata trasmissione di tali ripetizioni foniche non potrà costituire materia di protesta, ovvero di richiesta di riparazione, a modifica della regola W.S. 60.1. Le imbarcazioni concorrenti potranno usare tale canale VHF esclusivamente per: </w:t>
      </w:r>
    </w:p>
    <w:p w:rsidR="00B12456" w:rsidRPr="006B182D" w:rsidRDefault="00B12456" w:rsidP="001521C0">
      <w:pPr>
        <w:pStyle w:val="Paragrafobase"/>
        <w:numPr>
          <w:ilvl w:val="0"/>
          <w:numId w:val="13"/>
        </w:numPr>
        <w:suppressAutoHyphens/>
        <w:spacing w:line="360" w:lineRule="auto"/>
        <w:ind w:right="260"/>
        <w:jc w:val="both"/>
        <w:rPr>
          <w:rFonts w:asciiTheme="minorHAnsi" w:hAnsiTheme="minorHAnsi" w:cs="Times New Roman"/>
        </w:rPr>
      </w:pPr>
      <w:r w:rsidRPr="006B182D">
        <w:rPr>
          <w:rFonts w:asciiTheme="minorHAnsi" w:hAnsiTheme="minorHAnsi" w:cs="Times New Roman"/>
        </w:rPr>
        <w:t>comunicazioni di sicurezza o di emergenza;</w:t>
      </w:r>
    </w:p>
    <w:p w:rsidR="00B12456" w:rsidRPr="006B182D" w:rsidRDefault="00B12456" w:rsidP="001521C0">
      <w:pPr>
        <w:pStyle w:val="Paragrafobase"/>
        <w:numPr>
          <w:ilvl w:val="0"/>
          <w:numId w:val="13"/>
        </w:numPr>
        <w:suppressAutoHyphens/>
        <w:spacing w:line="360" w:lineRule="auto"/>
        <w:ind w:right="260"/>
        <w:jc w:val="both"/>
        <w:rPr>
          <w:rFonts w:asciiTheme="minorHAnsi" w:hAnsiTheme="minorHAnsi" w:cs="Times New Roman"/>
        </w:rPr>
      </w:pPr>
      <w:r w:rsidRPr="006B182D">
        <w:rPr>
          <w:rFonts w:asciiTheme="minorHAnsi" w:hAnsiTheme="minorHAnsi" w:cs="Times New Roman"/>
        </w:rPr>
        <w:t xml:space="preserve">comunicazioni di abbandono della regata; </w:t>
      </w:r>
    </w:p>
    <w:p w:rsidR="00CD4031" w:rsidRDefault="00B12456" w:rsidP="00F70843">
      <w:pPr>
        <w:pStyle w:val="Paragrafobase"/>
        <w:numPr>
          <w:ilvl w:val="0"/>
          <w:numId w:val="13"/>
        </w:numPr>
        <w:suppressAutoHyphens/>
        <w:spacing w:line="360" w:lineRule="auto"/>
        <w:ind w:right="260"/>
        <w:jc w:val="both"/>
        <w:rPr>
          <w:rFonts w:asciiTheme="minorHAnsi" w:hAnsiTheme="minorHAnsi" w:cs="Times New Roman"/>
        </w:rPr>
      </w:pPr>
      <w:r w:rsidRPr="006B182D">
        <w:rPr>
          <w:rFonts w:asciiTheme="minorHAnsi" w:hAnsiTheme="minorHAnsi" w:cs="Times New Roman"/>
        </w:rPr>
        <w:t xml:space="preserve">chiamare il </w:t>
      </w:r>
      <w:proofErr w:type="spellStart"/>
      <w:r w:rsidRPr="006B182D">
        <w:rPr>
          <w:rFonts w:asciiTheme="minorHAnsi" w:hAnsiTheme="minorHAnsi" w:cs="Times New Roman"/>
        </w:rPr>
        <w:t>CdR</w:t>
      </w:r>
      <w:proofErr w:type="spellEnd"/>
      <w:r w:rsidRPr="006B182D">
        <w:rPr>
          <w:rFonts w:asciiTheme="minorHAnsi" w:hAnsiTheme="minorHAnsi" w:cs="Times New Roman"/>
        </w:rPr>
        <w:t xml:space="preserve"> nelle regate costiere e di media altura alcuni minuti prima del previsto arrivo. </w:t>
      </w:r>
      <w:bookmarkStart w:id="0" w:name="_GoBack"/>
      <w:bookmarkEnd w:id="0"/>
    </w:p>
    <w:p w:rsidR="00B12456" w:rsidRPr="006B182D" w:rsidRDefault="00B12456" w:rsidP="00CD4031">
      <w:pPr>
        <w:pStyle w:val="Paragrafobase"/>
        <w:suppressAutoHyphens/>
        <w:spacing w:after="240" w:line="360" w:lineRule="auto"/>
        <w:ind w:left="142" w:right="260"/>
        <w:jc w:val="both"/>
        <w:rPr>
          <w:rFonts w:asciiTheme="minorHAnsi" w:hAnsiTheme="minorHAnsi" w:cs="Times New Roman"/>
        </w:rPr>
      </w:pPr>
      <w:r w:rsidRPr="006B182D">
        <w:rPr>
          <w:rFonts w:asciiTheme="minorHAnsi" w:hAnsiTheme="minorHAnsi" w:cs="Times New Roman"/>
        </w:rPr>
        <w:t xml:space="preserve">E’ espressamente vietato, durante lo svolgimento delle regate, utilizzare detto canale VHF per comunicazioni fra le imbarcazioni, per richieste informazioni al </w:t>
      </w:r>
      <w:proofErr w:type="spellStart"/>
      <w:r w:rsidRPr="006B182D">
        <w:rPr>
          <w:rFonts w:asciiTheme="minorHAnsi" w:hAnsiTheme="minorHAnsi" w:cs="Times New Roman"/>
        </w:rPr>
        <w:t>CdR</w:t>
      </w:r>
      <w:proofErr w:type="spellEnd"/>
      <w:r w:rsidRPr="006B182D">
        <w:rPr>
          <w:rFonts w:asciiTheme="minorHAnsi" w:hAnsiTheme="minorHAnsi" w:cs="Times New Roman"/>
        </w:rPr>
        <w:t xml:space="preserve"> o per altre segnalazioni tipo comunicazioni di infrazioni e di relative proteste.</w:t>
      </w:r>
    </w:p>
    <w:p w:rsidR="00B12456" w:rsidRPr="006B182D" w:rsidRDefault="00B12456" w:rsidP="001521C0">
      <w:pPr>
        <w:pStyle w:val="Paragrafobase"/>
        <w:numPr>
          <w:ilvl w:val="0"/>
          <w:numId w:val="12"/>
        </w:numPr>
        <w:suppressAutoHyphens/>
        <w:spacing w:line="360" w:lineRule="auto"/>
        <w:ind w:right="260" w:hanging="578"/>
        <w:jc w:val="both"/>
        <w:rPr>
          <w:rFonts w:asciiTheme="minorHAnsi" w:hAnsiTheme="minorHAnsi" w:cs="Times New Roman"/>
        </w:rPr>
      </w:pPr>
      <w:r w:rsidRPr="006B182D">
        <w:rPr>
          <w:rFonts w:asciiTheme="minorHAnsi" w:hAnsiTheme="minorHAnsi" w:cs="Times New Roman"/>
          <w:b/>
          <w:bCs/>
        </w:rPr>
        <w:lastRenderedPageBreak/>
        <w:t xml:space="preserve">RECUPERO </w:t>
      </w:r>
      <w:proofErr w:type="spellStart"/>
      <w:r w:rsidRPr="006B182D">
        <w:rPr>
          <w:rFonts w:asciiTheme="minorHAnsi" w:hAnsiTheme="minorHAnsi" w:cs="Times New Roman"/>
          <w:b/>
          <w:bCs/>
        </w:rPr>
        <w:t>DI</w:t>
      </w:r>
      <w:proofErr w:type="spellEnd"/>
      <w:r w:rsidRPr="006B182D">
        <w:rPr>
          <w:rFonts w:asciiTheme="minorHAnsi" w:hAnsiTheme="minorHAnsi" w:cs="Times New Roman"/>
          <w:b/>
          <w:bCs/>
        </w:rPr>
        <w:t xml:space="preserve"> PROVE NON DISPUTATE</w:t>
      </w:r>
    </w:p>
    <w:p w:rsidR="00B12456" w:rsidRPr="006B182D" w:rsidRDefault="00B12456" w:rsidP="00CD4031">
      <w:pPr>
        <w:pStyle w:val="Paragrafobase"/>
        <w:suppressAutoHyphens/>
        <w:spacing w:after="240" w:line="360" w:lineRule="auto"/>
        <w:ind w:left="142" w:right="260"/>
        <w:jc w:val="both"/>
        <w:rPr>
          <w:rFonts w:asciiTheme="minorHAnsi" w:hAnsiTheme="minorHAnsi" w:cs="Times New Roman"/>
        </w:rPr>
      </w:pPr>
      <w:r w:rsidRPr="006B182D">
        <w:rPr>
          <w:rFonts w:asciiTheme="minorHAnsi" w:hAnsiTheme="minorHAnsi" w:cs="Times New Roman"/>
        </w:rPr>
        <w:t xml:space="preserve">Le regate non disputate nella data prevista potranno essere recuperate anche al termine di una prova disputata. Tale eventualità sarà segnalata dal </w:t>
      </w:r>
      <w:proofErr w:type="spellStart"/>
      <w:r w:rsidRPr="006B182D">
        <w:rPr>
          <w:rFonts w:asciiTheme="minorHAnsi" w:hAnsiTheme="minorHAnsi" w:cs="Times New Roman"/>
        </w:rPr>
        <w:t>CdR</w:t>
      </w:r>
      <w:proofErr w:type="spellEnd"/>
      <w:r w:rsidRPr="006B182D">
        <w:rPr>
          <w:rFonts w:asciiTheme="minorHAnsi" w:hAnsiTheme="minorHAnsi" w:cs="Times New Roman"/>
        </w:rPr>
        <w:t xml:space="preserve"> che esporrà sul battello del Comitato destinato all’arrivo la bandiera “G” (GOLF) del CIS.</w:t>
      </w:r>
    </w:p>
    <w:p w:rsidR="00B12456" w:rsidRPr="006B182D" w:rsidRDefault="00B12456" w:rsidP="001521C0">
      <w:pPr>
        <w:pStyle w:val="Paragrafobase"/>
        <w:numPr>
          <w:ilvl w:val="0"/>
          <w:numId w:val="12"/>
        </w:numPr>
        <w:suppressAutoHyphens/>
        <w:spacing w:line="360" w:lineRule="auto"/>
        <w:ind w:right="260" w:hanging="578"/>
        <w:jc w:val="both"/>
        <w:rPr>
          <w:rFonts w:asciiTheme="minorHAnsi" w:hAnsiTheme="minorHAnsi" w:cs="Times New Roman"/>
        </w:rPr>
      </w:pPr>
      <w:r w:rsidRPr="006B182D">
        <w:rPr>
          <w:rFonts w:asciiTheme="minorHAnsi" w:hAnsiTheme="minorHAnsi" w:cs="Times New Roman"/>
          <w:b/>
          <w:bCs/>
        </w:rPr>
        <w:t>RECAPITI TELEFONICI</w:t>
      </w:r>
    </w:p>
    <w:p w:rsidR="00387565" w:rsidRPr="006B182D" w:rsidRDefault="00B12456" w:rsidP="00387565">
      <w:pPr>
        <w:pStyle w:val="Paragrafobase"/>
        <w:suppressAutoHyphens/>
        <w:spacing w:after="240" w:line="360" w:lineRule="auto"/>
        <w:ind w:left="142" w:right="260"/>
        <w:jc w:val="both"/>
        <w:rPr>
          <w:rFonts w:asciiTheme="minorHAnsi" w:hAnsiTheme="minorHAnsi" w:cs="Times New Roman"/>
        </w:rPr>
      </w:pPr>
      <w:r w:rsidRPr="006B182D">
        <w:rPr>
          <w:rFonts w:asciiTheme="minorHAnsi" w:hAnsiTheme="minorHAnsi" w:cs="Times New Roman"/>
        </w:rPr>
        <w:t xml:space="preserve">Ciascuna barca è tenuta a comunicare il numero del telefono cellulare del responsabile di bordo per ciascuna prova in programma. Qualora tale numero sia diverso dal recapito telefonico segnalato al momento dell’iscrizione o cambi nel corso della manifestazione, andrà effettuata tempestiva comunicazione scritta da far pervenire al </w:t>
      </w:r>
      <w:proofErr w:type="spellStart"/>
      <w:r w:rsidRPr="006B182D">
        <w:rPr>
          <w:rFonts w:asciiTheme="minorHAnsi" w:hAnsiTheme="minorHAnsi" w:cs="Times New Roman"/>
        </w:rPr>
        <w:t>CdR</w:t>
      </w:r>
      <w:proofErr w:type="spellEnd"/>
      <w:r w:rsidRPr="006B182D">
        <w:rPr>
          <w:rFonts w:asciiTheme="minorHAnsi" w:hAnsiTheme="minorHAnsi" w:cs="Times New Roman"/>
        </w:rPr>
        <w:t xml:space="preserve">, comunque prima della partenza dall’ormeggio della barca </w:t>
      </w:r>
      <w:proofErr w:type="spellStart"/>
      <w:r w:rsidRPr="006B182D">
        <w:rPr>
          <w:rFonts w:asciiTheme="minorHAnsi" w:hAnsiTheme="minorHAnsi" w:cs="Times New Roman"/>
        </w:rPr>
        <w:t>CdR</w:t>
      </w:r>
      <w:proofErr w:type="spellEnd"/>
      <w:r w:rsidRPr="006B182D">
        <w:rPr>
          <w:rFonts w:asciiTheme="minorHAnsi" w:hAnsiTheme="minorHAnsi" w:cs="Times New Roman"/>
        </w:rPr>
        <w:t>. Il responsabile di bordo deve essere effettivamente e prontamente reperibile al numero di cellulare indicato per tutto il tempo di durata della manifestazione e comunque durante la navigazione.</w:t>
      </w:r>
    </w:p>
    <w:p w:rsidR="00B12456" w:rsidRPr="006B182D" w:rsidRDefault="00B12456" w:rsidP="00D14745">
      <w:pPr>
        <w:pStyle w:val="Paragrafobase"/>
        <w:numPr>
          <w:ilvl w:val="0"/>
          <w:numId w:val="12"/>
        </w:numPr>
        <w:suppressAutoHyphens/>
        <w:spacing w:line="360" w:lineRule="auto"/>
        <w:ind w:left="709" w:right="260" w:hanging="567"/>
        <w:jc w:val="both"/>
        <w:rPr>
          <w:rFonts w:asciiTheme="minorHAnsi" w:hAnsiTheme="minorHAnsi" w:cs="Times New Roman"/>
        </w:rPr>
      </w:pPr>
      <w:r w:rsidRPr="006B182D">
        <w:rPr>
          <w:rFonts w:asciiTheme="minorHAnsi" w:hAnsiTheme="minorHAnsi" w:cs="Times New Roman"/>
          <w:b/>
          <w:bCs/>
        </w:rPr>
        <w:t>NOMINATIVI UDR</w:t>
      </w:r>
      <w:r w:rsidRPr="006B182D">
        <w:rPr>
          <w:rFonts w:asciiTheme="minorHAnsi" w:hAnsiTheme="minorHAnsi" w:cs="Times New Roman"/>
        </w:rPr>
        <w:t xml:space="preserve"> </w:t>
      </w:r>
    </w:p>
    <w:p w:rsidR="00B12456" w:rsidRPr="006B182D" w:rsidRDefault="00B12456" w:rsidP="00CD4031">
      <w:pPr>
        <w:pStyle w:val="Paragrafobase"/>
        <w:suppressAutoHyphens/>
        <w:spacing w:after="240" w:line="360" w:lineRule="auto"/>
        <w:ind w:left="142" w:right="260"/>
        <w:jc w:val="both"/>
        <w:rPr>
          <w:rFonts w:asciiTheme="minorHAnsi" w:hAnsiTheme="minorHAnsi" w:cs="Times New Roman"/>
        </w:rPr>
      </w:pPr>
      <w:r w:rsidRPr="006B182D">
        <w:rPr>
          <w:rFonts w:asciiTheme="minorHAnsi" w:hAnsiTheme="minorHAnsi" w:cs="Times New Roman"/>
        </w:rPr>
        <w:t>I nominativi degli</w:t>
      </w:r>
      <w:r w:rsidR="00502F4C" w:rsidRPr="006B182D">
        <w:rPr>
          <w:rFonts w:asciiTheme="minorHAnsi" w:hAnsiTheme="minorHAnsi" w:cs="Times New Roman"/>
        </w:rPr>
        <w:t xml:space="preserve"> </w:t>
      </w:r>
      <w:proofErr w:type="spellStart"/>
      <w:r w:rsidRPr="006B182D">
        <w:rPr>
          <w:rFonts w:asciiTheme="minorHAnsi" w:hAnsiTheme="minorHAnsi" w:cs="Times New Roman"/>
        </w:rPr>
        <w:t>UdR</w:t>
      </w:r>
      <w:proofErr w:type="spellEnd"/>
      <w:r w:rsidRPr="006B182D">
        <w:rPr>
          <w:rFonts w:asciiTheme="minorHAnsi" w:hAnsiTheme="minorHAnsi" w:cs="Times New Roman"/>
        </w:rPr>
        <w:t xml:space="preserve"> che condurranno e giudicheranno i singoli eventi saranno resi noti con appositi comunicati.</w:t>
      </w:r>
    </w:p>
    <w:p w:rsidR="00D14745" w:rsidRDefault="00B12456" w:rsidP="00C235E2">
      <w:pPr>
        <w:pStyle w:val="Paragrafobase"/>
        <w:suppressAutoHyphens/>
        <w:spacing w:line="360" w:lineRule="auto"/>
        <w:ind w:left="6372" w:right="260" w:firstLine="708"/>
        <w:rPr>
          <w:rFonts w:asciiTheme="minorHAnsi" w:hAnsiTheme="minorHAnsi" w:cs="Times New Roman"/>
          <w:b/>
          <w:bCs/>
        </w:rPr>
      </w:pPr>
      <w:r w:rsidRPr="006B182D">
        <w:rPr>
          <w:rFonts w:asciiTheme="minorHAnsi" w:hAnsiTheme="minorHAnsi" w:cs="Times New Roman"/>
          <w:b/>
          <w:bCs/>
        </w:rPr>
        <w:t>IL COMITATO ORGANIZZATORE</w:t>
      </w:r>
    </w:p>
    <w:p w:rsidR="00D14745" w:rsidRPr="00D14745" w:rsidRDefault="00D14745" w:rsidP="00D14745"/>
    <w:p w:rsidR="00D14745" w:rsidRPr="00D14745" w:rsidRDefault="00D14745" w:rsidP="00D14745"/>
    <w:p w:rsidR="00D14745" w:rsidRDefault="00D14745" w:rsidP="00D14745"/>
    <w:p w:rsidR="00B12456" w:rsidRPr="00D14745" w:rsidRDefault="00D14745" w:rsidP="00D14745">
      <w:pPr>
        <w:tabs>
          <w:tab w:val="left" w:pos="2038"/>
        </w:tabs>
      </w:pPr>
      <w:r>
        <w:tab/>
      </w:r>
    </w:p>
    <w:sectPr w:rsidR="00B12456" w:rsidRPr="00D14745" w:rsidSect="008617BA">
      <w:footerReference w:type="default" r:id="rId22"/>
      <w:pgSz w:w="11906" w:h="16838"/>
      <w:pgMar w:top="720" w:right="720" w:bottom="992" w:left="720" w:header="720" w:footer="720" w:gutter="0"/>
      <w:cols w:space="72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8DD39F" w15:done="0"/>
  <w15:commentEx w15:paraId="49FC508E" w15:done="0"/>
  <w15:commentEx w15:paraId="6FAB3099" w15:done="0"/>
  <w15:commentEx w15:paraId="157455B2" w15:done="0"/>
  <w15:commentEx w15:paraId="2B0847BC" w15:done="0"/>
  <w15:commentEx w15:paraId="77B4C85E" w15:done="0"/>
  <w15:commentEx w15:paraId="7213E18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11C" w:rsidRDefault="0022711C" w:rsidP="00387565">
      <w:r>
        <w:separator/>
      </w:r>
    </w:p>
  </w:endnote>
  <w:endnote w:type="continuationSeparator" w:id="0">
    <w:p w:rsidR="0022711C" w:rsidRDefault="0022711C" w:rsidP="003875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7080467"/>
      <w:docPartObj>
        <w:docPartGallery w:val="Page Numbers (Bottom of Page)"/>
        <w:docPartUnique/>
      </w:docPartObj>
    </w:sdtPr>
    <w:sdtContent>
      <w:sdt>
        <w:sdtPr>
          <w:rPr>
            <w:sz w:val="20"/>
            <w:szCs w:val="20"/>
          </w:rPr>
          <w:id w:val="104734591"/>
          <w:docPartObj>
            <w:docPartGallery w:val="Page Numbers (Top of Page)"/>
            <w:docPartUnique/>
          </w:docPartObj>
        </w:sdtPr>
        <w:sdtEndPr>
          <w:rPr>
            <w:sz w:val="24"/>
            <w:szCs w:val="24"/>
          </w:rPr>
        </w:sdtEndPr>
        <w:sdtContent>
          <w:p w:rsidR="00D14745" w:rsidRPr="00D14745" w:rsidRDefault="00D14745" w:rsidP="00D14745">
            <w:pPr>
              <w:pStyle w:val="Pidipagina"/>
              <w:pBdr>
                <w:top w:val="single" w:sz="24" w:space="5" w:color="A5A5A5" w:themeColor="accent3"/>
              </w:pBdr>
              <w:rPr>
                <w:i/>
                <w:sz w:val="20"/>
                <w:szCs w:val="20"/>
              </w:rPr>
            </w:pPr>
            <w:sdt>
              <w:sdtPr>
                <w:rPr>
                  <w:i/>
                  <w:sz w:val="20"/>
                  <w:szCs w:val="20"/>
                </w:rPr>
                <w:alias w:val="Società"/>
                <w:id w:val="270665196"/>
                <w:placeholder>
                  <w:docPart w:val="9E21261D8CA947EFBA9C5371543E6EF6"/>
                </w:placeholder>
                <w:dataBinding w:prefixMappings="xmlns:ns0='http://schemas.openxmlformats.org/officeDocument/2006/extended-properties'" w:xpath="/ns0:Properties[1]/ns0:Company[1]" w:storeItemID="{6668398D-A668-4E3E-A5EB-62B293D839F1}"/>
                <w:text/>
              </w:sdtPr>
              <w:sdtContent>
                <w:r w:rsidRPr="00D14745">
                  <w:rPr>
                    <w:i/>
                    <w:sz w:val="20"/>
                    <w:szCs w:val="20"/>
                  </w:rPr>
                  <w:t>42° Campionato Primaverile del Golfo di Napoli 2022</w:t>
                </w:r>
                <w:r w:rsidRPr="00D14745">
                  <w:rPr>
                    <w:i/>
                    <w:sz w:val="20"/>
                    <w:szCs w:val="20"/>
                  </w:rPr>
                  <w:t xml:space="preserve">                                                                                           </w:t>
                </w:r>
              </w:sdtContent>
            </w:sdt>
            <w:r w:rsidRPr="00D14745">
              <w:rPr>
                <w:sz w:val="20"/>
                <w:szCs w:val="20"/>
              </w:rPr>
              <w:t xml:space="preserve"> Pagina </w:t>
            </w:r>
            <w:r w:rsidRPr="00D14745">
              <w:rPr>
                <w:b/>
                <w:sz w:val="20"/>
                <w:szCs w:val="20"/>
              </w:rPr>
              <w:fldChar w:fldCharType="begin"/>
            </w:r>
            <w:r w:rsidRPr="00D14745">
              <w:rPr>
                <w:b/>
                <w:sz w:val="20"/>
                <w:szCs w:val="20"/>
              </w:rPr>
              <w:instrText>PAGE</w:instrText>
            </w:r>
            <w:r w:rsidRPr="00D14745">
              <w:rPr>
                <w:b/>
                <w:sz w:val="20"/>
                <w:szCs w:val="20"/>
              </w:rPr>
              <w:fldChar w:fldCharType="separate"/>
            </w:r>
            <w:r>
              <w:rPr>
                <w:b/>
                <w:noProof/>
                <w:sz w:val="20"/>
                <w:szCs w:val="20"/>
              </w:rPr>
              <w:t>11</w:t>
            </w:r>
            <w:r w:rsidRPr="00D14745">
              <w:rPr>
                <w:b/>
                <w:sz w:val="20"/>
                <w:szCs w:val="20"/>
              </w:rPr>
              <w:fldChar w:fldCharType="end"/>
            </w:r>
            <w:r w:rsidRPr="00D14745">
              <w:rPr>
                <w:sz w:val="20"/>
                <w:szCs w:val="20"/>
              </w:rPr>
              <w:t xml:space="preserve"> di </w:t>
            </w:r>
            <w:r w:rsidRPr="00D14745">
              <w:rPr>
                <w:b/>
                <w:sz w:val="20"/>
                <w:szCs w:val="20"/>
              </w:rPr>
              <w:fldChar w:fldCharType="begin"/>
            </w:r>
            <w:r w:rsidRPr="00D14745">
              <w:rPr>
                <w:b/>
                <w:sz w:val="20"/>
                <w:szCs w:val="20"/>
              </w:rPr>
              <w:instrText>NUMPAGES</w:instrText>
            </w:r>
            <w:r w:rsidRPr="00D14745">
              <w:rPr>
                <w:b/>
                <w:sz w:val="20"/>
                <w:szCs w:val="20"/>
              </w:rPr>
              <w:fldChar w:fldCharType="separate"/>
            </w:r>
            <w:r>
              <w:rPr>
                <w:b/>
                <w:noProof/>
                <w:sz w:val="20"/>
                <w:szCs w:val="20"/>
              </w:rPr>
              <w:t>12</w:t>
            </w:r>
            <w:r w:rsidRPr="00D14745">
              <w:rPr>
                <w:b/>
                <w:sz w:val="20"/>
                <w:szCs w:val="20"/>
              </w:rPr>
              <w:fldChar w:fldCharType="end"/>
            </w:r>
          </w:p>
        </w:sdtContent>
      </w:sdt>
    </w:sdtContent>
  </w:sdt>
  <w:p w:rsidR="00387565" w:rsidRDefault="0038756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11C" w:rsidRDefault="0022711C" w:rsidP="00387565">
      <w:r>
        <w:separator/>
      </w:r>
    </w:p>
  </w:footnote>
  <w:footnote w:type="continuationSeparator" w:id="0">
    <w:p w:rsidR="0022711C" w:rsidRDefault="0022711C" w:rsidP="003875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46627"/>
    <w:multiLevelType w:val="hybridMultilevel"/>
    <w:tmpl w:val="45AADA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1D54694"/>
    <w:multiLevelType w:val="hybridMultilevel"/>
    <w:tmpl w:val="DFB499BE"/>
    <w:lvl w:ilvl="0" w:tplc="E08041A8">
      <w:start w:val="1"/>
      <w:numFmt w:val="decimal"/>
      <w:lvlText w:val="%1.A)"/>
      <w:lvlJc w:val="left"/>
      <w:pPr>
        <w:ind w:left="720" w:hanging="360"/>
      </w:pPr>
      <w:rPr>
        <w:rFonts w:ascii="Calibri" w:hAnsi="Calibri"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27558DF"/>
    <w:multiLevelType w:val="multilevel"/>
    <w:tmpl w:val="3EC8F6E8"/>
    <w:lvl w:ilvl="0">
      <w:start w:val="3"/>
      <w:numFmt w:val="decimal"/>
      <w:lvlText w:val="%1."/>
      <w:lvlJc w:val="left"/>
      <w:pPr>
        <w:ind w:left="375" w:hanging="375"/>
      </w:pPr>
      <w:rPr>
        <w:rFonts w:hint="default"/>
        <w:b/>
        <w:color w:val="auto"/>
      </w:rPr>
    </w:lvl>
    <w:lvl w:ilvl="1">
      <w:start w:val="2"/>
      <w:numFmt w:val="decimal"/>
      <w:lvlText w:val="%1.%2)"/>
      <w:lvlJc w:val="left"/>
      <w:pPr>
        <w:ind w:left="1080" w:hanging="720"/>
      </w:pPr>
      <w:rPr>
        <w:rFonts w:hint="default"/>
        <w:b/>
        <w:color w:val="000080"/>
      </w:rPr>
    </w:lvl>
    <w:lvl w:ilvl="2">
      <w:start w:val="1"/>
      <w:numFmt w:val="decimal"/>
      <w:lvlText w:val="%1.%2)%3."/>
      <w:lvlJc w:val="left"/>
      <w:pPr>
        <w:ind w:left="1440" w:hanging="720"/>
      </w:pPr>
      <w:rPr>
        <w:rFonts w:hint="default"/>
        <w:b/>
        <w:color w:val="000080"/>
      </w:rPr>
    </w:lvl>
    <w:lvl w:ilvl="3">
      <w:start w:val="1"/>
      <w:numFmt w:val="decimal"/>
      <w:lvlText w:val="%1.%2)%3.%4."/>
      <w:lvlJc w:val="left"/>
      <w:pPr>
        <w:ind w:left="2160" w:hanging="1080"/>
      </w:pPr>
      <w:rPr>
        <w:rFonts w:hint="default"/>
        <w:b/>
        <w:color w:val="000080"/>
      </w:rPr>
    </w:lvl>
    <w:lvl w:ilvl="4">
      <w:start w:val="1"/>
      <w:numFmt w:val="decimal"/>
      <w:lvlText w:val="%1.%2)%3.%4.%5."/>
      <w:lvlJc w:val="left"/>
      <w:pPr>
        <w:ind w:left="2520" w:hanging="1080"/>
      </w:pPr>
      <w:rPr>
        <w:rFonts w:hint="default"/>
        <w:b/>
        <w:color w:val="000080"/>
      </w:rPr>
    </w:lvl>
    <w:lvl w:ilvl="5">
      <w:start w:val="1"/>
      <w:numFmt w:val="decimal"/>
      <w:lvlText w:val="%1.%2)%3.%4.%5.%6."/>
      <w:lvlJc w:val="left"/>
      <w:pPr>
        <w:ind w:left="3240" w:hanging="1440"/>
      </w:pPr>
      <w:rPr>
        <w:rFonts w:hint="default"/>
        <w:b/>
        <w:color w:val="000080"/>
      </w:rPr>
    </w:lvl>
    <w:lvl w:ilvl="6">
      <w:start w:val="1"/>
      <w:numFmt w:val="decimal"/>
      <w:lvlText w:val="%1.%2)%3.%4.%5.%6.%7."/>
      <w:lvlJc w:val="left"/>
      <w:pPr>
        <w:ind w:left="3600" w:hanging="1440"/>
      </w:pPr>
      <w:rPr>
        <w:rFonts w:hint="default"/>
        <w:b/>
        <w:color w:val="000080"/>
      </w:rPr>
    </w:lvl>
    <w:lvl w:ilvl="7">
      <w:start w:val="1"/>
      <w:numFmt w:val="decimal"/>
      <w:lvlText w:val="%1.%2)%3.%4.%5.%6.%7.%8."/>
      <w:lvlJc w:val="left"/>
      <w:pPr>
        <w:ind w:left="4320" w:hanging="1800"/>
      </w:pPr>
      <w:rPr>
        <w:rFonts w:hint="default"/>
        <w:b/>
        <w:color w:val="000080"/>
      </w:rPr>
    </w:lvl>
    <w:lvl w:ilvl="8">
      <w:start w:val="1"/>
      <w:numFmt w:val="decimal"/>
      <w:lvlText w:val="%1.%2)%3.%4.%5.%6.%7.%8.%9."/>
      <w:lvlJc w:val="left"/>
      <w:pPr>
        <w:ind w:left="4680" w:hanging="1800"/>
      </w:pPr>
      <w:rPr>
        <w:rFonts w:hint="default"/>
        <w:b/>
        <w:color w:val="000080"/>
      </w:rPr>
    </w:lvl>
  </w:abstractNum>
  <w:abstractNum w:abstractNumId="3">
    <w:nsid w:val="154C48E3"/>
    <w:multiLevelType w:val="multilevel"/>
    <w:tmpl w:val="3EC8F6E8"/>
    <w:lvl w:ilvl="0">
      <w:start w:val="3"/>
      <w:numFmt w:val="decimal"/>
      <w:lvlText w:val="%1."/>
      <w:lvlJc w:val="left"/>
      <w:pPr>
        <w:ind w:left="375" w:hanging="375"/>
      </w:pPr>
      <w:rPr>
        <w:rFonts w:hint="default"/>
        <w:b/>
        <w:color w:val="auto"/>
      </w:rPr>
    </w:lvl>
    <w:lvl w:ilvl="1">
      <w:start w:val="2"/>
      <w:numFmt w:val="decimal"/>
      <w:lvlText w:val="%1.%2)"/>
      <w:lvlJc w:val="left"/>
      <w:pPr>
        <w:ind w:left="1080" w:hanging="720"/>
      </w:pPr>
      <w:rPr>
        <w:rFonts w:hint="default"/>
        <w:b/>
        <w:color w:val="000080"/>
      </w:rPr>
    </w:lvl>
    <w:lvl w:ilvl="2">
      <w:start w:val="1"/>
      <w:numFmt w:val="decimal"/>
      <w:lvlText w:val="%1.%2)%3."/>
      <w:lvlJc w:val="left"/>
      <w:pPr>
        <w:ind w:left="1440" w:hanging="720"/>
      </w:pPr>
      <w:rPr>
        <w:rFonts w:hint="default"/>
        <w:b/>
        <w:color w:val="000080"/>
      </w:rPr>
    </w:lvl>
    <w:lvl w:ilvl="3">
      <w:start w:val="1"/>
      <w:numFmt w:val="decimal"/>
      <w:lvlText w:val="%1.%2)%3.%4."/>
      <w:lvlJc w:val="left"/>
      <w:pPr>
        <w:ind w:left="2160" w:hanging="1080"/>
      </w:pPr>
      <w:rPr>
        <w:rFonts w:hint="default"/>
        <w:b/>
        <w:color w:val="000080"/>
      </w:rPr>
    </w:lvl>
    <w:lvl w:ilvl="4">
      <w:start w:val="1"/>
      <w:numFmt w:val="decimal"/>
      <w:lvlText w:val="%1.%2)%3.%4.%5."/>
      <w:lvlJc w:val="left"/>
      <w:pPr>
        <w:ind w:left="2520" w:hanging="1080"/>
      </w:pPr>
      <w:rPr>
        <w:rFonts w:hint="default"/>
        <w:b/>
        <w:color w:val="000080"/>
      </w:rPr>
    </w:lvl>
    <w:lvl w:ilvl="5">
      <w:start w:val="1"/>
      <w:numFmt w:val="decimal"/>
      <w:lvlText w:val="%1.%2)%3.%4.%5.%6."/>
      <w:lvlJc w:val="left"/>
      <w:pPr>
        <w:ind w:left="3240" w:hanging="1440"/>
      </w:pPr>
      <w:rPr>
        <w:rFonts w:hint="default"/>
        <w:b/>
        <w:color w:val="000080"/>
      </w:rPr>
    </w:lvl>
    <w:lvl w:ilvl="6">
      <w:start w:val="1"/>
      <w:numFmt w:val="decimal"/>
      <w:lvlText w:val="%1.%2)%3.%4.%5.%6.%7."/>
      <w:lvlJc w:val="left"/>
      <w:pPr>
        <w:ind w:left="3600" w:hanging="1440"/>
      </w:pPr>
      <w:rPr>
        <w:rFonts w:hint="default"/>
        <w:b/>
        <w:color w:val="000080"/>
      </w:rPr>
    </w:lvl>
    <w:lvl w:ilvl="7">
      <w:start w:val="1"/>
      <w:numFmt w:val="decimal"/>
      <w:lvlText w:val="%1.%2)%3.%4.%5.%6.%7.%8."/>
      <w:lvlJc w:val="left"/>
      <w:pPr>
        <w:ind w:left="4320" w:hanging="1800"/>
      </w:pPr>
      <w:rPr>
        <w:rFonts w:hint="default"/>
        <w:b/>
        <w:color w:val="000080"/>
      </w:rPr>
    </w:lvl>
    <w:lvl w:ilvl="8">
      <w:start w:val="1"/>
      <w:numFmt w:val="decimal"/>
      <w:lvlText w:val="%1.%2)%3.%4.%5.%6.%7.%8.%9."/>
      <w:lvlJc w:val="left"/>
      <w:pPr>
        <w:ind w:left="4680" w:hanging="1800"/>
      </w:pPr>
      <w:rPr>
        <w:rFonts w:hint="default"/>
        <w:b/>
        <w:color w:val="000080"/>
      </w:rPr>
    </w:lvl>
  </w:abstractNum>
  <w:abstractNum w:abstractNumId="4">
    <w:nsid w:val="17857EB6"/>
    <w:multiLevelType w:val="hybridMultilevel"/>
    <w:tmpl w:val="075C8E22"/>
    <w:lvl w:ilvl="0" w:tplc="7A8E0B40">
      <w:start w:val="1"/>
      <w:numFmt w:val="upperLetter"/>
      <w:lvlText w:val="%1)"/>
      <w:lvlJc w:val="left"/>
      <w:pPr>
        <w:ind w:left="1287"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B177DD9"/>
    <w:multiLevelType w:val="hybridMultilevel"/>
    <w:tmpl w:val="774AC7E4"/>
    <w:lvl w:ilvl="0" w:tplc="427843E0">
      <w:start w:val="1"/>
      <w:numFmt w:val="bullet"/>
      <w:lvlText w:val="-"/>
      <w:lvlJc w:val="left"/>
      <w:pPr>
        <w:ind w:left="720" w:hanging="360"/>
      </w:pPr>
      <w:rPr>
        <w:rFonts w:ascii="Calibri" w:hAnsi="Calibri"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7F1824"/>
    <w:multiLevelType w:val="hybridMultilevel"/>
    <w:tmpl w:val="B4BC2A46"/>
    <w:lvl w:ilvl="0" w:tplc="427843E0">
      <w:start w:val="1"/>
      <w:numFmt w:val="bullet"/>
      <w:lvlText w:val="-"/>
      <w:lvlJc w:val="left"/>
      <w:pPr>
        <w:ind w:left="1713" w:hanging="360"/>
      </w:pPr>
      <w:rPr>
        <w:rFonts w:ascii="Calibri" w:hAnsi="Calibri" w:hint="default"/>
        <w:sz w:val="20"/>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7">
    <w:nsid w:val="21EF776D"/>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4B03BFA"/>
    <w:multiLevelType w:val="multilevel"/>
    <w:tmpl w:val="3EBE57D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2D985D33"/>
    <w:multiLevelType w:val="hybridMultilevel"/>
    <w:tmpl w:val="8848CCF6"/>
    <w:lvl w:ilvl="0" w:tplc="427843E0">
      <w:start w:val="1"/>
      <w:numFmt w:val="bullet"/>
      <w:lvlText w:val="-"/>
      <w:lvlJc w:val="left"/>
      <w:pPr>
        <w:ind w:left="720" w:hanging="360"/>
      </w:pPr>
      <w:rPr>
        <w:rFonts w:ascii="Calibri" w:hAnsi="Calibri"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02526B3"/>
    <w:multiLevelType w:val="multilevel"/>
    <w:tmpl w:val="3EC8F6E8"/>
    <w:lvl w:ilvl="0">
      <w:start w:val="3"/>
      <w:numFmt w:val="decimal"/>
      <w:lvlText w:val="%1."/>
      <w:lvlJc w:val="left"/>
      <w:pPr>
        <w:ind w:left="375" w:hanging="375"/>
      </w:pPr>
      <w:rPr>
        <w:rFonts w:hint="default"/>
        <w:b/>
        <w:color w:val="auto"/>
      </w:rPr>
    </w:lvl>
    <w:lvl w:ilvl="1">
      <w:start w:val="2"/>
      <w:numFmt w:val="decimal"/>
      <w:lvlText w:val="%1.%2)"/>
      <w:lvlJc w:val="left"/>
      <w:pPr>
        <w:ind w:left="1080" w:hanging="720"/>
      </w:pPr>
      <w:rPr>
        <w:rFonts w:hint="default"/>
        <w:b/>
        <w:color w:val="000080"/>
      </w:rPr>
    </w:lvl>
    <w:lvl w:ilvl="2">
      <w:start w:val="1"/>
      <w:numFmt w:val="decimal"/>
      <w:lvlText w:val="%1.%2)%3."/>
      <w:lvlJc w:val="left"/>
      <w:pPr>
        <w:ind w:left="1440" w:hanging="720"/>
      </w:pPr>
      <w:rPr>
        <w:rFonts w:hint="default"/>
        <w:b/>
        <w:color w:val="000080"/>
      </w:rPr>
    </w:lvl>
    <w:lvl w:ilvl="3">
      <w:start w:val="1"/>
      <w:numFmt w:val="decimal"/>
      <w:lvlText w:val="%1.%2)%3.%4."/>
      <w:lvlJc w:val="left"/>
      <w:pPr>
        <w:ind w:left="2160" w:hanging="1080"/>
      </w:pPr>
      <w:rPr>
        <w:rFonts w:hint="default"/>
        <w:b/>
        <w:color w:val="000080"/>
      </w:rPr>
    </w:lvl>
    <w:lvl w:ilvl="4">
      <w:start w:val="1"/>
      <w:numFmt w:val="decimal"/>
      <w:lvlText w:val="%1.%2)%3.%4.%5."/>
      <w:lvlJc w:val="left"/>
      <w:pPr>
        <w:ind w:left="2520" w:hanging="1080"/>
      </w:pPr>
      <w:rPr>
        <w:rFonts w:hint="default"/>
        <w:b/>
        <w:color w:val="000080"/>
      </w:rPr>
    </w:lvl>
    <w:lvl w:ilvl="5">
      <w:start w:val="1"/>
      <w:numFmt w:val="decimal"/>
      <w:lvlText w:val="%1.%2)%3.%4.%5.%6."/>
      <w:lvlJc w:val="left"/>
      <w:pPr>
        <w:ind w:left="3240" w:hanging="1440"/>
      </w:pPr>
      <w:rPr>
        <w:rFonts w:hint="default"/>
        <w:b/>
        <w:color w:val="000080"/>
      </w:rPr>
    </w:lvl>
    <w:lvl w:ilvl="6">
      <w:start w:val="1"/>
      <w:numFmt w:val="decimal"/>
      <w:lvlText w:val="%1.%2)%3.%4.%5.%6.%7."/>
      <w:lvlJc w:val="left"/>
      <w:pPr>
        <w:ind w:left="3600" w:hanging="1440"/>
      </w:pPr>
      <w:rPr>
        <w:rFonts w:hint="default"/>
        <w:b/>
        <w:color w:val="000080"/>
      </w:rPr>
    </w:lvl>
    <w:lvl w:ilvl="7">
      <w:start w:val="1"/>
      <w:numFmt w:val="decimal"/>
      <w:lvlText w:val="%1.%2)%3.%4.%5.%6.%7.%8."/>
      <w:lvlJc w:val="left"/>
      <w:pPr>
        <w:ind w:left="4320" w:hanging="1800"/>
      </w:pPr>
      <w:rPr>
        <w:rFonts w:hint="default"/>
        <w:b/>
        <w:color w:val="000080"/>
      </w:rPr>
    </w:lvl>
    <w:lvl w:ilvl="8">
      <w:start w:val="1"/>
      <w:numFmt w:val="decimal"/>
      <w:lvlText w:val="%1.%2)%3.%4.%5.%6.%7.%8.%9."/>
      <w:lvlJc w:val="left"/>
      <w:pPr>
        <w:ind w:left="4680" w:hanging="1800"/>
      </w:pPr>
      <w:rPr>
        <w:rFonts w:hint="default"/>
        <w:b/>
        <w:color w:val="000080"/>
      </w:rPr>
    </w:lvl>
  </w:abstractNum>
  <w:abstractNum w:abstractNumId="11">
    <w:nsid w:val="308E70D0"/>
    <w:multiLevelType w:val="multilevel"/>
    <w:tmpl w:val="D5D8418A"/>
    <w:lvl w:ilvl="0">
      <w:start w:val="3"/>
      <w:numFmt w:val="decimal"/>
      <w:lvlText w:val="%1."/>
      <w:lvlJc w:val="left"/>
      <w:pPr>
        <w:ind w:left="375" w:hanging="375"/>
      </w:pPr>
      <w:rPr>
        <w:rFonts w:hint="default"/>
        <w:b/>
        <w:color w:val="000080"/>
      </w:rPr>
    </w:lvl>
    <w:lvl w:ilvl="1">
      <w:start w:val="2"/>
      <w:numFmt w:val="decimal"/>
      <w:lvlText w:val="%1.%2)"/>
      <w:lvlJc w:val="left"/>
      <w:pPr>
        <w:ind w:left="1080" w:hanging="720"/>
      </w:pPr>
      <w:rPr>
        <w:rFonts w:hint="default"/>
        <w:b/>
        <w:color w:val="000080"/>
      </w:rPr>
    </w:lvl>
    <w:lvl w:ilvl="2">
      <w:start w:val="1"/>
      <w:numFmt w:val="decimal"/>
      <w:lvlText w:val="%1.%2)%3."/>
      <w:lvlJc w:val="left"/>
      <w:pPr>
        <w:ind w:left="1440" w:hanging="720"/>
      </w:pPr>
      <w:rPr>
        <w:rFonts w:hint="default"/>
        <w:b/>
        <w:color w:val="000080"/>
      </w:rPr>
    </w:lvl>
    <w:lvl w:ilvl="3">
      <w:start w:val="1"/>
      <w:numFmt w:val="decimal"/>
      <w:lvlText w:val="%1.%2)%3.%4."/>
      <w:lvlJc w:val="left"/>
      <w:pPr>
        <w:ind w:left="2160" w:hanging="1080"/>
      </w:pPr>
      <w:rPr>
        <w:rFonts w:hint="default"/>
        <w:b/>
        <w:color w:val="000080"/>
      </w:rPr>
    </w:lvl>
    <w:lvl w:ilvl="4">
      <w:start w:val="1"/>
      <w:numFmt w:val="decimal"/>
      <w:lvlText w:val="%1.%2)%3.%4.%5."/>
      <w:lvlJc w:val="left"/>
      <w:pPr>
        <w:ind w:left="2520" w:hanging="1080"/>
      </w:pPr>
      <w:rPr>
        <w:rFonts w:hint="default"/>
        <w:b/>
        <w:color w:val="000080"/>
      </w:rPr>
    </w:lvl>
    <w:lvl w:ilvl="5">
      <w:start w:val="1"/>
      <w:numFmt w:val="decimal"/>
      <w:lvlText w:val="%1.%2)%3.%4.%5.%6."/>
      <w:lvlJc w:val="left"/>
      <w:pPr>
        <w:ind w:left="3240" w:hanging="1440"/>
      </w:pPr>
      <w:rPr>
        <w:rFonts w:hint="default"/>
        <w:b/>
        <w:color w:val="000080"/>
      </w:rPr>
    </w:lvl>
    <w:lvl w:ilvl="6">
      <w:start w:val="1"/>
      <w:numFmt w:val="decimal"/>
      <w:lvlText w:val="%1.%2)%3.%4.%5.%6.%7."/>
      <w:lvlJc w:val="left"/>
      <w:pPr>
        <w:ind w:left="3600" w:hanging="1440"/>
      </w:pPr>
      <w:rPr>
        <w:rFonts w:hint="default"/>
        <w:b/>
        <w:color w:val="000080"/>
      </w:rPr>
    </w:lvl>
    <w:lvl w:ilvl="7">
      <w:start w:val="1"/>
      <w:numFmt w:val="decimal"/>
      <w:lvlText w:val="%1.%2)%3.%4.%5.%6.%7.%8."/>
      <w:lvlJc w:val="left"/>
      <w:pPr>
        <w:ind w:left="4320" w:hanging="1800"/>
      </w:pPr>
      <w:rPr>
        <w:rFonts w:hint="default"/>
        <w:b/>
        <w:color w:val="000080"/>
      </w:rPr>
    </w:lvl>
    <w:lvl w:ilvl="8">
      <w:start w:val="1"/>
      <w:numFmt w:val="decimal"/>
      <w:lvlText w:val="%1.%2)%3.%4.%5.%6.%7.%8.%9."/>
      <w:lvlJc w:val="left"/>
      <w:pPr>
        <w:ind w:left="4680" w:hanging="1800"/>
      </w:pPr>
      <w:rPr>
        <w:rFonts w:hint="default"/>
        <w:b/>
        <w:color w:val="000080"/>
      </w:rPr>
    </w:lvl>
  </w:abstractNum>
  <w:abstractNum w:abstractNumId="12">
    <w:nsid w:val="32CA2ABB"/>
    <w:multiLevelType w:val="hybridMultilevel"/>
    <w:tmpl w:val="2C46084E"/>
    <w:lvl w:ilvl="0" w:tplc="5A02561E">
      <w:start w:val="1"/>
      <w:numFmt w:val="decimal"/>
      <w:lvlText w:val="%1."/>
      <w:lvlJc w:val="center"/>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nsid w:val="38A30967"/>
    <w:multiLevelType w:val="hybridMultilevel"/>
    <w:tmpl w:val="E9840AE2"/>
    <w:lvl w:ilvl="0" w:tplc="427843E0">
      <w:start w:val="1"/>
      <w:numFmt w:val="bullet"/>
      <w:lvlText w:val="-"/>
      <w:lvlJc w:val="left"/>
      <w:pPr>
        <w:ind w:left="720" w:hanging="360"/>
      </w:pPr>
      <w:rPr>
        <w:rFonts w:ascii="Calibri" w:hAnsi="Calibri"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F7F2A9A"/>
    <w:multiLevelType w:val="multilevel"/>
    <w:tmpl w:val="A5764266"/>
    <w:lvl w:ilvl="0">
      <w:start w:val="1"/>
      <w:numFmt w:val="decimal"/>
      <w:lvlText w:val="%1."/>
      <w:lvlJc w:val="left"/>
      <w:pPr>
        <w:ind w:left="720" w:hanging="360"/>
      </w:p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17728C8"/>
    <w:multiLevelType w:val="hybridMultilevel"/>
    <w:tmpl w:val="504CD398"/>
    <w:lvl w:ilvl="0" w:tplc="427843E0">
      <w:start w:val="1"/>
      <w:numFmt w:val="bullet"/>
      <w:lvlText w:val="-"/>
      <w:lvlJc w:val="left"/>
      <w:pPr>
        <w:ind w:left="862" w:hanging="360"/>
      </w:pPr>
      <w:rPr>
        <w:rFonts w:ascii="Calibri" w:hAnsi="Calibri" w:hint="default"/>
        <w:sz w:val="20"/>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6">
    <w:nsid w:val="4432774D"/>
    <w:multiLevelType w:val="multilevel"/>
    <w:tmpl w:val="247058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4937EAE"/>
    <w:multiLevelType w:val="hybridMultilevel"/>
    <w:tmpl w:val="526EC374"/>
    <w:lvl w:ilvl="0" w:tplc="427843E0">
      <w:start w:val="1"/>
      <w:numFmt w:val="bullet"/>
      <w:lvlText w:val="-"/>
      <w:lvlJc w:val="left"/>
      <w:pPr>
        <w:ind w:left="720" w:hanging="360"/>
      </w:pPr>
      <w:rPr>
        <w:rFonts w:ascii="Calibri" w:hAnsi="Calibri"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9B2692D"/>
    <w:multiLevelType w:val="multilevel"/>
    <w:tmpl w:val="627CC300"/>
    <w:lvl w:ilvl="0">
      <w:start w:val="18"/>
      <w:numFmt w:val="decimal"/>
      <w:lvlText w:val="%1"/>
      <w:lvlJc w:val="left"/>
      <w:pPr>
        <w:ind w:left="420" w:hanging="420"/>
      </w:pPr>
      <w:rPr>
        <w:rFonts w:hint="default"/>
      </w:rPr>
    </w:lvl>
    <w:lvl w:ilvl="1">
      <w:start w:val="2"/>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E432C3B"/>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EAF298F"/>
    <w:multiLevelType w:val="multilevel"/>
    <w:tmpl w:val="097C23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5EFE77F4"/>
    <w:multiLevelType w:val="multilevel"/>
    <w:tmpl w:val="D39A7C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2260805"/>
    <w:multiLevelType w:val="hybridMultilevel"/>
    <w:tmpl w:val="C3A8885A"/>
    <w:lvl w:ilvl="0" w:tplc="427843E0">
      <w:start w:val="1"/>
      <w:numFmt w:val="bullet"/>
      <w:lvlText w:val="-"/>
      <w:lvlJc w:val="left"/>
      <w:pPr>
        <w:ind w:left="862" w:hanging="360"/>
      </w:pPr>
      <w:rPr>
        <w:rFonts w:ascii="Calibri" w:hAnsi="Calibri" w:hint="default"/>
        <w:sz w:val="20"/>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3">
    <w:nsid w:val="62C31BDA"/>
    <w:multiLevelType w:val="multilevel"/>
    <w:tmpl w:val="2F08C0D8"/>
    <w:lvl w:ilvl="0">
      <w:start w:val="1"/>
      <w:numFmt w:val="decimal"/>
      <w:lvlText w:val="%1."/>
      <w:lvlJc w:val="left"/>
      <w:pPr>
        <w:ind w:left="360" w:hanging="360"/>
      </w:pPr>
      <w:rPr>
        <w:rFonts w:hint="default"/>
        <w:b/>
        <w:color w:val="000080"/>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b/>
        <w:color w:val="000080"/>
      </w:rPr>
    </w:lvl>
    <w:lvl w:ilvl="3">
      <w:start w:val="1"/>
      <w:numFmt w:val="decimal"/>
      <w:lvlText w:val="%1.%2.%3.%4."/>
      <w:lvlJc w:val="left"/>
      <w:pPr>
        <w:ind w:left="1728" w:hanging="648"/>
      </w:pPr>
      <w:rPr>
        <w:rFonts w:hint="default"/>
        <w:b/>
        <w:color w:val="000080"/>
      </w:rPr>
    </w:lvl>
    <w:lvl w:ilvl="4">
      <w:start w:val="1"/>
      <w:numFmt w:val="decimal"/>
      <w:lvlText w:val="%1.%2.%3.%4.%5."/>
      <w:lvlJc w:val="left"/>
      <w:pPr>
        <w:ind w:left="2232" w:hanging="792"/>
      </w:pPr>
      <w:rPr>
        <w:rFonts w:hint="default"/>
        <w:b/>
        <w:color w:val="000080"/>
      </w:rPr>
    </w:lvl>
    <w:lvl w:ilvl="5">
      <w:start w:val="1"/>
      <w:numFmt w:val="decimal"/>
      <w:lvlText w:val="%1.%2.%3.%4.%5.%6."/>
      <w:lvlJc w:val="left"/>
      <w:pPr>
        <w:ind w:left="2736" w:hanging="936"/>
      </w:pPr>
      <w:rPr>
        <w:rFonts w:hint="default"/>
        <w:b/>
        <w:color w:val="000080"/>
      </w:rPr>
    </w:lvl>
    <w:lvl w:ilvl="6">
      <w:start w:val="1"/>
      <w:numFmt w:val="decimal"/>
      <w:lvlText w:val="%1.%2.%3.%4.%5.%6.%7."/>
      <w:lvlJc w:val="left"/>
      <w:pPr>
        <w:ind w:left="3240" w:hanging="1080"/>
      </w:pPr>
      <w:rPr>
        <w:rFonts w:hint="default"/>
        <w:b/>
        <w:color w:val="000080"/>
      </w:rPr>
    </w:lvl>
    <w:lvl w:ilvl="7">
      <w:start w:val="1"/>
      <w:numFmt w:val="decimal"/>
      <w:lvlText w:val="%1.%2.%3.%4.%5.%6.%7.%8."/>
      <w:lvlJc w:val="left"/>
      <w:pPr>
        <w:ind w:left="3744" w:hanging="1224"/>
      </w:pPr>
      <w:rPr>
        <w:rFonts w:hint="default"/>
        <w:b/>
        <w:color w:val="000080"/>
      </w:rPr>
    </w:lvl>
    <w:lvl w:ilvl="8">
      <w:start w:val="1"/>
      <w:numFmt w:val="decimal"/>
      <w:lvlText w:val="%1.%2.%3.%4.%5.%6.%7.%8.%9."/>
      <w:lvlJc w:val="left"/>
      <w:pPr>
        <w:ind w:left="4320" w:hanging="1440"/>
      </w:pPr>
      <w:rPr>
        <w:rFonts w:hint="default"/>
        <w:b/>
        <w:color w:val="000080"/>
      </w:rPr>
    </w:lvl>
  </w:abstractNum>
  <w:abstractNum w:abstractNumId="24">
    <w:nsid w:val="675E60C7"/>
    <w:multiLevelType w:val="hybridMultilevel"/>
    <w:tmpl w:val="05D8B2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8BF43BE"/>
    <w:multiLevelType w:val="hybridMultilevel"/>
    <w:tmpl w:val="51C8D5BC"/>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8D5727A"/>
    <w:multiLevelType w:val="multilevel"/>
    <w:tmpl w:val="2F08C0D8"/>
    <w:lvl w:ilvl="0">
      <w:start w:val="1"/>
      <w:numFmt w:val="decimal"/>
      <w:lvlText w:val="%1."/>
      <w:lvlJc w:val="left"/>
      <w:pPr>
        <w:ind w:left="360" w:hanging="360"/>
      </w:pPr>
      <w:rPr>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B2F41C1"/>
    <w:multiLevelType w:val="hybridMultilevel"/>
    <w:tmpl w:val="77E061FA"/>
    <w:lvl w:ilvl="0" w:tplc="427843E0">
      <w:start w:val="1"/>
      <w:numFmt w:val="bullet"/>
      <w:lvlText w:val="-"/>
      <w:lvlJc w:val="left"/>
      <w:pPr>
        <w:ind w:left="720" w:hanging="360"/>
      </w:pPr>
      <w:rPr>
        <w:rFonts w:ascii="Calibri" w:hAnsi="Calibri"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D2F6FC7"/>
    <w:multiLevelType w:val="multilevel"/>
    <w:tmpl w:val="0EF88EC4"/>
    <w:lvl w:ilvl="0">
      <w:start w:val="7"/>
      <w:numFmt w:val="decimal"/>
      <w:lvlText w:val="%1"/>
      <w:lvlJc w:val="left"/>
      <w:pPr>
        <w:ind w:left="360" w:hanging="360"/>
      </w:pPr>
      <w:rPr>
        <w:rFonts w:hint="default"/>
      </w:rPr>
    </w:lvl>
    <w:lvl w:ilvl="1">
      <w:start w:val="5"/>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nsid w:val="6EC13658"/>
    <w:multiLevelType w:val="multilevel"/>
    <w:tmpl w:val="D5D8418A"/>
    <w:lvl w:ilvl="0">
      <w:start w:val="3"/>
      <w:numFmt w:val="decimal"/>
      <w:lvlText w:val="%1."/>
      <w:lvlJc w:val="left"/>
      <w:pPr>
        <w:ind w:left="375" w:hanging="375"/>
      </w:pPr>
      <w:rPr>
        <w:rFonts w:hint="default"/>
        <w:b/>
        <w:color w:val="000080"/>
      </w:rPr>
    </w:lvl>
    <w:lvl w:ilvl="1">
      <w:start w:val="2"/>
      <w:numFmt w:val="decimal"/>
      <w:lvlText w:val="%1.%2)"/>
      <w:lvlJc w:val="left"/>
      <w:pPr>
        <w:ind w:left="1080" w:hanging="720"/>
      </w:pPr>
      <w:rPr>
        <w:rFonts w:hint="default"/>
        <w:b/>
        <w:color w:val="000080"/>
      </w:rPr>
    </w:lvl>
    <w:lvl w:ilvl="2">
      <w:start w:val="1"/>
      <w:numFmt w:val="decimal"/>
      <w:lvlText w:val="%1.%2)%3."/>
      <w:lvlJc w:val="left"/>
      <w:pPr>
        <w:ind w:left="1440" w:hanging="720"/>
      </w:pPr>
      <w:rPr>
        <w:rFonts w:hint="default"/>
        <w:b/>
        <w:color w:val="000080"/>
      </w:rPr>
    </w:lvl>
    <w:lvl w:ilvl="3">
      <w:start w:val="1"/>
      <w:numFmt w:val="decimal"/>
      <w:lvlText w:val="%1.%2)%3.%4."/>
      <w:lvlJc w:val="left"/>
      <w:pPr>
        <w:ind w:left="2160" w:hanging="1080"/>
      </w:pPr>
      <w:rPr>
        <w:rFonts w:hint="default"/>
        <w:b/>
        <w:color w:val="000080"/>
      </w:rPr>
    </w:lvl>
    <w:lvl w:ilvl="4">
      <w:start w:val="1"/>
      <w:numFmt w:val="decimal"/>
      <w:lvlText w:val="%1.%2)%3.%4.%5."/>
      <w:lvlJc w:val="left"/>
      <w:pPr>
        <w:ind w:left="2520" w:hanging="1080"/>
      </w:pPr>
      <w:rPr>
        <w:rFonts w:hint="default"/>
        <w:b/>
        <w:color w:val="000080"/>
      </w:rPr>
    </w:lvl>
    <w:lvl w:ilvl="5">
      <w:start w:val="1"/>
      <w:numFmt w:val="decimal"/>
      <w:lvlText w:val="%1.%2)%3.%4.%5.%6."/>
      <w:lvlJc w:val="left"/>
      <w:pPr>
        <w:ind w:left="3240" w:hanging="1440"/>
      </w:pPr>
      <w:rPr>
        <w:rFonts w:hint="default"/>
        <w:b/>
        <w:color w:val="000080"/>
      </w:rPr>
    </w:lvl>
    <w:lvl w:ilvl="6">
      <w:start w:val="1"/>
      <w:numFmt w:val="decimal"/>
      <w:lvlText w:val="%1.%2)%3.%4.%5.%6.%7."/>
      <w:lvlJc w:val="left"/>
      <w:pPr>
        <w:ind w:left="3600" w:hanging="1440"/>
      </w:pPr>
      <w:rPr>
        <w:rFonts w:hint="default"/>
        <w:b/>
        <w:color w:val="000080"/>
      </w:rPr>
    </w:lvl>
    <w:lvl w:ilvl="7">
      <w:start w:val="1"/>
      <w:numFmt w:val="decimal"/>
      <w:lvlText w:val="%1.%2)%3.%4.%5.%6.%7.%8."/>
      <w:lvlJc w:val="left"/>
      <w:pPr>
        <w:ind w:left="4320" w:hanging="1800"/>
      </w:pPr>
      <w:rPr>
        <w:rFonts w:hint="default"/>
        <w:b/>
        <w:color w:val="000080"/>
      </w:rPr>
    </w:lvl>
    <w:lvl w:ilvl="8">
      <w:start w:val="1"/>
      <w:numFmt w:val="decimal"/>
      <w:lvlText w:val="%1.%2)%3.%4.%5.%6.%7.%8.%9."/>
      <w:lvlJc w:val="left"/>
      <w:pPr>
        <w:ind w:left="4680" w:hanging="1800"/>
      </w:pPr>
      <w:rPr>
        <w:rFonts w:hint="default"/>
        <w:b/>
        <w:color w:val="000080"/>
      </w:rPr>
    </w:lvl>
  </w:abstractNum>
  <w:abstractNum w:abstractNumId="30">
    <w:nsid w:val="6F4C137C"/>
    <w:multiLevelType w:val="hybridMultilevel"/>
    <w:tmpl w:val="7DA0CF44"/>
    <w:lvl w:ilvl="0" w:tplc="427843E0">
      <w:start w:val="1"/>
      <w:numFmt w:val="bullet"/>
      <w:lvlText w:val="-"/>
      <w:lvlJc w:val="left"/>
      <w:pPr>
        <w:ind w:left="1069" w:hanging="360"/>
      </w:pPr>
      <w:rPr>
        <w:rFonts w:ascii="Calibri" w:hAnsi="Calibri" w:hint="default"/>
        <w:sz w:val="20"/>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31">
    <w:nsid w:val="713718BF"/>
    <w:multiLevelType w:val="multilevel"/>
    <w:tmpl w:val="2F08C0D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755802F2"/>
    <w:multiLevelType w:val="multilevel"/>
    <w:tmpl w:val="D39A7C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DE33FDE"/>
    <w:multiLevelType w:val="multilevel"/>
    <w:tmpl w:val="80C0DAB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F605906"/>
    <w:multiLevelType w:val="multilevel"/>
    <w:tmpl w:val="1122A7EC"/>
    <w:lvl w:ilvl="0">
      <w:start w:val="3"/>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6"/>
  </w:num>
  <w:num w:numId="2">
    <w:abstractNumId w:val="30"/>
  </w:num>
  <w:num w:numId="3">
    <w:abstractNumId w:val="17"/>
  </w:num>
  <w:num w:numId="4">
    <w:abstractNumId w:val="4"/>
  </w:num>
  <w:num w:numId="5">
    <w:abstractNumId w:val="27"/>
  </w:num>
  <w:num w:numId="6">
    <w:abstractNumId w:val="9"/>
  </w:num>
  <w:num w:numId="7">
    <w:abstractNumId w:val="24"/>
  </w:num>
  <w:num w:numId="8">
    <w:abstractNumId w:val="0"/>
  </w:num>
  <w:num w:numId="9">
    <w:abstractNumId w:val="5"/>
  </w:num>
  <w:num w:numId="10">
    <w:abstractNumId w:val="13"/>
  </w:num>
  <w:num w:numId="11">
    <w:abstractNumId w:val="6"/>
  </w:num>
  <w:num w:numId="12">
    <w:abstractNumId w:val="1"/>
  </w:num>
  <w:num w:numId="13">
    <w:abstractNumId w:val="15"/>
  </w:num>
  <w:num w:numId="14">
    <w:abstractNumId w:val="22"/>
  </w:num>
  <w:num w:numId="15">
    <w:abstractNumId w:val="18"/>
  </w:num>
  <w:num w:numId="16">
    <w:abstractNumId w:val="25"/>
  </w:num>
  <w:num w:numId="17">
    <w:abstractNumId w:val="34"/>
  </w:num>
  <w:num w:numId="18">
    <w:abstractNumId w:val="3"/>
  </w:num>
  <w:num w:numId="19">
    <w:abstractNumId w:val="28"/>
  </w:num>
  <w:num w:numId="20">
    <w:abstractNumId w:val="11"/>
  </w:num>
  <w:num w:numId="21">
    <w:abstractNumId w:val="20"/>
  </w:num>
  <w:num w:numId="22">
    <w:abstractNumId w:val="7"/>
  </w:num>
  <w:num w:numId="23">
    <w:abstractNumId w:val="23"/>
  </w:num>
  <w:num w:numId="24">
    <w:abstractNumId w:val="16"/>
  </w:num>
  <w:num w:numId="25">
    <w:abstractNumId w:val="12"/>
  </w:num>
  <w:num w:numId="26">
    <w:abstractNumId w:val="29"/>
  </w:num>
  <w:num w:numId="27">
    <w:abstractNumId w:val="2"/>
  </w:num>
  <w:num w:numId="28">
    <w:abstractNumId w:val="10"/>
  </w:num>
  <w:num w:numId="29">
    <w:abstractNumId w:val="14"/>
  </w:num>
  <w:num w:numId="30">
    <w:abstractNumId w:val="19"/>
  </w:num>
  <w:num w:numId="31">
    <w:abstractNumId w:val="33"/>
  </w:num>
  <w:num w:numId="32">
    <w:abstractNumId w:val="31"/>
  </w:num>
  <w:num w:numId="33">
    <w:abstractNumId w:val="8"/>
  </w:num>
  <w:num w:numId="34">
    <w:abstractNumId w:val="32"/>
  </w:num>
  <w:num w:numId="35">
    <w:abstractNumId w:val="2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autoHyphenation/>
  <w:hyphenationZone w:val="283"/>
  <w:characterSpacingControl w:val="doNotCompress"/>
  <w:footnotePr>
    <w:footnote w:id="-1"/>
    <w:footnote w:id="0"/>
  </w:footnotePr>
  <w:endnotePr>
    <w:endnote w:id="-1"/>
    <w:endnote w:id="0"/>
  </w:endnotePr>
  <w:compat/>
  <w:rsids>
    <w:rsidRoot w:val="006C1A45"/>
    <w:rsid w:val="00022FA9"/>
    <w:rsid w:val="000908DC"/>
    <w:rsid w:val="000A036A"/>
    <w:rsid w:val="000B18AA"/>
    <w:rsid w:val="000C6DBF"/>
    <w:rsid w:val="000C7470"/>
    <w:rsid w:val="001350DF"/>
    <w:rsid w:val="00142FEE"/>
    <w:rsid w:val="001521C0"/>
    <w:rsid w:val="00157EB9"/>
    <w:rsid w:val="00166DDC"/>
    <w:rsid w:val="00176EB0"/>
    <w:rsid w:val="001D7ABD"/>
    <w:rsid w:val="001E682F"/>
    <w:rsid w:val="002012CE"/>
    <w:rsid w:val="0022711C"/>
    <w:rsid w:val="00233B15"/>
    <w:rsid w:val="00244BEA"/>
    <w:rsid w:val="00250BB6"/>
    <w:rsid w:val="00252E8C"/>
    <w:rsid w:val="002538BA"/>
    <w:rsid w:val="002954B0"/>
    <w:rsid w:val="002B0BAA"/>
    <w:rsid w:val="002D1CA4"/>
    <w:rsid w:val="002F0F4D"/>
    <w:rsid w:val="002F4DA2"/>
    <w:rsid w:val="00310A6A"/>
    <w:rsid w:val="00353E79"/>
    <w:rsid w:val="0038516E"/>
    <w:rsid w:val="00387565"/>
    <w:rsid w:val="003C1A4F"/>
    <w:rsid w:val="00411573"/>
    <w:rsid w:val="00432E6B"/>
    <w:rsid w:val="0044435A"/>
    <w:rsid w:val="0046368E"/>
    <w:rsid w:val="00493511"/>
    <w:rsid w:val="004B3B12"/>
    <w:rsid w:val="004B7527"/>
    <w:rsid w:val="00502F4C"/>
    <w:rsid w:val="00566BE4"/>
    <w:rsid w:val="00570591"/>
    <w:rsid w:val="005E0F14"/>
    <w:rsid w:val="00636647"/>
    <w:rsid w:val="0064536A"/>
    <w:rsid w:val="00645FBB"/>
    <w:rsid w:val="00653464"/>
    <w:rsid w:val="0065501C"/>
    <w:rsid w:val="00660EA1"/>
    <w:rsid w:val="006A7EB9"/>
    <w:rsid w:val="006B182D"/>
    <w:rsid w:val="006B2516"/>
    <w:rsid w:val="006B5912"/>
    <w:rsid w:val="006B7B61"/>
    <w:rsid w:val="006C1A45"/>
    <w:rsid w:val="006C572B"/>
    <w:rsid w:val="00745239"/>
    <w:rsid w:val="00755E03"/>
    <w:rsid w:val="00784AF9"/>
    <w:rsid w:val="007855C5"/>
    <w:rsid w:val="007C1F6C"/>
    <w:rsid w:val="007E25C1"/>
    <w:rsid w:val="007F1F78"/>
    <w:rsid w:val="008033B4"/>
    <w:rsid w:val="008072D6"/>
    <w:rsid w:val="00811967"/>
    <w:rsid w:val="00845A6C"/>
    <w:rsid w:val="008617BA"/>
    <w:rsid w:val="008C357D"/>
    <w:rsid w:val="008F6378"/>
    <w:rsid w:val="00921D3F"/>
    <w:rsid w:val="009249E1"/>
    <w:rsid w:val="00976A47"/>
    <w:rsid w:val="009B7D60"/>
    <w:rsid w:val="009C443A"/>
    <w:rsid w:val="00A11D14"/>
    <w:rsid w:val="00A7308D"/>
    <w:rsid w:val="00A76765"/>
    <w:rsid w:val="00A770E9"/>
    <w:rsid w:val="00A8274D"/>
    <w:rsid w:val="00AA0E88"/>
    <w:rsid w:val="00AD5F23"/>
    <w:rsid w:val="00AE7AE0"/>
    <w:rsid w:val="00B12456"/>
    <w:rsid w:val="00B1261A"/>
    <w:rsid w:val="00B21DC0"/>
    <w:rsid w:val="00B65362"/>
    <w:rsid w:val="00B87D68"/>
    <w:rsid w:val="00BE7B87"/>
    <w:rsid w:val="00C235E2"/>
    <w:rsid w:val="00C2624F"/>
    <w:rsid w:val="00C2652B"/>
    <w:rsid w:val="00C579B0"/>
    <w:rsid w:val="00C84925"/>
    <w:rsid w:val="00C92835"/>
    <w:rsid w:val="00C940AE"/>
    <w:rsid w:val="00CA49B5"/>
    <w:rsid w:val="00CD4031"/>
    <w:rsid w:val="00CE478E"/>
    <w:rsid w:val="00D14745"/>
    <w:rsid w:val="00D347A3"/>
    <w:rsid w:val="00D444DB"/>
    <w:rsid w:val="00D5326A"/>
    <w:rsid w:val="00D6448D"/>
    <w:rsid w:val="00E436E6"/>
    <w:rsid w:val="00EA117F"/>
    <w:rsid w:val="00EA305A"/>
    <w:rsid w:val="00EB60C1"/>
    <w:rsid w:val="00F02BA5"/>
    <w:rsid w:val="00F4534D"/>
    <w:rsid w:val="00F70843"/>
    <w:rsid w:val="00FD7551"/>
    <w:rsid w:val="00FE537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652B"/>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fobase">
    <w:name w:val="[Paragrafo base]"/>
    <w:basedOn w:val="Normale"/>
    <w:uiPriority w:val="99"/>
    <w:rsid w:val="006C1A45"/>
    <w:pPr>
      <w:autoSpaceDE w:val="0"/>
      <w:autoSpaceDN w:val="0"/>
      <w:adjustRightInd w:val="0"/>
      <w:spacing w:line="288" w:lineRule="auto"/>
      <w:textAlignment w:val="center"/>
    </w:pPr>
    <w:rPr>
      <w:rFonts w:ascii="Minion Pro" w:hAnsi="Minion Pro" w:cs="Minion Pro"/>
      <w:color w:val="000000"/>
    </w:rPr>
  </w:style>
  <w:style w:type="paragraph" w:styleId="Testofumetto">
    <w:name w:val="Balloon Text"/>
    <w:basedOn w:val="Normale"/>
    <w:link w:val="TestofumettoCarattere"/>
    <w:uiPriority w:val="99"/>
    <w:semiHidden/>
    <w:unhideWhenUsed/>
    <w:rsid w:val="00C8492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4925"/>
    <w:rPr>
      <w:rFonts w:ascii="Tahoma" w:hAnsi="Tahoma" w:cs="Tahoma"/>
      <w:sz w:val="16"/>
      <w:szCs w:val="16"/>
    </w:rPr>
  </w:style>
  <w:style w:type="character" w:styleId="Collegamentoipertestuale">
    <w:name w:val="Hyperlink"/>
    <w:basedOn w:val="Carpredefinitoparagrafo"/>
    <w:uiPriority w:val="99"/>
    <w:unhideWhenUsed/>
    <w:rsid w:val="004B7527"/>
    <w:rPr>
      <w:color w:val="0563C1" w:themeColor="hyperlink"/>
      <w:u w:val="single"/>
    </w:rPr>
  </w:style>
  <w:style w:type="table" w:styleId="Grigliatabella">
    <w:name w:val="Table Grid"/>
    <w:basedOn w:val="Tabellanormale"/>
    <w:uiPriority w:val="39"/>
    <w:rsid w:val="009C44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353E79"/>
    <w:pPr>
      <w:ind w:left="720"/>
      <w:contextualSpacing/>
    </w:pPr>
  </w:style>
  <w:style w:type="paragraph" w:styleId="Corpodeltesto">
    <w:name w:val="Body Text"/>
    <w:basedOn w:val="Normale"/>
    <w:link w:val="CorpodeltestoCarattere"/>
    <w:rsid w:val="00845A6C"/>
    <w:pPr>
      <w:tabs>
        <w:tab w:val="left" w:pos="1134"/>
        <w:tab w:val="left" w:pos="4536"/>
      </w:tabs>
      <w:jc w:val="both"/>
    </w:pPr>
    <w:rPr>
      <w:rFonts w:ascii="Times New Roman" w:eastAsia="Times New Roman" w:hAnsi="Times New Roman" w:cs="Times New Roman"/>
      <w:sz w:val="22"/>
      <w:szCs w:val="20"/>
      <w:lang w:eastAsia="it-IT"/>
    </w:rPr>
  </w:style>
  <w:style w:type="character" w:customStyle="1" w:styleId="CorpodeltestoCarattere">
    <w:name w:val="Corpo del testo Carattere"/>
    <w:basedOn w:val="Carpredefinitoparagrafo"/>
    <w:link w:val="Corpodeltesto"/>
    <w:rsid w:val="00845A6C"/>
    <w:rPr>
      <w:rFonts w:ascii="Times New Roman" w:eastAsia="Times New Roman" w:hAnsi="Times New Roman" w:cs="Times New Roman"/>
      <w:sz w:val="22"/>
      <w:szCs w:val="20"/>
      <w:lang w:eastAsia="it-IT"/>
    </w:rPr>
  </w:style>
  <w:style w:type="character" w:styleId="Rimandocommento">
    <w:name w:val="annotation reference"/>
    <w:basedOn w:val="Carpredefinitoparagrafo"/>
    <w:uiPriority w:val="99"/>
    <w:semiHidden/>
    <w:unhideWhenUsed/>
    <w:rsid w:val="00653464"/>
    <w:rPr>
      <w:sz w:val="16"/>
      <w:szCs w:val="16"/>
    </w:rPr>
  </w:style>
  <w:style w:type="paragraph" w:styleId="Testocommento">
    <w:name w:val="annotation text"/>
    <w:basedOn w:val="Normale"/>
    <w:link w:val="TestocommentoCarattere"/>
    <w:uiPriority w:val="99"/>
    <w:semiHidden/>
    <w:unhideWhenUsed/>
    <w:rsid w:val="00653464"/>
    <w:rPr>
      <w:sz w:val="20"/>
      <w:szCs w:val="20"/>
    </w:rPr>
  </w:style>
  <w:style w:type="character" w:customStyle="1" w:styleId="TestocommentoCarattere">
    <w:name w:val="Testo commento Carattere"/>
    <w:basedOn w:val="Carpredefinitoparagrafo"/>
    <w:link w:val="Testocommento"/>
    <w:uiPriority w:val="99"/>
    <w:semiHidden/>
    <w:rsid w:val="00653464"/>
    <w:rPr>
      <w:sz w:val="20"/>
      <w:szCs w:val="20"/>
    </w:rPr>
  </w:style>
  <w:style w:type="paragraph" w:styleId="Soggettocommento">
    <w:name w:val="annotation subject"/>
    <w:basedOn w:val="Testocommento"/>
    <w:next w:val="Testocommento"/>
    <w:link w:val="SoggettocommentoCarattere"/>
    <w:uiPriority w:val="99"/>
    <w:semiHidden/>
    <w:unhideWhenUsed/>
    <w:rsid w:val="00653464"/>
    <w:rPr>
      <w:b/>
      <w:bCs/>
    </w:rPr>
  </w:style>
  <w:style w:type="character" w:customStyle="1" w:styleId="SoggettocommentoCarattere">
    <w:name w:val="Soggetto commento Carattere"/>
    <w:basedOn w:val="TestocommentoCarattere"/>
    <w:link w:val="Soggettocommento"/>
    <w:uiPriority w:val="99"/>
    <w:semiHidden/>
    <w:rsid w:val="00653464"/>
    <w:rPr>
      <w:b/>
      <w:bCs/>
      <w:sz w:val="20"/>
      <w:szCs w:val="20"/>
    </w:rPr>
  </w:style>
  <w:style w:type="character" w:styleId="Collegamentovisitato">
    <w:name w:val="FollowedHyperlink"/>
    <w:basedOn w:val="Carpredefinitoparagrafo"/>
    <w:uiPriority w:val="99"/>
    <w:semiHidden/>
    <w:unhideWhenUsed/>
    <w:rsid w:val="009249E1"/>
    <w:rPr>
      <w:color w:val="954F72" w:themeColor="followedHyperlink"/>
      <w:u w:val="single"/>
    </w:rPr>
  </w:style>
  <w:style w:type="paragraph" w:styleId="Intestazione">
    <w:name w:val="header"/>
    <w:basedOn w:val="Normale"/>
    <w:link w:val="IntestazioneCarattere"/>
    <w:uiPriority w:val="99"/>
    <w:semiHidden/>
    <w:unhideWhenUsed/>
    <w:rsid w:val="0038756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87565"/>
  </w:style>
  <w:style w:type="paragraph" w:styleId="Pidipagina">
    <w:name w:val="footer"/>
    <w:basedOn w:val="Normale"/>
    <w:link w:val="PidipaginaCarattere"/>
    <w:uiPriority w:val="99"/>
    <w:unhideWhenUsed/>
    <w:rsid w:val="00387565"/>
    <w:pPr>
      <w:tabs>
        <w:tab w:val="center" w:pos="4819"/>
        <w:tab w:val="right" w:pos="9638"/>
      </w:tabs>
    </w:pPr>
  </w:style>
  <w:style w:type="character" w:customStyle="1" w:styleId="PidipaginaCarattere">
    <w:name w:val="Piè di pagina Carattere"/>
    <w:basedOn w:val="Carpredefinitoparagrafo"/>
    <w:link w:val="Pidipagina"/>
    <w:uiPriority w:val="99"/>
    <w:rsid w:val="0038756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www.racingrulesofsailing.org/events/"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www.racingrulesofsailing.org/events/3490"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leganavalenapoli.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acingrulesofsailing.org/events/" TargetMode="External"/><Relationship Id="rId20" Type="http://schemas.openxmlformats.org/officeDocument/2006/relationships/hyperlink" Target="https://www.racingrulesofsailing.org/ev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racingrulesofsailing.org/events/3490%202" TargetMode="External"/><Relationship Id="rId23"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hyperlink" Target="https://www.racingrulesofsailing.org/events/349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segreteriaregate@leganavalenapoli.it"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E21261D8CA947EFBA9C5371543E6EF6"/>
        <w:category>
          <w:name w:val="Generale"/>
          <w:gallery w:val="placeholder"/>
        </w:category>
        <w:types>
          <w:type w:val="bbPlcHdr"/>
        </w:types>
        <w:behaviors>
          <w:behavior w:val="content"/>
        </w:behaviors>
        <w:guid w:val="{D13DBE00-374C-4EB3-BF48-68069AB474C8}"/>
      </w:docPartPr>
      <w:docPartBody>
        <w:p w:rsidR="00000000" w:rsidRDefault="00BB7A85" w:rsidP="00BB7A85">
          <w:pPr>
            <w:pStyle w:val="9E21261D8CA947EFBA9C5371543E6EF6"/>
          </w:pPr>
          <w:r>
            <w:rPr>
              <w:i/>
              <w:iCs/>
              <w:color w:val="8C8C8C" w:themeColor="background1" w:themeShade="8C"/>
            </w:rPr>
            <w:t>[Digitare il nome della società]</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Math"/>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BB7A85"/>
    <w:rsid w:val="004C7C19"/>
    <w:rsid w:val="00BB7A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9F3963FBB494436EB5B03E02A2DFB0BD">
    <w:name w:val="9F3963FBB494436EB5B03E02A2DFB0BD"/>
    <w:rsid w:val="00BB7A85"/>
  </w:style>
  <w:style w:type="paragraph" w:customStyle="1" w:styleId="794F76D985EB4853BC9238F35C6C698D">
    <w:name w:val="794F76D985EB4853BC9238F35C6C698D"/>
    <w:rsid w:val="00BB7A85"/>
  </w:style>
  <w:style w:type="paragraph" w:customStyle="1" w:styleId="0C1D50414B0949E4881F3B23B9EF85F8">
    <w:name w:val="0C1D50414B0949E4881F3B23B9EF85F8"/>
    <w:rsid w:val="00BB7A85"/>
  </w:style>
  <w:style w:type="paragraph" w:customStyle="1" w:styleId="9E21261D8CA947EFBA9C5371543E6EF6">
    <w:name w:val="9E21261D8CA947EFBA9C5371543E6EF6"/>
    <w:rsid w:val="00BB7A8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0C822F-CBC0-4560-A909-B66553A3E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12</Pages>
  <Words>3823</Words>
  <Characters>21792</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42  Campionato Primaverile del Golfo di Napoli 2022                                                                                           </Company>
  <LinksUpToDate>false</LinksUpToDate>
  <CharactersWithSpaces>25564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cristian</cp:lastModifiedBy>
  <cp:revision>3</cp:revision>
  <cp:lastPrinted>2020-03-03T10:08:00Z</cp:lastPrinted>
  <dcterms:created xsi:type="dcterms:W3CDTF">2022-03-01T15:01:00Z</dcterms:created>
  <dcterms:modified xsi:type="dcterms:W3CDTF">2022-03-01T17:37:00Z</dcterms:modified>
</cp:coreProperties>
</file>