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57203" w14:textId="43F609A6" w:rsidR="002354EC" w:rsidRDefault="009B233D" w:rsidP="00E20634">
      <w:pPr>
        <w:spacing w:line="0" w:lineRule="atLeast"/>
        <w:ind w:left="2832" w:firstLine="708"/>
        <w:rPr>
          <w:rFonts w:ascii="Algerian" w:eastAsia="Algerian" w:hAnsi="Algerian"/>
          <w:i/>
          <w:sz w:val="56"/>
        </w:rPr>
      </w:pPr>
      <w:r>
        <w:rPr>
          <w:rFonts w:ascii="Trebuchet MS" w:eastAsia="Trebuchet MS" w:hAnsi="Trebuchet MS" w:cs="Trebuchet MS"/>
          <w:noProof/>
        </w:rPr>
        <w:drawing>
          <wp:anchor distT="0" distB="0" distL="114300" distR="114300" simplePos="0" relativeHeight="251678720" behindDoc="1" locked="0" layoutInCell="0" allowOverlap="1" wp14:anchorId="12EDFCC3" wp14:editId="22CC0280">
            <wp:simplePos x="0" y="0"/>
            <wp:positionH relativeFrom="page">
              <wp:posOffset>720090</wp:posOffset>
            </wp:positionH>
            <wp:positionV relativeFrom="page">
              <wp:posOffset>586740</wp:posOffset>
            </wp:positionV>
            <wp:extent cx="633600" cy="961200"/>
            <wp:effectExtent l="0" t="0" r="1905" b="444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33600" cy="961200"/>
                    </a:xfrm>
                    <a:prstGeom prst="rect">
                      <a:avLst/>
                    </a:prstGeom>
                    <a:noFill/>
                  </pic:spPr>
                </pic:pic>
              </a:graphicData>
            </a:graphic>
            <wp14:sizeRelH relativeFrom="page">
              <wp14:pctWidth>0</wp14:pctWidth>
            </wp14:sizeRelH>
            <wp14:sizeRelV relativeFrom="page">
              <wp14:pctHeight>0</wp14:pctHeight>
            </wp14:sizeRelV>
          </wp:anchor>
        </w:drawing>
      </w:r>
      <w:r w:rsidR="00E20634">
        <w:rPr>
          <w:rFonts w:ascii="Trebuchet MS" w:eastAsia="Trebuchet MS" w:hAnsi="Trebuchet MS" w:cs="Trebuchet MS"/>
          <w:noProof/>
        </w:rPr>
        <w:drawing>
          <wp:anchor distT="0" distB="0" distL="114300" distR="114300" simplePos="0" relativeHeight="251680768" behindDoc="0" locked="0" layoutInCell="1" allowOverlap="1" wp14:anchorId="5EDCC3EB" wp14:editId="50DCEE22">
            <wp:simplePos x="0" y="0"/>
            <wp:positionH relativeFrom="margin">
              <wp:posOffset>5656422</wp:posOffset>
            </wp:positionH>
            <wp:positionV relativeFrom="margin">
              <wp:posOffset>226584</wp:posOffset>
            </wp:positionV>
            <wp:extent cx="981075" cy="742950"/>
            <wp:effectExtent l="0" t="0" r="9525" b="9525"/>
            <wp:wrapSquare wrapText="bothSides"/>
            <wp:docPr id="5" name="image1.jpg" descr="Immagine che contiene disegnando, segnale&#10;&#10;Descrizione generata automaticamente"/>
            <wp:cNvGraphicFramePr/>
            <a:graphic xmlns:a="http://schemas.openxmlformats.org/drawingml/2006/main">
              <a:graphicData uri="http://schemas.openxmlformats.org/drawingml/2006/picture">
                <pic:pic xmlns:pic="http://schemas.openxmlformats.org/drawingml/2006/picture">
                  <pic:nvPicPr>
                    <pic:cNvPr id="5" name="image1.jpg" descr="Immagine che contiene disegnando, segnale&#10;&#10;Descrizione generata automaticamente"/>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981075" cy="742950"/>
                    </a:xfrm>
                    <a:prstGeom prst="rect">
                      <a:avLst/>
                    </a:prstGeom>
                    <a:ln/>
                  </pic:spPr>
                </pic:pic>
              </a:graphicData>
            </a:graphic>
            <wp14:sizeRelH relativeFrom="margin">
              <wp14:pctWidth>0</wp14:pctWidth>
            </wp14:sizeRelH>
            <wp14:sizeRelV relativeFrom="margin">
              <wp14:pctHeight>0</wp14:pctHeight>
            </wp14:sizeRelV>
          </wp:anchor>
        </w:drawing>
      </w:r>
      <w:r w:rsidR="00F37EDC">
        <w:rPr>
          <w:rFonts w:ascii="Algerian" w:eastAsia="Algerian" w:hAnsi="Algerian"/>
          <w:i/>
          <w:sz w:val="56"/>
        </w:rPr>
        <w:t xml:space="preserve">  </w:t>
      </w:r>
      <w:r w:rsidR="00F37EDC">
        <w:rPr>
          <w:noProof/>
        </w:rPr>
        <w:drawing>
          <wp:inline distT="0" distB="0" distL="0" distR="0" wp14:anchorId="64738D80" wp14:editId="77CC9DF9">
            <wp:extent cx="1295400" cy="12477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1247775"/>
                    </a:xfrm>
                    <a:prstGeom prst="rect">
                      <a:avLst/>
                    </a:prstGeom>
                    <a:noFill/>
                    <a:ln>
                      <a:noFill/>
                    </a:ln>
                  </pic:spPr>
                </pic:pic>
              </a:graphicData>
            </a:graphic>
          </wp:inline>
        </w:drawing>
      </w:r>
    </w:p>
    <w:p w14:paraId="53A3B042" w14:textId="77777777" w:rsidR="00B40174" w:rsidRPr="00D82EF7" w:rsidRDefault="00B40174" w:rsidP="00B40174">
      <w:pPr>
        <w:spacing w:line="0" w:lineRule="atLeast"/>
        <w:jc w:val="center"/>
        <w:rPr>
          <w:rFonts w:ascii="Georgia" w:eastAsia="Garamond" w:hAnsi="Georgia"/>
          <w:b/>
          <w:sz w:val="52"/>
          <w:szCs w:val="52"/>
          <w:u w:val="single"/>
        </w:rPr>
      </w:pPr>
      <w:r w:rsidRPr="00D82EF7">
        <w:rPr>
          <w:rFonts w:ascii="Georgia" w:eastAsia="Garamond" w:hAnsi="Georgia"/>
          <w:b/>
          <w:sz w:val="52"/>
          <w:szCs w:val="52"/>
          <w:u w:val="single"/>
        </w:rPr>
        <w:t>Bando di Regata</w:t>
      </w:r>
    </w:p>
    <w:p w14:paraId="49ADC5A4" w14:textId="77777777" w:rsidR="00B40174" w:rsidRPr="00D82EF7" w:rsidRDefault="00B40174" w:rsidP="00B40174">
      <w:pPr>
        <w:spacing w:line="0" w:lineRule="atLeast"/>
        <w:jc w:val="center"/>
        <w:rPr>
          <w:rFonts w:ascii="Georgia" w:eastAsia="Garamond" w:hAnsi="Georgia"/>
          <w:b/>
          <w:sz w:val="44"/>
          <w:szCs w:val="44"/>
          <w:u w:val="single"/>
        </w:rPr>
      </w:pPr>
    </w:p>
    <w:p w14:paraId="2A841379" w14:textId="100FA690" w:rsidR="002354EC" w:rsidRPr="00D82EF7" w:rsidRDefault="002354EC" w:rsidP="000D6623">
      <w:pPr>
        <w:jc w:val="center"/>
        <w:rPr>
          <w:rFonts w:ascii="Georgia" w:eastAsia="Century Gothic" w:hAnsi="Georgia"/>
          <w:b/>
          <w:sz w:val="44"/>
          <w:szCs w:val="44"/>
        </w:rPr>
      </w:pPr>
      <w:r w:rsidRPr="00D82EF7">
        <w:rPr>
          <w:rFonts w:ascii="Georgia" w:eastAsia="Century Gothic" w:hAnsi="Georgia"/>
          <w:b/>
          <w:sz w:val="44"/>
          <w:szCs w:val="44"/>
        </w:rPr>
        <w:t>“</w:t>
      </w:r>
      <w:r w:rsidR="000D6623" w:rsidRPr="00D82EF7">
        <w:rPr>
          <w:rFonts w:ascii="Georgia" w:eastAsia="Century Gothic" w:hAnsi="Georgia"/>
          <w:b/>
          <w:sz w:val="44"/>
          <w:szCs w:val="44"/>
        </w:rPr>
        <w:t>Equinozio d’Autunno</w:t>
      </w:r>
      <w:r w:rsidRPr="00D82EF7">
        <w:rPr>
          <w:rFonts w:ascii="Georgia" w:eastAsia="Century Gothic" w:hAnsi="Georgia"/>
          <w:b/>
          <w:sz w:val="44"/>
          <w:szCs w:val="44"/>
        </w:rPr>
        <w:t>”</w:t>
      </w:r>
    </w:p>
    <w:p w14:paraId="27EBDC34" w14:textId="6674AC09" w:rsidR="002354EC" w:rsidRPr="00796D44" w:rsidRDefault="002354EC" w:rsidP="002354EC">
      <w:pPr>
        <w:spacing w:line="0" w:lineRule="atLeast"/>
        <w:jc w:val="center"/>
        <w:rPr>
          <w:rFonts w:ascii="Georgia" w:eastAsia="Century Gothic" w:hAnsi="Georgia"/>
          <w:b/>
        </w:rPr>
      </w:pPr>
      <w:r>
        <w:rPr>
          <w:rFonts w:ascii="Georgia" w:eastAsia="Century Gothic" w:hAnsi="Georgia"/>
          <w:b/>
        </w:rPr>
        <w:t>Per imbarcazioni stazzate</w:t>
      </w:r>
      <w:r w:rsidR="000D6623">
        <w:rPr>
          <w:rFonts w:ascii="Georgia" w:eastAsia="Century Gothic" w:hAnsi="Georgia"/>
          <w:b/>
        </w:rPr>
        <w:t xml:space="preserve">, non stazzate </w:t>
      </w:r>
      <w:r>
        <w:rPr>
          <w:rFonts w:ascii="Georgia" w:eastAsia="Century Gothic" w:hAnsi="Georgia"/>
          <w:b/>
        </w:rPr>
        <w:t xml:space="preserve">e </w:t>
      </w:r>
      <w:proofErr w:type="spellStart"/>
      <w:r>
        <w:rPr>
          <w:rFonts w:ascii="Georgia" w:eastAsia="Century Gothic" w:hAnsi="Georgia"/>
          <w:b/>
        </w:rPr>
        <w:t>meteor</w:t>
      </w:r>
      <w:proofErr w:type="spellEnd"/>
    </w:p>
    <w:p w14:paraId="42E077BE" w14:textId="6BCE26B9" w:rsidR="002354EC" w:rsidRPr="00A12207" w:rsidRDefault="000D6623" w:rsidP="002354EC">
      <w:pPr>
        <w:spacing w:line="0" w:lineRule="atLeast"/>
        <w:jc w:val="center"/>
        <w:rPr>
          <w:rFonts w:ascii="Georgia" w:eastAsia="Century Gothic" w:hAnsi="Georgia"/>
          <w:b/>
          <w:sz w:val="40"/>
        </w:rPr>
      </w:pPr>
      <w:r>
        <w:rPr>
          <w:rFonts w:ascii="Georgia" w:eastAsia="Century Gothic" w:hAnsi="Georgia"/>
          <w:b/>
          <w:sz w:val="40"/>
        </w:rPr>
        <w:t>27</w:t>
      </w:r>
      <w:r w:rsidR="002354EC" w:rsidRPr="00A12207">
        <w:rPr>
          <w:rFonts w:ascii="Georgia" w:eastAsia="Century Gothic" w:hAnsi="Georgia"/>
          <w:b/>
          <w:sz w:val="40"/>
        </w:rPr>
        <w:t xml:space="preserve"> </w:t>
      </w:r>
      <w:r>
        <w:rPr>
          <w:rFonts w:ascii="Georgia" w:eastAsia="Century Gothic" w:hAnsi="Georgia"/>
          <w:b/>
          <w:sz w:val="40"/>
        </w:rPr>
        <w:t xml:space="preserve">settembre </w:t>
      </w:r>
      <w:r w:rsidR="002354EC" w:rsidRPr="00A12207">
        <w:rPr>
          <w:rFonts w:ascii="Georgia" w:eastAsia="Century Gothic" w:hAnsi="Georgia"/>
          <w:b/>
          <w:sz w:val="40"/>
        </w:rPr>
        <w:t>20</w:t>
      </w:r>
      <w:r>
        <w:rPr>
          <w:rFonts w:ascii="Georgia" w:eastAsia="Century Gothic" w:hAnsi="Georgia"/>
          <w:b/>
          <w:sz w:val="40"/>
        </w:rPr>
        <w:t>20</w:t>
      </w:r>
    </w:p>
    <w:p w14:paraId="385E82C6" w14:textId="77777777" w:rsidR="002354EC" w:rsidRPr="00A12207" w:rsidRDefault="002354EC" w:rsidP="002354EC">
      <w:pPr>
        <w:spacing w:line="115" w:lineRule="exact"/>
        <w:rPr>
          <w:rFonts w:ascii="Georgia" w:eastAsia="Times New Roman" w:hAnsi="Georgia"/>
          <w:sz w:val="24"/>
        </w:rPr>
      </w:pPr>
    </w:p>
    <w:p w14:paraId="1CCBBC1A" w14:textId="77777777" w:rsidR="002354EC" w:rsidRDefault="002354EC" w:rsidP="002354EC">
      <w:pPr>
        <w:spacing w:line="0" w:lineRule="atLeast"/>
        <w:jc w:val="center"/>
        <w:rPr>
          <w:rFonts w:ascii="Georgia" w:eastAsia="Garamond" w:hAnsi="Georgia"/>
          <w:sz w:val="28"/>
          <w:szCs w:val="28"/>
        </w:rPr>
      </w:pPr>
      <w:r w:rsidRPr="00A12207">
        <w:rPr>
          <w:rFonts w:ascii="Georgia" w:eastAsia="Garamond" w:hAnsi="Georgia"/>
          <w:sz w:val="28"/>
          <w:szCs w:val="28"/>
        </w:rPr>
        <w:t>Autorità organizzatrici</w:t>
      </w:r>
    </w:p>
    <w:p w14:paraId="4EFBE093" w14:textId="77777777" w:rsidR="008A1943" w:rsidRDefault="008A1943" w:rsidP="008A1943">
      <w:pPr>
        <w:spacing w:line="0" w:lineRule="atLeast"/>
        <w:jc w:val="center"/>
        <w:rPr>
          <w:rFonts w:ascii="Garamond" w:eastAsia="Garamond" w:hAnsi="Garamond"/>
          <w:b/>
          <w:sz w:val="28"/>
        </w:rPr>
      </w:pPr>
      <w:r>
        <w:rPr>
          <w:rFonts w:ascii="Garamond" w:eastAsia="Garamond" w:hAnsi="Garamond"/>
          <w:b/>
          <w:sz w:val="28"/>
        </w:rPr>
        <w:t>Lega Navale Italiana Sezione di Torre del Greco</w:t>
      </w:r>
    </w:p>
    <w:p w14:paraId="571521AE" w14:textId="77777777" w:rsidR="00D82EF7" w:rsidRPr="006E2625" w:rsidRDefault="00D82EF7" w:rsidP="00D82EF7">
      <w:pPr>
        <w:autoSpaceDE w:val="0"/>
        <w:autoSpaceDN w:val="0"/>
        <w:adjustRightInd w:val="0"/>
        <w:spacing w:line="276" w:lineRule="auto"/>
        <w:jc w:val="both"/>
        <w:rPr>
          <w:i/>
          <w:color w:val="000000"/>
          <w:sz w:val="22"/>
          <w:szCs w:val="22"/>
        </w:rPr>
      </w:pPr>
      <w:r w:rsidRPr="001D742B">
        <w:rPr>
          <w:i/>
          <w:color w:val="000000"/>
          <w:sz w:val="22"/>
          <w:szCs w:val="22"/>
        </w:rPr>
        <w:t>I partecipanti alle attività di regata sono consapevoli delle prescrizioni in materia di contenimento e contrasto della diffusione del COVID 19 inserite nel protocollo della Federazione Italiana Vela che si impegnano a seguire nella consapevolezza che eventuali comportamenti contrari a queste specifiche disposizioni, saranno rilevati e denunciati agli organi competenti da parte del Comitato Organizzatore</w:t>
      </w:r>
    </w:p>
    <w:p w14:paraId="50B19B39" w14:textId="5EB084DC" w:rsidR="002354EC" w:rsidRDefault="008A1943" w:rsidP="000D6623">
      <w:pPr>
        <w:spacing w:line="0" w:lineRule="atLeast"/>
        <w:rPr>
          <w:rFonts w:ascii="Garamond" w:eastAsia="Garamond" w:hAnsi="Garamond"/>
          <w:b/>
          <w:sz w:val="28"/>
        </w:rPr>
      </w:pPr>
      <w:r>
        <w:rPr>
          <w:rFonts w:ascii="Georgia" w:eastAsia="Garamond" w:hAnsi="Georgia"/>
          <w:sz w:val="28"/>
          <w:szCs w:val="28"/>
        </w:rPr>
        <w:t xml:space="preserve">                                   </w:t>
      </w:r>
    </w:p>
    <w:p w14:paraId="489CCC92" w14:textId="77777777" w:rsidR="002354EC" w:rsidRDefault="002354EC" w:rsidP="002354EC">
      <w:pPr>
        <w:spacing w:line="309" w:lineRule="exact"/>
        <w:rPr>
          <w:rFonts w:ascii="Times New Roman" w:eastAsia="Times New Roman" w:hAnsi="Times New Roman"/>
          <w:sz w:val="24"/>
        </w:rPr>
      </w:pPr>
    </w:p>
    <w:p w14:paraId="4260E856" w14:textId="77777777" w:rsidR="002354EC" w:rsidRDefault="002354EC" w:rsidP="002354EC">
      <w:pPr>
        <w:spacing w:line="276" w:lineRule="auto"/>
        <w:jc w:val="both"/>
        <w:rPr>
          <w:rFonts w:ascii="Garamond" w:eastAsia="Garamond" w:hAnsi="Garamond"/>
          <w:sz w:val="24"/>
        </w:rPr>
      </w:pPr>
      <w:r>
        <w:rPr>
          <w:rFonts w:ascii="Garamond" w:eastAsia="Garamond" w:hAnsi="Garamond"/>
          <w:b/>
          <w:sz w:val="24"/>
        </w:rPr>
        <w:t>Abbreviazioni</w:t>
      </w:r>
      <w:r>
        <w:rPr>
          <w:rFonts w:ascii="Garamond" w:eastAsia="Garamond" w:hAnsi="Garamond"/>
          <w:sz w:val="24"/>
        </w:rPr>
        <w:t xml:space="preserve">: C.O.=Comitato Organizzatore; </w:t>
      </w:r>
      <w:proofErr w:type="spellStart"/>
      <w:r>
        <w:rPr>
          <w:rFonts w:ascii="Garamond" w:eastAsia="Garamond" w:hAnsi="Garamond"/>
          <w:sz w:val="24"/>
        </w:rPr>
        <w:t>CdR</w:t>
      </w:r>
      <w:proofErr w:type="spellEnd"/>
      <w:r>
        <w:rPr>
          <w:rFonts w:ascii="Garamond" w:eastAsia="Garamond" w:hAnsi="Garamond"/>
          <w:sz w:val="24"/>
        </w:rPr>
        <w:t xml:space="preserve"> = Comitato di Regata; </w:t>
      </w:r>
      <w:proofErr w:type="spellStart"/>
      <w:r>
        <w:rPr>
          <w:rFonts w:ascii="Garamond" w:eastAsia="Garamond" w:hAnsi="Garamond"/>
          <w:sz w:val="24"/>
        </w:rPr>
        <w:t>CdP</w:t>
      </w:r>
      <w:proofErr w:type="spellEnd"/>
      <w:r>
        <w:rPr>
          <w:rFonts w:ascii="Garamond" w:eastAsia="Garamond" w:hAnsi="Garamond"/>
          <w:sz w:val="24"/>
        </w:rPr>
        <w:t>= Comitato per le proteste;</w:t>
      </w:r>
      <w:r>
        <w:rPr>
          <w:rFonts w:ascii="Garamond" w:eastAsia="Garamond" w:hAnsi="Garamond"/>
          <w:b/>
          <w:sz w:val="24"/>
        </w:rPr>
        <w:t xml:space="preserve"> </w:t>
      </w:r>
      <w:r>
        <w:rPr>
          <w:rFonts w:ascii="Garamond" w:eastAsia="Garamond" w:hAnsi="Garamond"/>
          <w:sz w:val="24"/>
        </w:rPr>
        <w:t xml:space="preserve">RRS = Regolamento di regata vigente; </w:t>
      </w:r>
      <w:proofErr w:type="spellStart"/>
      <w:r>
        <w:rPr>
          <w:rFonts w:ascii="Garamond" w:eastAsia="Garamond" w:hAnsi="Garamond"/>
          <w:sz w:val="24"/>
        </w:rPr>
        <w:t>VdL</w:t>
      </w:r>
      <w:proofErr w:type="spellEnd"/>
      <w:r>
        <w:rPr>
          <w:rFonts w:ascii="Garamond" w:eastAsia="Garamond" w:hAnsi="Garamond"/>
          <w:sz w:val="24"/>
        </w:rPr>
        <w:t xml:space="preserve"> = Vele di Levante; </w:t>
      </w:r>
      <w:proofErr w:type="spellStart"/>
      <w:r>
        <w:rPr>
          <w:rFonts w:ascii="Garamond" w:eastAsia="Garamond" w:hAnsi="Garamond"/>
          <w:sz w:val="24"/>
        </w:rPr>
        <w:t>CVdL</w:t>
      </w:r>
      <w:proofErr w:type="spellEnd"/>
      <w:r>
        <w:rPr>
          <w:rFonts w:ascii="Garamond" w:eastAsia="Garamond" w:hAnsi="Garamond"/>
          <w:sz w:val="24"/>
        </w:rPr>
        <w:t xml:space="preserve"> = Comitato Vele di Levante</w:t>
      </w:r>
    </w:p>
    <w:p w14:paraId="1ABE0948" w14:textId="77777777" w:rsidR="002354EC" w:rsidRDefault="006F5D0E" w:rsidP="000A7DA5">
      <w:pPr>
        <w:spacing w:line="276" w:lineRule="auto"/>
        <w:jc w:val="center"/>
        <w:rPr>
          <w:rFonts w:ascii="Times New Roman" w:eastAsia="Times New Roman" w:hAnsi="Times New Roman"/>
          <w:sz w:val="24"/>
        </w:rPr>
      </w:pPr>
      <w:r>
        <w:rPr>
          <w:rFonts w:ascii="Garamond" w:eastAsia="Garamond" w:hAnsi="Garamond"/>
          <w:sz w:val="24"/>
        </w:rPr>
        <w:t xml:space="preserve">Responsabile per il C.O. </w:t>
      </w:r>
      <w:r w:rsidR="000A7DA5">
        <w:rPr>
          <w:rFonts w:ascii="Garamond" w:hAnsi="Garamond"/>
          <w:b/>
          <w:sz w:val="32"/>
          <w:szCs w:val="32"/>
        </w:rPr>
        <w:t>Vella Mauro 3391055105</w:t>
      </w:r>
    </w:p>
    <w:p w14:paraId="0776C110" w14:textId="77777777" w:rsidR="002354EC" w:rsidRDefault="002354EC" w:rsidP="002354EC">
      <w:pPr>
        <w:spacing w:line="38" w:lineRule="exact"/>
        <w:rPr>
          <w:rFonts w:ascii="Times New Roman" w:eastAsia="Times New Roman" w:hAnsi="Times New Roman"/>
          <w:sz w:val="24"/>
        </w:rPr>
      </w:pPr>
    </w:p>
    <w:p w14:paraId="71D9353D" w14:textId="77777777" w:rsidR="006F5D0E" w:rsidRDefault="006F5D0E" w:rsidP="002354EC">
      <w:pPr>
        <w:spacing w:line="38" w:lineRule="exact"/>
        <w:rPr>
          <w:rFonts w:ascii="Times New Roman" w:eastAsia="Times New Roman" w:hAnsi="Times New Roman"/>
          <w:sz w:val="24"/>
        </w:rPr>
      </w:pPr>
    </w:p>
    <w:p w14:paraId="34DC485E" w14:textId="77777777" w:rsidR="006F5D0E" w:rsidRDefault="006F5D0E" w:rsidP="006F5D0E">
      <w:pPr>
        <w:spacing w:line="0" w:lineRule="atLeast"/>
        <w:rPr>
          <w:rFonts w:ascii="Garamond" w:eastAsia="Garamond" w:hAnsi="Garamond"/>
          <w:b/>
          <w:sz w:val="24"/>
        </w:rPr>
      </w:pPr>
      <w:r>
        <w:rPr>
          <w:rFonts w:ascii="Garamond" w:eastAsia="Garamond" w:hAnsi="Garamond"/>
          <w:b/>
          <w:sz w:val="24"/>
        </w:rPr>
        <w:t>01 – Programma</w:t>
      </w:r>
    </w:p>
    <w:p w14:paraId="01D10483" w14:textId="01E7084A" w:rsidR="002354EC" w:rsidRDefault="002354EC" w:rsidP="002354EC">
      <w:pPr>
        <w:spacing w:line="275" w:lineRule="auto"/>
        <w:jc w:val="both"/>
        <w:rPr>
          <w:rFonts w:ascii="Times New Roman" w:eastAsia="Times New Roman" w:hAnsi="Times New Roman"/>
          <w:sz w:val="24"/>
        </w:rPr>
      </w:pPr>
      <w:r>
        <w:rPr>
          <w:rFonts w:ascii="Garamond" w:eastAsia="Garamond" w:hAnsi="Garamond"/>
          <w:sz w:val="24"/>
        </w:rPr>
        <w:t xml:space="preserve">Il segnale d’avviso della regata sarà dato alle ore </w:t>
      </w:r>
      <w:r>
        <w:rPr>
          <w:rFonts w:ascii="Garamond" w:eastAsia="Garamond" w:hAnsi="Garamond"/>
          <w:b/>
          <w:sz w:val="24"/>
        </w:rPr>
        <w:t>10,25</w:t>
      </w:r>
      <w:r>
        <w:rPr>
          <w:rFonts w:ascii="Garamond" w:eastAsia="Garamond" w:hAnsi="Garamond"/>
          <w:sz w:val="24"/>
        </w:rPr>
        <w:t xml:space="preserve"> del giorno </w:t>
      </w:r>
      <w:r w:rsidR="000D6623">
        <w:rPr>
          <w:rFonts w:ascii="Garamond" w:eastAsia="Garamond" w:hAnsi="Garamond"/>
          <w:sz w:val="24"/>
        </w:rPr>
        <w:t>27</w:t>
      </w:r>
      <w:r>
        <w:rPr>
          <w:rFonts w:ascii="Garamond" w:eastAsia="Garamond" w:hAnsi="Garamond"/>
          <w:sz w:val="24"/>
        </w:rPr>
        <w:t xml:space="preserve"> </w:t>
      </w:r>
      <w:r w:rsidR="000D6623">
        <w:rPr>
          <w:rFonts w:ascii="Garamond" w:eastAsia="Garamond" w:hAnsi="Garamond"/>
          <w:sz w:val="24"/>
        </w:rPr>
        <w:t>settembre</w:t>
      </w:r>
      <w:r>
        <w:rPr>
          <w:rFonts w:ascii="Garamond" w:eastAsia="Garamond" w:hAnsi="Garamond"/>
          <w:sz w:val="24"/>
        </w:rPr>
        <w:t xml:space="preserve"> 20</w:t>
      </w:r>
      <w:r w:rsidR="000D6623">
        <w:rPr>
          <w:rFonts w:ascii="Garamond" w:eastAsia="Garamond" w:hAnsi="Garamond"/>
          <w:sz w:val="24"/>
        </w:rPr>
        <w:t>20</w:t>
      </w:r>
      <w:r>
        <w:rPr>
          <w:rFonts w:ascii="Garamond" w:eastAsia="Garamond" w:hAnsi="Garamond"/>
          <w:sz w:val="24"/>
        </w:rPr>
        <w:t xml:space="preserve">, </w:t>
      </w:r>
      <w:r w:rsidR="005F073D">
        <w:rPr>
          <w:rFonts w:ascii="Garamond" w:eastAsia="Garamond" w:hAnsi="Garamond"/>
          <w:sz w:val="24"/>
        </w:rPr>
        <w:t>l’orario previsto potrà essere differito secondo il regolamento</w:t>
      </w:r>
      <w:r>
        <w:rPr>
          <w:rFonts w:ascii="Garamond" w:eastAsia="Garamond" w:hAnsi="Garamond"/>
          <w:b/>
          <w:sz w:val="24"/>
        </w:rPr>
        <w:t>.</w:t>
      </w:r>
      <w:r>
        <w:rPr>
          <w:rFonts w:ascii="Garamond" w:eastAsia="Garamond" w:hAnsi="Garamond"/>
          <w:sz w:val="24"/>
        </w:rPr>
        <w:t xml:space="preserve"> </w:t>
      </w:r>
    </w:p>
    <w:p w14:paraId="4AA6B835" w14:textId="77777777" w:rsidR="002354EC" w:rsidRDefault="002354EC" w:rsidP="002354EC">
      <w:pPr>
        <w:spacing w:line="0" w:lineRule="atLeast"/>
        <w:rPr>
          <w:rFonts w:ascii="Garamond" w:eastAsia="Garamond" w:hAnsi="Garamond"/>
          <w:b/>
          <w:sz w:val="24"/>
        </w:rPr>
      </w:pPr>
      <w:r>
        <w:rPr>
          <w:rFonts w:ascii="Garamond" w:eastAsia="Garamond" w:hAnsi="Garamond"/>
          <w:b/>
          <w:sz w:val="24"/>
        </w:rPr>
        <w:t>02 - Area di Regata</w:t>
      </w:r>
    </w:p>
    <w:p w14:paraId="4AA2BEE2" w14:textId="749F9590" w:rsidR="00D82EF7" w:rsidRDefault="002354EC" w:rsidP="00D82EF7">
      <w:pPr>
        <w:spacing w:line="275" w:lineRule="auto"/>
        <w:jc w:val="both"/>
        <w:rPr>
          <w:rFonts w:ascii="Garamond" w:eastAsia="Garamond" w:hAnsi="Garamond"/>
          <w:sz w:val="24"/>
        </w:rPr>
      </w:pPr>
      <w:r>
        <w:rPr>
          <w:rFonts w:ascii="Garamond" w:eastAsia="Garamond" w:hAnsi="Garamond"/>
          <w:sz w:val="24"/>
        </w:rPr>
        <w:t>L’area di regata sarà quella indicata dalla Capitaneria di Porto</w:t>
      </w:r>
      <w:r w:rsidR="005F073D">
        <w:rPr>
          <w:rFonts w:ascii="Garamond" w:eastAsia="Garamond" w:hAnsi="Garamond"/>
          <w:sz w:val="24"/>
        </w:rPr>
        <w:t xml:space="preserve"> competente, nelle acque antistanti il porto di Torre del Greco </w:t>
      </w:r>
      <w:r>
        <w:rPr>
          <w:rFonts w:ascii="Garamond" w:eastAsia="Garamond" w:hAnsi="Garamond"/>
          <w:sz w:val="24"/>
        </w:rPr>
        <w:t xml:space="preserve">e tempestivamente portata a conoscenza, nelle Istruzioni di Regata o con apposito Comunicato, nelle bacheche </w:t>
      </w:r>
      <w:r w:rsidR="000A5259">
        <w:rPr>
          <w:rFonts w:ascii="Garamond" w:eastAsia="Garamond" w:hAnsi="Garamond"/>
          <w:sz w:val="24"/>
        </w:rPr>
        <w:t>dei Circoli</w:t>
      </w:r>
      <w:r>
        <w:rPr>
          <w:rFonts w:ascii="Garamond" w:eastAsia="Garamond" w:hAnsi="Garamond"/>
          <w:sz w:val="24"/>
        </w:rPr>
        <w:t xml:space="preserve"> organizzatori, un’ora prima dello svolgimento della stessa.</w:t>
      </w:r>
      <w:r w:rsidR="005F073D">
        <w:rPr>
          <w:rFonts w:ascii="Garamond" w:eastAsia="Garamond" w:hAnsi="Garamond"/>
          <w:sz w:val="24"/>
        </w:rPr>
        <w:t xml:space="preserve"> </w:t>
      </w:r>
      <w:r w:rsidR="00D82EF7">
        <w:rPr>
          <w:rFonts w:ascii="Garamond" w:eastAsia="Garamond" w:hAnsi="Garamond"/>
          <w:sz w:val="24"/>
        </w:rPr>
        <w:t xml:space="preserve">La lunghezza del percorso sarà </w:t>
      </w:r>
      <w:r w:rsidR="00D82EF7" w:rsidRPr="00D82EF7">
        <w:rPr>
          <w:rFonts w:ascii="Garamond" w:eastAsia="Garamond" w:hAnsi="Garamond"/>
          <w:sz w:val="24"/>
        </w:rPr>
        <w:t>di</w:t>
      </w:r>
      <w:r w:rsidR="00D82EF7" w:rsidRPr="00D82EF7">
        <w:rPr>
          <w:rFonts w:ascii="Garamond" w:eastAsia="Garamond" w:hAnsi="Garamond"/>
          <w:sz w:val="24"/>
        </w:rPr>
        <w:t xml:space="preserve"> circa </w:t>
      </w:r>
      <w:proofErr w:type="spellStart"/>
      <w:r w:rsidR="00D82EF7" w:rsidRPr="00D82EF7">
        <w:rPr>
          <w:rFonts w:ascii="Garamond" w:eastAsia="Garamond" w:hAnsi="Garamond"/>
          <w:sz w:val="24"/>
        </w:rPr>
        <w:t>mgl</w:t>
      </w:r>
      <w:proofErr w:type="spellEnd"/>
      <w:r w:rsidR="00D82EF7" w:rsidRPr="00D82EF7">
        <w:rPr>
          <w:rFonts w:ascii="Garamond" w:eastAsia="Garamond" w:hAnsi="Garamond"/>
          <w:sz w:val="24"/>
        </w:rPr>
        <w:t xml:space="preserve"> 6 e distanza </w:t>
      </w:r>
      <w:proofErr w:type="spellStart"/>
      <w:r w:rsidR="00D82EF7" w:rsidRPr="00D82EF7">
        <w:rPr>
          <w:rFonts w:ascii="Garamond" w:eastAsia="Garamond" w:hAnsi="Garamond"/>
          <w:sz w:val="24"/>
        </w:rPr>
        <w:t>max</w:t>
      </w:r>
      <w:proofErr w:type="spellEnd"/>
      <w:r w:rsidR="00D82EF7" w:rsidRPr="00D82EF7">
        <w:rPr>
          <w:rFonts w:ascii="Garamond" w:eastAsia="Garamond" w:hAnsi="Garamond"/>
          <w:sz w:val="24"/>
        </w:rPr>
        <w:t xml:space="preserve"> dalla costa circa </w:t>
      </w:r>
      <w:proofErr w:type="spellStart"/>
      <w:r w:rsidR="00D82EF7" w:rsidRPr="00D82EF7">
        <w:rPr>
          <w:rFonts w:ascii="Garamond" w:eastAsia="Garamond" w:hAnsi="Garamond"/>
          <w:sz w:val="24"/>
        </w:rPr>
        <w:t>mgl</w:t>
      </w:r>
      <w:proofErr w:type="spellEnd"/>
      <w:r w:rsidR="00D82EF7" w:rsidRPr="00D82EF7">
        <w:rPr>
          <w:rFonts w:ascii="Garamond" w:eastAsia="Garamond" w:hAnsi="Garamond"/>
          <w:sz w:val="24"/>
        </w:rPr>
        <w:t xml:space="preserve"> 1.</w:t>
      </w:r>
    </w:p>
    <w:p w14:paraId="0205FDD4" w14:textId="208ABC5A" w:rsidR="002354EC" w:rsidRDefault="002354EC" w:rsidP="002354EC">
      <w:pPr>
        <w:spacing w:line="3" w:lineRule="exact"/>
        <w:rPr>
          <w:rFonts w:ascii="Garamond" w:eastAsia="Garamond" w:hAnsi="Garamond"/>
          <w:sz w:val="24"/>
        </w:rPr>
      </w:pPr>
    </w:p>
    <w:p w14:paraId="3AE76BAF" w14:textId="77777777" w:rsidR="002354EC" w:rsidRDefault="002354EC" w:rsidP="002354EC">
      <w:pPr>
        <w:spacing w:line="0" w:lineRule="atLeast"/>
        <w:rPr>
          <w:rFonts w:ascii="Garamond" w:eastAsia="Garamond" w:hAnsi="Garamond"/>
          <w:b/>
          <w:sz w:val="24"/>
        </w:rPr>
      </w:pPr>
      <w:r>
        <w:rPr>
          <w:rFonts w:ascii="Garamond" w:eastAsia="Garamond" w:hAnsi="Garamond"/>
          <w:b/>
          <w:sz w:val="24"/>
        </w:rPr>
        <w:t>03 –Regole</w:t>
      </w:r>
    </w:p>
    <w:p w14:paraId="5B1ADEDC" w14:textId="77777777" w:rsidR="002354EC" w:rsidRDefault="002354EC" w:rsidP="002354EC">
      <w:pPr>
        <w:spacing w:line="38" w:lineRule="exact"/>
        <w:rPr>
          <w:rFonts w:ascii="Times New Roman" w:eastAsia="Times New Roman" w:hAnsi="Times New Roman"/>
        </w:rPr>
      </w:pPr>
    </w:p>
    <w:p w14:paraId="30E476F0" w14:textId="77777777" w:rsidR="002354EC" w:rsidRDefault="002354EC" w:rsidP="002354EC">
      <w:pPr>
        <w:spacing w:line="0" w:lineRule="atLeast"/>
        <w:rPr>
          <w:rFonts w:ascii="Garamond" w:eastAsia="Garamond" w:hAnsi="Garamond"/>
          <w:sz w:val="24"/>
        </w:rPr>
      </w:pPr>
      <w:r>
        <w:rPr>
          <w:rFonts w:ascii="Garamond" w:eastAsia="Garamond" w:hAnsi="Garamond"/>
          <w:sz w:val="24"/>
        </w:rPr>
        <w:t xml:space="preserve">Le regate saranno disputate </w:t>
      </w:r>
      <w:r w:rsidR="000A5259">
        <w:rPr>
          <w:rFonts w:ascii="Garamond" w:eastAsia="Garamond" w:hAnsi="Garamond"/>
          <w:sz w:val="24"/>
        </w:rPr>
        <w:t>applicando:</w:t>
      </w:r>
    </w:p>
    <w:p w14:paraId="47B3A6EF" w14:textId="77777777" w:rsidR="002354EC" w:rsidRDefault="002354EC" w:rsidP="002354EC">
      <w:pPr>
        <w:spacing w:line="42" w:lineRule="exact"/>
        <w:rPr>
          <w:rFonts w:ascii="Times New Roman" w:eastAsia="Times New Roman" w:hAnsi="Times New Roman"/>
        </w:rPr>
      </w:pPr>
    </w:p>
    <w:p w14:paraId="5217FF2E" w14:textId="77777777" w:rsidR="002354EC" w:rsidRDefault="002354EC" w:rsidP="002354EC">
      <w:pPr>
        <w:numPr>
          <w:ilvl w:val="0"/>
          <w:numId w:val="1"/>
        </w:numPr>
        <w:tabs>
          <w:tab w:val="left" w:pos="140"/>
        </w:tabs>
        <w:spacing w:line="0" w:lineRule="atLeast"/>
        <w:ind w:left="140" w:hanging="140"/>
        <w:rPr>
          <w:rFonts w:ascii="Garamond" w:eastAsia="Garamond" w:hAnsi="Garamond"/>
          <w:sz w:val="24"/>
        </w:rPr>
      </w:pPr>
      <w:r>
        <w:rPr>
          <w:rFonts w:ascii="Garamond" w:eastAsia="Garamond" w:hAnsi="Garamond"/>
          <w:sz w:val="24"/>
        </w:rPr>
        <w:t>Il Regolamento W.S 2017/2020 compreso i corsivi F.I.V.;</w:t>
      </w:r>
    </w:p>
    <w:p w14:paraId="7DA5782D" w14:textId="77777777" w:rsidR="002354EC" w:rsidRDefault="002354EC" w:rsidP="002354EC">
      <w:pPr>
        <w:spacing w:line="41" w:lineRule="exact"/>
        <w:rPr>
          <w:rFonts w:ascii="Garamond" w:eastAsia="Garamond" w:hAnsi="Garamond"/>
          <w:sz w:val="24"/>
        </w:rPr>
      </w:pPr>
    </w:p>
    <w:p w14:paraId="500048D6" w14:textId="686CFC4D" w:rsidR="002354EC" w:rsidRDefault="002354EC" w:rsidP="002354EC">
      <w:pPr>
        <w:numPr>
          <w:ilvl w:val="0"/>
          <w:numId w:val="1"/>
        </w:numPr>
        <w:tabs>
          <w:tab w:val="left" w:pos="140"/>
        </w:tabs>
        <w:spacing w:line="0" w:lineRule="atLeast"/>
        <w:ind w:left="140" w:hanging="140"/>
        <w:rPr>
          <w:rFonts w:ascii="Garamond" w:eastAsia="Garamond" w:hAnsi="Garamond"/>
          <w:sz w:val="24"/>
        </w:rPr>
      </w:pPr>
      <w:r>
        <w:rPr>
          <w:rFonts w:ascii="Garamond" w:eastAsia="Garamond" w:hAnsi="Garamond"/>
          <w:sz w:val="24"/>
        </w:rPr>
        <w:t>La normativa federale vigente per l’Altura per l’anno 20</w:t>
      </w:r>
      <w:r w:rsidR="000D6623">
        <w:rPr>
          <w:rFonts w:ascii="Garamond" w:eastAsia="Garamond" w:hAnsi="Garamond"/>
          <w:sz w:val="24"/>
        </w:rPr>
        <w:t>20</w:t>
      </w:r>
    </w:p>
    <w:p w14:paraId="35F72890" w14:textId="77777777" w:rsidR="002354EC" w:rsidRDefault="002354EC" w:rsidP="002354EC">
      <w:pPr>
        <w:spacing w:line="39" w:lineRule="exact"/>
        <w:rPr>
          <w:rFonts w:ascii="Garamond" w:eastAsia="Garamond" w:hAnsi="Garamond"/>
          <w:sz w:val="24"/>
        </w:rPr>
      </w:pPr>
    </w:p>
    <w:p w14:paraId="65DBE896" w14:textId="77777777" w:rsidR="002354EC" w:rsidRDefault="002354EC" w:rsidP="002354EC">
      <w:pPr>
        <w:numPr>
          <w:ilvl w:val="0"/>
          <w:numId w:val="1"/>
        </w:numPr>
        <w:tabs>
          <w:tab w:val="left" w:pos="181"/>
        </w:tabs>
        <w:spacing w:line="275" w:lineRule="auto"/>
        <w:jc w:val="both"/>
        <w:rPr>
          <w:rFonts w:ascii="Garamond" w:eastAsia="Garamond" w:hAnsi="Garamond"/>
          <w:sz w:val="24"/>
        </w:rPr>
      </w:pPr>
      <w:r>
        <w:rPr>
          <w:rFonts w:ascii="Garamond" w:eastAsia="Garamond" w:hAnsi="Garamond"/>
          <w:sz w:val="24"/>
        </w:rPr>
        <w:t xml:space="preserve">Eventuali successivi comunicati degli Enti Organizzatori, a modifica e/o integrazione del presente bando, saranno rese note a mezzo affissione all’albo ufficiale presso le Segreterie dei </w:t>
      </w:r>
      <w:r w:rsidR="000A5259">
        <w:rPr>
          <w:rFonts w:ascii="Garamond" w:eastAsia="Garamond" w:hAnsi="Garamond"/>
          <w:sz w:val="24"/>
        </w:rPr>
        <w:t>Circoli.</w:t>
      </w:r>
      <w:r>
        <w:rPr>
          <w:rFonts w:ascii="Garamond" w:eastAsia="Garamond" w:hAnsi="Garamond"/>
          <w:sz w:val="24"/>
        </w:rPr>
        <w:t xml:space="preserve"> Tali comunicati potranno essere pubblicati altresì sul sito delle Vele di Levante.</w:t>
      </w:r>
    </w:p>
    <w:p w14:paraId="4076BF40" w14:textId="77777777" w:rsidR="002354EC" w:rsidRDefault="002354EC" w:rsidP="002354EC">
      <w:pPr>
        <w:spacing w:line="5" w:lineRule="exact"/>
        <w:rPr>
          <w:rFonts w:ascii="Garamond" w:eastAsia="Garamond" w:hAnsi="Garamond"/>
          <w:sz w:val="24"/>
        </w:rPr>
      </w:pPr>
    </w:p>
    <w:p w14:paraId="2693BE49" w14:textId="4798C2DA" w:rsidR="002354EC" w:rsidRDefault="002354EC" w:rsidP="002354EC">
      <w:pPr>
        <w:numPr>
          <w:ilvl w:val="0"/>
          <w:numId w:val="1"/>
        </w:numPr>
        <w:tabs>
          <w:tab w:val="left" w:pos="140"/>
        </w:tabs>
        <w:spacing w:line="0" w:lineRule="atLeast"/>
        <w:ind w:left="140" w:hanging="140"/>
        <w:rPr>
          <w:rFonts w:ascii="Garamond" w:eastAsia="Garamond" w:hAnsi="Garamond"/>
          <w:sz w:val="24"/>
        </w:rPr>
      </w:pPr>
      <w:r>
        <w:rPr>
          <w:rFonts w:ascii="Garamond" w:eastAsia="Garamond" w:hAnsi="Garamond"/>
          <w:sz w:val="24"/>
        </w:rPr>
        <w:t>Le istruzioni di regata;</w:t>
      </w:r>
    </w:p>
    <w:p w14:paraId="1D47BB3D" w14:textId="77777777" w:rsidR="00D82EF7" w:rsidRDefault="00D82EF7" w:rsidP="00D82EF7">
      <w:pPr>
        <w:pStyle w:val="Paragrafoelenco"/>
        <w:tabs>
          <w:tab w:val="left" w:pos="8490"/>
        </w:tabs>
        <w:spacing w:line="276" w:lineRule="auto"/>
        <w:ind w:left="0"/>
        <w:jc w:val="both"/>
        <w:rPr>
          <w:rFonts w:ascii="Garamond" w:eastAsia="Garamond" w:hAnsi="Garamond"/>
          <w:sz w:val="24"/>
        </w:rPr>
      </w:pPr>
    </w:p>
    <w:p w14:paraId="1387E4D5" w14:textId="1CCDC693" w:rsidR="00D82EF7" w:rsidRPr="00D82EF7" w:rsidRDefault="00D82EF7" w:rsidP="00D82EF7">
      <w:pPr>
        <w:pStyle w:val="Paragrafoelenco"/>
        <w:tabs>
          <w:tab w:val="left" w:pos="8490"/>
        </w:tabs>
        <w:spacing w:line="276" w:lineRule="auto"/>
        <w:ind w:left="0"/>
        <w:jc w:val="both"/>
        <w:rPr>
          <w:rFonts w:ascii="Garamond" w:eastAsia="Garamond" w:hAnsi="Garamond"/>
          <w:sz w:val="24"/>
        </w:rPr>
      </w:pPr>
      <w:r w:rsidRPr="00D82EF7">
        <w:rPr>
          <w:rFonts w:ascii="Garamond" w:eastAsia="Garamond" w:hAnsi="Garamond"/>
          <w:sz w:val="24"/>
        </w:rPr>
        <w:t>Gli Armatori e gli Skippers sono gli unici responsabili della stretta osservanza delle regole e dei regolamenti vigenti e, pertanto, risponderanno in proprio, in qualunque sede, delle violazioni delle regole e norme emesse dagli Organi sportivi, statali ed amministrativi, nessun escluso.</w:t>
      </w:r>
    </w:p>
    <w:p w14:paraId="0CF7CDAA" w14:textId="77777777" w:rsidR="002354EC" w:rsidRPr="00D82EF7" w:rsidRDefault="002354EC" w:rsidP="00D82EF7">
      <w:pPr>
        <w:tabs>
          <w:tab w:val="left" w:pos="140"/>
        </w:tabs>
        <w:spacing w:line="0" w:lineRule="atLeast"/>
        <w:rPr>
          <w:rFonts w:ascii="Garamond" w:eastAsia="Garamond" w:hAnsi="Garamond"/>
          <w:sz w:val="24"/>
        </w:rPr>
      </w:pPr>
    </w:p>
    <w:p w14:paraId="29D04A36" w14:textId="5A259328" w:rsidR="00D82EF7" w:rsidRDefault="00D82EF7" w:rsidP="00D82EF7">
      <w:pPr>
        <w:tabs>
          <w:tab w:val="left" w:pos="8490"/>
        </w:tabs>
        <w:spacing w:line="276" w:lineRule="auto"/>
        <w:jc w:val="center"/>
        <w:rPr>
          <w:rFonts w:ascii="Garamond" w:eastAsia="Garamond" w:hAnsi="Garamond"/>
          <w:sz w:val="24"/>
        </w:rPr>
      </w:pPr>
      <w:r>
        <w:rPr>
          <w:noProof/>
        </w:rPr>
        <w:drawing>
          <wp:inline distT="0" distB="0" distL="0" distR="0" wp14:anchorId="6E8B46EF" wp14:editId="5B2728D5">
            <wp:extent cx="1295378" cy="806400"/>
            <wp:effectExtent l="0" t="0" r="0" b="0"/>
            <wp:docPr id="16" name="Immagine 16" descr="Immagine che contiene ogg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descr="Immagine che contiene oggetto&#10;&#10;Descrizione generata automaticament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133" b="14616"/>
                    <a:stretch/>
                  </pic:blipFill>
                  <pic:spPr bwMode="auto">
                    <a:xfrm>
                      <a:off x="0" y="0"/>
                      <a:ext cx="1295378" cy="806400"/>
                    </a:xfrm>
                    <a:prstGeom prst="rect">
                      <a:avLst/>
                    </a:prstGeom>
                    <a:noFill/>
                    <a:ln>
                      <a:noFill/>
                    </a:ln>
                    <a:extLst>
                      <a:ext uri="{53640926-AAD7-44D8-BBD7-CCE9431645EC}">
                        <a14:shadowObscured xmlns:a14="http://schemas.microsoft.com/office/drawing/2010/main"/>
                      </a:ext>
                    </a:extLst>
                  </pic:spPr>
                </pic:pic>
              </a:graphicData>
            </a:graphic>
          </wp:inline>
        </w:drawing>
      </w:r>
    </w:p>
    <w:p w14:paraId="3F5C57B9" w14:textId="265EDE81" w:rsidR="002354EC" w:rsidRDefault="009B233D" w:rsidP="00D82EF7">
      <w:pPr>
        <w:rPr>
          <w:rFonts w:ascii="Garamond" w:eastAsia="Garamond" w:hAnsi="Garamond"/>
          <w:sz w:val="24"/>
        </w:rPr>
      </w:pPr>
      <w:r>
        <w:rPr>
          <w:rFonts w:ascii="Trebuchet MS" w:eastAsia="Trebuchet MS" w:hAnsi="Trebuchet MS" w:cs="Trebuchet MS"/>
          <w:noProof/>
        </w:rPr>
        <w:drawing>
          <wp:anchor distT="0" distB="0" distL="114300" distR="114300" simplePos="0" relativeHeight="251668480" behindDoc="1" locked="0" layoutInCell="0" allowOverlap="1" wp14:anchorId="3AEEA81B" wp14:editId="768932ED">
            <wp:simplePos x="0" y="0"/>
            <wp:positionH relativeFrom="page">
              <wp:posOffset>939800</wp:posOffset>
            </wp:positionH>
            <wp:positionV relativeFrom="page">
              <wp:posOffset>342265</wp:posOffset>
            </wp:positionV>
            <wp:extent cx="633600" cy="961200"/>
            <wp:effectExtent l="0" t="0" r="1905" b="4445"/>
            <wp:wrapSquare wrapText="bothSides"/>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33600" cy="961200"/>
                    </a:xfrm>
                    <a:prstGeom prst="rect">
                      <a:avLst/>
                    </a:prstGeom>
                    <a:noFill/>
                  </pic:spPr>
                </pic:pic>
              </a:graphicData>
            </a:graphic>
            <wp14:sizeRelH relativeFrom="page">
              <wp14:pctWidth>0</wp14:pctWidth>
            </wp14:sizeRelH>
            <wp14:sizeRelV relativeFrom="page">
              <wp14:pctHeight>0</wp14:pctHeight>
            </wp14:sizeRelV>
          </wp:anchor>
        </w:drawing>
      </w:r>
      <w:r w:rsidR="002D2E4E">
        <w:rPr>
          <w:rFonts w:ascii="Trebuchet MS" w:eastAsia="Trebuchet MS" w:hAnsi="Trebuchet MS" w:cs="Trebuchet MS"/>
          <w:noProof/>
        </w:rPr>
        <w:drawing>
          <wp:anchor distT="0" distB="0" distL="114300" distR="114300" simplePos="0" relativeHeight="251666432" behindDoc="0" locked="0" layoutInCell="1" allowOverlap="1" wp14:anchorId="1B8B1808" wp14:editId="3E8814C6">
            <wp:simplePos x="0" y="0"/>
            <wp:positionH relativeFrom="margin">
              <wp:posOffset>5133975</wp:posOffset>
            </wp:positionH>
            <wp:positionV relativeFrom="margin">
              <wp:posOffset>-3175</wp:posOffset>
            </wp:positionV>
            <wp:extent cx="981075" cy="742950"/>
            <wp:effectExtent l="0" t="0" r="9525" b="9525"/>
            <wp:wrapSquare wrapText="bothSides"/>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981075" cy="742950"/>
                    </a:xfrm>
                    <a:prstGeom prst="rect">
                      <a:avLst/>
                    </a:prstGeom>
                    <a:ln/>
                  </pic:spPr>
                </pic:pic>
              </a:graphicData>
            </a:graphic>
            <wp14:sizeRelH relativeFrom="margin">
              <wp14:pctWidth>0</wp14:pctWidth>
            </wp14:sizeRelH>
            <wp14:sizeRelV relativeFrom="margin">
              <wp14:pctHeight>0</wp14:pctHeight>
            </wp14:sizeRelV>
          </wp:anchor>
        </w:drawing>
      </w:r>
      <w:r w:rsidR="002354EC">
        <w:rPr>
          <w:rFonts w:ascii="Garamond" w:eastAsia="Garamond" w:hAnsi="Garamond"/>
          <w:sz w:val="24"/>
        </w:rPr>
        <w:t xml:space="preserve">Resta inteso che ad insindacabile giudizio del C.O. e del </w:t>
      </w:r>
      <w:proofErr w:type="spellStart"/>
      <w:r w:rsidR="002354EC">
        <w:rPr>
          <w:rFonts w:ascii="Garamond" w:eastAsia="Garamond" w:hAnsi="Garamond"/>
          <w:sz w:val="24"/>
        </w:rPr>
        <w:t>CdR</w:t>
      </w:r>
      <w:proofErr w:type="spellEnd"/>
      <w:r w:rsidR="002354EC">
        <w:rPr>
          <w:rFonts w:ascii="Garamond" w:eastAsia="Garamond" w:hAnsi="Garamond"/>
          <w:sz w:val="24"/>
        </w:rPr>
        <w:t xml:space="preserve"> potranno essere effettuati da una commissione a ciò preposta dei controlli per la verifica dei dati forniti dagli armatori per l’iscrizione.</w:t>
      </w:r>
    </w:p>
    <w:p w14:paraId="549E1D90" w14:textId="77777777" w:rsidR="002354EC" w:rsidRDefault="002354EC" w:rsidP="002354EC">
      <w:pPr>
        <w:spacing w:line="3" w:lineRule="exact"/>
        <w:rPr>
          <w:rFonts w:ascii="Times New Roman" w:eastAsia="Times New Roman" w:hAnsi="Times New Roman"/>
        </w:rPr>
      </w:pPr>
    </w:p>
    <w:p w14:paraId="50E0F07B" w14:textId="77777777" w:rsidR="002354EC" w:rsidRDefault="005532BF" w:rsidP="002354EC">
      <w:pPr>
        <w:spacing w:line="275" w:lineRule="auto"/>
        <w:jc w:val="both"/>
        <w:rPr>
          <w:rFonts w:ascii="Garamond" w:eastAsia="Garamond" w:hAnsi="Garamond"/>
          <w:sz w:val="24"/>
        </w:rPr>
      </w:pPr>
      <w:r>
        <w:rPr>
          <w:rFonts w:ascii="Garamond" w:eastAsia="Garamond" w:hAnsi="Garamond"/>
          <w:b/>
          <w:sz w:val="24"/>
          <w:u w:val="single"/>
        </w:rPr>
        <w:t>È</w:t>
      </w:r>
      <w:r w:rsidR="002354EC">
        <w:rPr>
          <w:rFonts w:ascii="Garamond" w:eastAsia="Garamond" w:hAnsi="Garamond"/>
          <w:b/>
          <w:sz w:val="24"/>
          <w:u w:val="single"/>
        </w:rPr>
        <w:t xml:space="preserve"> fatto divieto assoluto di avere l’ancora armata sulla prua, pena la squalifica.</w:t>
      </w:r>
      <w:r w:rsidR="002354EC">
        <w:rPr>
          <w:rFonts w:ascii="Garamond" w:eastAsia="Garamond" w:hAnsi="Garamond"/>
          <w:b/>
          <w:sz w:val="24"/>
        </w:rPr>
        <w:t xml:space="preserve"> </w:t>
      </w:r>
      <w:r w:rsidR="002354EC">
        <w:rPr>
          <w:rFonts w:ascii="Garamond" w:eastAsia="Garamond" w:hAnsi="Garamond"/>
          <w:sz w:val="24"/>
        </w:rPr>
        <w:t xml:space="preserve">Il </w:t>
      </w:r>
      <w:proofErr w:type="spellStart"/>
      <w:r w:rsidR="002354EC">
        <w:rPr>
          <w:rFonts w:ascii="Garamond" w:eastAsia="Garamond" w:hAnsi="Garamond"/>
          <w:sz w:val="24"/>
        </w:rPr>
        <w:t>CdR</w:t>
      </w:r>
      <w:proofErr w:type="spellEnd"/>
      <w:r w:rsidR="002354EC">
        <w:rPr>
          <w:rFonts w:ascii="Garamond" w:eastAsia="Garamond" w:hAnsi="Garamond"/>
          <w:sz w:val="24"/>
        </w:rPr>
        <w:t xml:space="preserve"> effettuerà controlli</w:t>
      </w:r>
      <w:r w:rsidR="002354EC">
        <w:rPr>
          <w:rFonts w:ascii="Garamond" w:eastAsia="Garamond" w:hAnsi="Garamond"/>
          <w:b/>
          <w:sz w:val="24"/>
        </w:rPr>
        <w:t xml:space="preserve"> </w:t>
      </w:r>
      <w:r w:rsidR="002354EC">
        <w:rPr>
          <w:rFonts w:ascii="Garamond" w:eastAsia="Garamond" w:hAnsi="Garamond"/>
          <w:sz w:val="24"/>
        </w:rPr>
        <w:t>in acqua per l’osservanza di tale divieto e, preventivamente, inviterà le barche a rimuovere l’ancora armata a prua prima della partenza. In caso non fosse rispettato l’invito l’imbarcazione sarà convocata in udienza e sanzionata con la squalifica.</w:t>
      </w:r>
    </w:p>
    <w:p w14:paraId="60769059" w14:textId="77777777" w:rsidR="002354EC" w:rsidRDefault="002354EC" w:rsidP="002354EC">
      <w:pPr>
        <w:spacing w:line="0" w:lineRule="atLeast"/>
        <w:rPr>
          <w:rFonts w:ascii="Garamond" w:eastAsia="Garamond" w:hAnsi="Garamond"/>
          <w:sz w:val="24"/>
        </w:rPr>
      </w:pPr>
      <w:r>
        <w:rPr>
          <w:rFonts w:ascii="Garamond" w:eastAsia="Garamond" w:hAnsi="Garamond"/>
          <w:sz w:val="24"/>
        </w:rPr>
        <w:t>Ai fini dell’Appendice 1 del R.R.S.- W.S. (Pubblicità) la Regata è considerata di categoria C.</w:t>
      </w:r>
    </w:p>
    <w:p w14:paraId="3F8C953A" w14:textId="77777777" w:rsidR="002354EC" w:rsidRDefault="002354EC" w:rsidP="002354EC">
      <w:pPr>
        <w:spacing w:line="41" w:lineRule="exact"/>
        <w:rPr>
          <w:rFonts w:ascii="Times New Roman" w:eastAsia="Times New Roman" w:hAnsi="Times New Roman"/>
        </w:rPr>
      </w:pPr>
    </w:p>
    <w:p w14:paraId="0F45A552" w14:textId="77777777" w:rsidR="002354EC" w:rsidRDefault="002354EC" w:rsidP="002354EC">
      <w:pPr>
        <w:spacing w:line="0" w:lineRule="atLeast"/>
        <w:rPr>
          <w:rFonts w:ascii="Garamond" w:eastAsia="Garamond" w:hAnsi="Garamond"/>
          <w:sz w:val="24"/>
        </w:rPr>
      </w:pPr>
      <w:r>
        <w:rPr>
          <w:rFonts w:ascii="Garamond" w:eastAsia="Garamond" w:hAnsi="Garamond"/>
          <w:sz w:val="24"/>
        </w:rPr>
        <w:t xml:space="preserve">I concorrenti hanno obbligo di esporre gli adesivi e vessilli degli </w:t>
      </w:r>
      <w:r w:rsidR="002D2E4E">
        <w:rPr>
          <w:rFonts w:ascii="Garamond" w:eastAsia="Garamond" w:hAnsi="Garamond"/>
          <w:sz w:val="24"/>
        </w:rPr>
        <w:t>sponsor</w:t>
      </w:r>
      <w:r>
        <w:rPr>
          <w:rFonts w:ascii="Garamond" w:eastAsia="Garamond" w:hAnsi="Garamond"/>
          <w:sz w:val="24"/>
        </w:rPr>
        <w:t xml:space="preserve"> della manifestazione.</w:t>
      </w:r>
    </w:p>
    <w:p w14:paraId="7DE3E6B2" w14:textId="77777777" w:rsidR="002354EC" w:rsidRDefault="002354EC" w:rsidP="002354EC">
      <w:pPr>
        <w:spacing w:line="0" w:lineRule="atLeast"/>
        <w:rPr>
          <w:rFonts w:ascii="Garamond" w:eastAsia="Garamond" w:hAnsi="Garamond"/>
          <w:sz w:val="24"/>
        </w:rPr>
      </w:pPr>
    </w:p>
    <w:p w14:paraId="2B162570" w14:textId="77777777" w:rsidR="002354EC" w:rsidRPr="0030066C" w:rsidRDefault="002354EC" w:rsidP="002354EC">
      <w:pPr>
        <w:spacing w:line="200" w:lineRule="exact"/>
        <w:rPr>
          <w:rFonts w:ascii="Times New Roman" w:eastAsia="Times New Roman" w:hAnsi="Times New Roman"/>
        </w:rPr>
      </w:pPr>
      <w:r>
        <w:rPr>
          <w:rFonts w:ascii="Times New Roman" w:eastAsia="Times New Roman" w:hAnsi="Times New Roman"/>
          <w:sz w:val="24"/>
        </w:rPr>
        <w:t xml:space="preserve"> </w:t>
      </w:r>
      <w:r>
        <w:rPr>
          <w:rFonts w:ascii="Garamond" w:eastAsia="Garamond" w:hAnsi="Garamond"/>
          <w:b/>
          <w:sz w:val="24"/>
        </w:rPr>
        <w:t>04 - Classi ammesse</w:t>
      </w:r>
      <w:r>
        <w:rPr>
          <w:rFonts w:ascii="Garamond" w:eastAsia="Garamond" w:hAnsi="Garamond"/>
          <w:sz w:val="24"/>
        </w:rPr>
        <w:t>:</w:t>
      </w:r>
    </w:p>
    <w:p w14:paraId="0BA70D63" w14:textId="77777777" w:rsidR="002354EC" w:rsidRDefault="002354EC" w:rsidP="002354EC">
      <w:pPr>
        <w:spacing w:line="38" w:lineRule="exact"/>
        <w:rPr>
          <w:rFonts w:ascii="Times New Roman" w:eastAsia="Times New Roman" w:hAnsi="Times New Roman"/>
        </w:rPr>
      </w:pPr>
    </w:p>
    <w:p w14:paraId="22B93E52" w14:textId="77777777" w:rsidR="002354EC" w:rsidRDefault="002354EC" w:rsidP="002354EC">
      <w:pPr>
        <w:spacing w:line="0" w:lineRule="atLeast"/>
        <w:rPr>
          <w:rFonts w:ascii="Garamond" w:eastAsia="Garamond" w:hAnsi="Garamond"/>
          <w:sz w:val="24"/>
        </w:rPr>
      </w:pPr>
      <w:r>
        <w:rPr>
          <w:rFonts w:ascii="Garamond" w:eastAsia="Garamond" w:hAnsi="Garamond"/>
          <w:sz w:val="24"/>
        </w:rPr>
        <w:t>Le regate sono aperte a tutte le imbarcazioni a vela a bulbo di lunghezza LFT non inferiore a m. 6,00.</w:t>
      </w:r>
    </w:p>
    <w:p w14:paraId="3798A1D6" w14:textId="77777777" w:rsidR="002354EC" w:rsidRDefault="002354EC" w:rsidP="002354EC">
      <w:pPr>
        <w:spacing w:line="43" w:lineRule="exact"/>
        <w:rPr>
          <w:rFonts w:ascii="Times New Roman" w:eastAsia="Times New Roman" w:hAnsi="Times New Roman"/>
        </w:rPr>
      </w:pPr>
    </w:p>
    <w:p w14:paraId="7585649B" w14:textId="117D0A51" w:rsidR="002354EC" w:rsidRDefault="002354EC" w:rsidP="002354EC">
      <w:pPr>
        <w:spacing w:line="275" w:lineRule="auto"/>
        <w:jc w:val="both"/>
        <w:rPr>
          <w:rFonts w:ascii="Garamond" w:eastAsia="Garamond" w:hAnsi="Garamond"/>
          <w:sz w:val="24"/>
        </w:rPr>
      </w:pPr>
      <w:r>
        <w:rPr>
          <w:rFonts w:ascii="Garamond" w:eastAsia="Garamond" w:hAnsi="Garamond"/>
          <w:sz w:val="24"/>
        </w:rPr>
        <w:t xml:space="preserve">Le imbarcazioni in possesso di </w:t>
      </w:r>
      <w:r w:rsidR="005532BF">
        <w:rPr>
          <w:rFonts w:ascii="Garamond" w:eastAsia="Garamond" w:hAnsi="Garamond"/>
          <w:sz w:val="24"/>
        </w:rPr>
        <w:t>certificato,</w:t>
      </w:r>
      <w:r>
        <w:rPr>
          <w:rFonts w:ascii="Garamond" w:eastAsia="Garamond" w:hAnsi="Garamond"/>
          <w:sz w:val="24"/>
        </w:rPr>
        <w:t xml:space="preserve"> in regolare corso di validità (anno 20</w:t>
      </w:r>
      <w:r w:rsidR="000D6623">
        <w:rPr>
          <w:rFonts w:ascii="Garamond" w:eastAsia="Garamond" w:hAnsi="Garamond"/>
          <w:sz w:val="24"/>
        </w:rPr>
        <w:t>20</w:t>
      </w:r>
      <w:r>
        <w:rPr>
          <w:rFonts w:ascii="Garamond" w:eastAsia="Garamond" w:hAnsi="Garamond"/>
          <w:sz w:val="24"/>
        </w:rPr>
        <w:t xml:space="preserve">), O.R.C. International o O.R.C. CLUB e </w:t>
      </w:r>
      <w:proofErr w:type="gramStart"/>
      <w:r w:rsidR="002D2E4E">
        <w:rPr>
          <w:rFonts w:ascii="Garamond" w:eastAsia="Garamond" w:hAnsi="Garamond"/>
          <w:sz w:val="24"/>
        </w:rPr>
        <w:t>mini altura</w:t>
      </w:r>
      <w:proofErr w:type="gramEnd"/>
      <w:r>
        <w:rPr>
          <w:rFonts w:ascii="Garamond" w:eastAsia="Garamond" w:hAnsi="Garamond"/>
          <w:sz w:val="24"/>
        </w:rPr>
        <w:t xml:space="preserve"> (monoscafi semicabinati a deriva fissa zavorrata (se mobile dovrà essere bloccata in regata) con lunghezza, fuori tutto, superiore a 6,00 mt. ed inferiore a 10 mt., con DSPL (dislocamento) inferiore ai 2000 kg), saranno divise in raggruppamenti in base al loro rating. Potranno altresì essere raggruppate imbarcazioni in classe Gran Crociera in conformità con quanto previsto dall’UVAI. Saranno ammesse a partecipare anche le imbarcazioni della categoria “Gran Crociera”, per la quale il Comitato Organizzatore potrà redigere classifica separata. Per appartenere a tale categoria le imbarcazioni dovranno avere le caratteristiche sotto indicate, avendo mantenuto la propria configurazione originale di barca da diporto, ovvero senza alcuna modifica successiva allo scafo ed appendici. Dette imbarcazioni, in regola anche con le Norme vigenti per la Navigazione da Diporto, devono essere dotate d’arredi interni da crociera completi e idonei per lunghe navigazioni e essere attrezzate da almeno quattro dei parametri seguenti (cinque qualora le vele siano di alta tecnologia):</w:t>
      </w:r>
    </w:p>
    <w:p w14:paraId="197194A8" w14:textId="77777777" w:rsidR="002354EC" w:rsidRDefault="002354EC" w:rsidP="002354EC">
      <w:pPr>
        <w:spacing w:line="11" w:lineRule="exact"/>
        <w:rPr>
          <w:rFonts w:ascii="Times New Roman" w:eastAsia="Times New Roman" w:hAnsi="Times New Roman"/>
        </w:rPr>
      </w:pPr>
    </w:p>
    <w:p w14:paraId="3560BEBC" w14:textId="77777777" w:rsidR="002354EC" w:rsidRDefault="002D2E4E" w:rsidP="002354EC">
      <w:pPr>
        <w:numPr>
          <w:ilvl w:val="0"/>
          <w:numId w:val="2"/>
        </w:numPr>
        <w:tabs>
          <w:tab w:val="left" w:pos="220"/>
        </w:tabs>
        <w:spacing w:line="0" w:lineRule="atLeast"/>
        <w:ind w:left="220" w:hanging="220"/>
        <w:rPr>
          <w:rFonts w:ascii="Garamond" w:eastAsia="Garamond" w:hAnsi="Garamond"/>
          <w:sz w:val="24"/>
        </w:rPr>
      </w:pPr>
      <w:r>
        <w:rPr>
          <w:rFonts w:ascii="Garamond" w:eastAsia="Garamond" w:hAnsi="Garamond"/>
          <w:sz w:val="24"/>
        </w:rPr>
        <w:t>Rolla fiocco</w:t>
      </w:r>
      <w:r w:rsidR="002354EC">
        <w:rPr>
          <w:rFonts w:ascii="Garamond" w:eastAsia="Garamond" w:hAnsi="Garamond"/>
          <w:sz w:val="24"/>
        </w:rPr>
        <w:t xml:space="preserve"> con vela installata o vela di prua con garrocci</w:t>
      </w:r>
    </w:p>
    <w:p w14:paraId="5B81F3A2" w14:textId="77777777" w:rsidR="002354EC" w:rsidRDefault="002354EC" w:rsidP="002354EC">
      <w:pPr>
        <w:spacing w:line="42" w:lineRule="exact"/>
        <w:rPr>
          <w:rFonts w:ascii="Garamond" w:eastAsia="Garamond" w:hAnsi="Garamond"/>
          <w:sz w:val="24"/>
        </w:rPr>
      </w:pPr>
    </w:p>
    <w:p w14:paraId="236C76AE" w14:textId="77777777" w:rsidR="002354EC" w:rsidRDefault="002D2E4E" w:rsidP="002354EC">
      <w:pPr>
        <w:numPr>
          <w:ilvl w:val="0"/>
          <w:numId w:val="2"/>
        </w:numPr>
        <w:tabs>
          <w:tab w:val="left" w:pos="220"/>
        </w:tabs>
        <w:spacing w:line="0" w:lineRule="atLeast"/>
        <w:ind w:left="220" w:hanging="220"/>
        <w:rPr>
          <w:rFonts w:ascii="Garamond" w:eastAsia="Garamond" w:hAnsi="Garamond"/>
          <w:sz w:val="24"/>
        </w:rPr>
      </w:pPr>
      <w:r>
        <w:rPr>
          <w:rFonts w:ascii="Garamond" w:eastAsia="Garamond" w:hAnsi="Garamond"/>
          <w:sz w:val="24"/>
        </w:rPr>
        <w:t>Rolla randa</w:t>
      </w:r>
    </w:p>
    <w:p w14:paraId="1311A91C" w14:textId="77777777" w:rsidR="002354EC" w:rsidRDefault="002354EC" w:rsidP="002354EC">
      <w:pPr>
        <w:spacing w:line="41" w:lineRule="exact"/>
        <w:rPr>
          <w:rFonts w:ascii="Garamond" w:eastAsia="Garamond" w:hAnsi="Garamond"/>
          <w:sz w:val="24"/>
        </w:rPr>
      </w:pPr>
    </w:p>
    <w:p w14:paraId="27915DFB" w14:textId="77777777" w:rsidR="002354EC" w:rsidRDefault="002354EC" w:rsidP="002354EC">
      <w:pPr>
        <w:numPr>
          <w:ilvl w:val="0"/>
          <w:numId w:val="2"/>
        </w:numPr>
        <w:tabs>
          <w:tab w:val="left" w:pos="220"/>
        </w:tabs>
        <w:spacing w:line="0" w:lineRule="atLeast"/>
        <w:ind w:left="220" w:hanging="220"/>
        <w:rPr>
          <w:rFonts w:ascii="Garamond" w:eastAsia="Garamond" w:hAnsi="Garamond"/>
          <w:sz w:val="24"/>
        </w:rPr>
      </w:pPr>
      <w:r>
        <w:rPr>
          <w:rFonts w:ascii="Garamond" w:eastAsia="Garamond" w:hAnsi="Garamond"/>
          <w:sz w:val="24"/>
        </w:rPr>
        <w:t>Ponte in teak completo</w:t>
      </w:r>
    </w:p>
    <w:p w14:paraId="0ECF329D" w14:textId="77777777" w:rsidR="002354EC" w:rsidRDefault="002354EC" w:rsidP="002354EC">
      <w:pPr>
        <w:spacing w:line="37" w:lineRule="exact"/>
        <w:rPr>
          <w:rFonts w:ascii="Garamond" w:eastAsia="Garamond" w:hAnsi="Garamond"/>
          <w:sz w:val="24"/>
        </w:rPr>
      </w:pPr>
    </w:p>
    <w:p w14:paraId="3DD56F00" w14:textId="77777777" w:rsidR="002354EC" w:rsidRDefault="002354EC" w:rsidP="002354EC">
      <w:pPr>
        <w:numPr>
          <w:ilvl w:val="0"/>
          <w:numId w:val="2"/>
        </w:numPr>
        <w:tabs>
          <w:tab w:val="left" w:pos="220"/>
        </w:tabs>
        <w:spacing w:line="0" w:lineRule="atLeast"/>
        <w:ind w:left="220" w:hanging="220"/>
        <w:rPr>
          <w:rFonts w:ascii="Garamond" w:eastAsia="Garamond" w:hAnsi="Garamond"/>
          <w:sz w:val="24"/>
        </w:rPr>
      </w:pPr>
      <w:r>
        <w:rPr>
          <w:rFonts w:ascii="Garamond" w:eastAsia="Garamond" w:hAnsi="Garamond"/>
          <w:sz w:val="24"/>
        </w:rPr>
        <w:t>Elica a pale fisse</w:t>
      </w:r>
    </w:p>
    <w:p w14:paraId="40103528" w14:textId="77777777" w:rsidR="002354EC" w:rsidRDefault="002354EC" w:rsidP="002354EC">
      <w:pPr>
        <w:spacing w:line="42" w:lineRule="exact"/>
        <w:rPr>
          <w:rFonts w:ascii="Garamond" w:eastAsia="Garamond" w:hAnsi="Garamond"/>
          <w:sz w:val="24"/>
        </w:rPr>
      </w:pPr>
    </w:p>
    <w:p w14:paraId="48D4176C" w14:textId="77777777" w:rsidR="002354EC" w:rsidRDefault="002354EC" w:rsidP="002354EC">
      <w:pPr>
        <w:numPr>
          <w:ilvl w:val="0"/>
          <w:numId w:val="2"/>
        </w:numPr>
        <w:tabs>
          <w:tab w:val="left" w:pos="220"/>
        </w:tabs>
        <w:spacing w:line="0" w:lineRule="atLeast"/>
        <w:ind w:left="220" w:hanging="220"/>
        <w:rPr>
          <w:rFonts w:ascii="Garamond" w:eastAsia="Garamond" w:hAnsi="Garamond"/>
          <w:sz w:val="24"/>
        </w:rPr>
      </w:pPr>
      <w:r>
        <w:rPr>
          <w:rFonts w:ascii="Garamond" w:eastAsia="Garamond" w:hAnsi="Garamond"/>
          <w:sz w:val="24"/>
        </w:rPr>
        <w:t xml:space="preserve">Alberatura senza </w:t>
      </w:r>
      <w:proofErr w:type="spellStart"/>
      <w:r>
        <w:rPr>
          <w:rFonts w:ascii="Garamond" w:eastAsia="Garamond" w:hAnsi="Garamond"/>
          <w:sz w:val="24"/>
        </w:rPr>
        <w:t>rastrematura</w:t>
      </w:r>
      <w:proofErr w:type="spellEnd"/>
    </w:p>
    <w:p w14:paraId="0B93668D" w14:textId="77777777" w:rsidR="002354EC" w:rsidRDefault="002354EC" w:rsidP="002354EC">
      <w:pPr>
        <w:spacing w:line="41" w:lineRule="exact"/>
        <w:rPr>
          <w:rFonts w:ascii="Garamond" w:eastAsia="Garamond" w:hAnsi="Garamond"/>
          <w:sz w:val="24"/>
        </w:rPr>
      </w:pPr>
    </w:p>
    <w:p w14:paraId="30D1DA4F" w14:textId="77777777" w:rsidR="002354EC" w:rsidRDefault="002D2E4E" w:rsidP="002354EC">
      <w:pPr>
        <w:numPr>
          <w:ilvl w:val="0"/>
          <w:numId w:val="2"/>
        </w:numPr>
        <w:tabs>
          <w:tab w:val="left" w:pos="220"/>
        </w:tabs>
        <w:spacing w:line="0" w:lineRule="atLeast"/>
        <w:ind w:left="220" w:hanging="220"/>
        <w:rPr>
          <w:rFonts w:ascii="Garamond" w:eastAsia="Garamond" w:hAnsi="Garamond"/>
          <w:sz w:val="24"/>
        </w:rPr>
      </w:pPr>
      <w:r>
        <w:rPr>
          <w:rFonts w:ascii="Garamond" w:eastAsia="Garamond" w:hAnsi="Garamond"/>
          <w:sz w:val="24"/>
        </w:rPr>
        <w:t>Salpancora</w:t>
      </w:r>
      <w:r w:rsidR="002354EC">
        <w:rPr>
          <w:rFonts w:ascii="Garamond" w:eastAsia="Garamond" w:hAnsi="Garamond"/>
          <w:sz w:val="24"/>
        </w:rPr>
        <w:t xml:space="preserve"> completamente installato in coperta</w:t>
      </w:r>
    </w:p>
    <w:p w14:paraId="7DB0CD2E" w14:textId="77777777" w:rsidR="002354EC" w:rsidRDefault="002354EC" w:rsidP="002354EC">
      <w:pPr>
        <w:spacing w:line="39" w:lineRule="exact"/>
        <w:rPr>
          <w:rFonts w:ascii="Garamond" w:eastAsia="Garamond" w:hAnsi="Garamond"/>
          <w:sz w:val="24"/>
        </w:rPr>
      </w:pPr>
    </w:p>
    <w:p w14:paraId="02BC5EAB" w14:textId="77777777" w:rsidR="002354EC" w:rsidRDefault="002D2E4E" w:rsidP="002354EC">
      <w:pPr>
        <w:numPr>
          <w:ilvl w:val="0"/>
          <w:numId w:val="2"/>
        </w:numPr>
        <w:tabs>
          <w:tab w:val="left" w:pos="228"/>
        </w:tabs>
        <w:spacing w:line="275" w:lineRule="auto"/>
        <w:rPr>
          <w:rFonts w:ascii="Garamond" w:eastAsia="Garamond" w:hAnsi="Garamond"/>
          <w:sz w:val="24"/>
        </w:rPr>
      </w:pPr>
      <w:r>
        <w:rPr>
          <w:rFonts w:ascii="Garamond" w:eastAsia="Garamond" w:hAnsi="Garamond"/>
          <w:sz w:val="24"/>
        </w:rPr>
        <w:t>Salpancora</w:t>
      </w:r>
      <w:r w:rsidR="002354EC">
        <w:rPr>
          <w:rFonts w:ascii="Garamond" w:eastAsia="Garamond" w:hAnsi="Garamond"/>
          <w:sz w:val="24"/>
        </w:rPr>
        <w:t xml:space="preserve"> in apposito gavone a prua, con ancora e catena nell’alloggiamento di peso adeguato nel medesimo    gavone e con una lunghezza di almeno tre volte la LOA</w:t>
      </w:r>
    </w:p>
    <w:p w14:paraId="0F886A77" w14:textId="77777777" w:rsidR="002354EC" w:rsidRDefault="002354EC" w:rsidP="002354EC">
      <w:pPr>
        <w:spacing w:line="0" w:lineRule="atLeast"/>
        <w:rPr>
          <w:rFonts w:ascii="Garamond" w:eastAsia="Garamond" w:hAnsi="Garamond"/>
          <w:sz w:val="24"/>
        </w:rPr>
      </w:pPr>
      <w:r>
        <w:rPr>
          <w:rFonts w:ascii="Garamond" w:eastAsia="Garamond" w:hAnsi="Garamond"/>
          <w:sz w:val="24"/>
        </w:rPr>
        <w:t xml:space="preserve">8.Desalinizzatore </w:t>
      </w:r>
    </w:p>
    <w:p w14:paraId="7F690E60" w14:textId="77777777" w:rsidR="002354EC" w:rsidRDefault="002354EC" w:rsidP="002354EC">
      <w:pPr>
        <w:tabs>
          <w:tab w:val="left" w:pos="244"/>
        </w:tabs>
        <w:spacing w:line="275" w:lineRule="auto"/>
        <w:rPr>
          <w:rFonts w:ascii="Garamond" w:eastAsia="Garamond" w:hAnsi="Garamond"/>
          <w:sz w:val="24"/>
        </w:rPr>
      </w:pPr>
      <w:r>
        <w:rPr>
          <w:rFonts w:ascii="Garamond" w:eastAsia="Garamond" w:hAnsi="Garamond"/>
          <w:sz w:val="24"/>
        </w:rPr>
        <w:t>9.Vele di tessuto a bassa tecnologia (</w:t>
      </w:r>
      <w:proofErr w:type="spellStart"/>
      <w:r>
        <w:rPr>
          <w:rFonts w:ascii="Garamond" w:eastAsia="Garamond" w:hAnsi="Garamond"/>
          <w:sz w:val="24"/>
        </w:rPr>
        <w:t>dacron</w:t>
      </w:r>
      <w:proofErr w:type="spellEnd"/>
      <w:r>
        <w:rPr>
          <w:rFonts w:ascii="Garamond" w:eastAsia="Garamond" w:hAnsi="Garamond"/>
          <w:sz w:val="24"/>
        </w:rPr>
        <w:t xml:space="preserve"> e altre fibre poliesteri, nylon ed altre fibre poliammide, cotone e, comunque, di filati a basso modulo di elasticità tessuti a trama ed ordito senza laminature)</w:t>
      </w:r>
    </w:p>
    <w:p w14:paraId="7C598417" w14:textId="77777777" w:rsidR="002354EC" w:rsidRDefault="002354EC" w:rsidP="002354EC">
      <w:pPr>
        <w:tabs>
          <w:tab w:val="left" w:pos="340"/>
        </w:tabs>
        <w:spacing w:line="0" w:lineRule="atLeast"/>
        <w:rPr>
          <w:rFonts w:ascii="Garamond" w:eastAsia="Garamond" w:hAnsi="Garamond"/>
          <w:sz w:val="24"/>
        </w:rPr>
      </w:pPr>
      <w:r>
        <w:rPr>
          <w:rFonts w:ascii="Garamond" w:eastAsia="Garamond" w:hAnsi="Garamond"/>
          <w:sz w:val="24"/>
        </w:rPr>
        <w:t xml:space="preserve">10.Bulbo in ghisa corto o lungo (qualora </w:t>
      </w:r>
      <w:r w:rsidR="000A5259">
        <w:rPr>
          <w:rFonts w:ascii="Garamond" w:eastAsia="Garamond" w:hAnsi="Garamond"/>
          <w:sz w:val="24"/>
        </w:rPr>
        <w:t>nella seria</w:t>
      </w:r>
      <w:r>
        <w:rPr>
          <w:rFonts w:ascii="Garamond" w:eastAsia="Garamond" w:hAnsi="Garamond"/>
          <w:sz w:val="24"/>
        </w:rPr>
        <w:t xml:space="preserve"> fosse previsto anche quello in piombo)</w:t>
      </w:r>
    </w:p>
    <w:p w14:paraId="112D5314" w14:textId="77777777" w:rsidR="002354EC" w:rsidRDefault="002354EC" w:rsidP="002354EC">
      <w:pPr>
        <w:spacing w:line="41" w:lineRule="exact"/>
        <w:rPr>
          <w:rFonts w:ascii="Garamond" w:eastAsia="Garamond" w:hAnsi="Garamond"/>
          <w:sz w:val="24"/>
        </w:rPr>
      </w:pPr>
    </w:p>
    <w:p w14:paraId="12D8EF53" w14:textId="77777777" w:rsidR="002354EC" w:rsidRDefault="002354EC" w:rsidP="002354EC">
      <w:pPr>
        <w:tabs>
          <w:tab w:val="left" w:pos="340"/>
        </w:tabs>
        <w:spacing w:line="0" w:lineRule="atLeast"/>
        <w:rPr>
          <w:rFonts w:ascii="Garamond" w:eastAsia="Garamond" w:hAnsi="Garamond"/>
          <w:sz w:val="24"/>
        </w:rPr>
      </w:pPr>
      <w:r>
        <w:rPr>
          <w:rFonts w:ascii="Garamond" w:eastAsia="Garamond" w:hAnsi="Garamond"/>
          <w:sz w:val="24"/>
        </w:rPr>
        <w:t>11.bow-thrusters a vista</w:t>
      </w:r>
    </w:p>
    <w:p w14:paraId="2761FA74" w14:textId="77777777" w:rsidR="002354EC" w:rsidRDefault="002354EC" w:rsidP="002354EC">
      <w:pPr>
        <w:spacing w:line="38" w:lineRule="exact"/>
        <w:rPr>
          <w:rFonts w:ascii="Garamond" w:eastAsia="Garamond" w:hAnsi="Garamond"/>
          <w:sz w:val="24"/>
        </w:rPr>
      </w:pPr>
    </w:p>
    <w:p w14:paraId="74D1E990" w14:textId="77777777" w:rsidR="002354EC" w:rsidRDefault="002354EC" w:rsidP="002354EC">
      <w:pPr>
        <w:tabs>
          <w:tab w:val="left" w:pos="340"/>
        </w:tabs>
        <w:spacing w:line="0" w:lineRule="atLeast"/>
        <w:rPr>
          <w:rFonts w:ascii="Garamond" w:eastAsia="Garamond" w:hAnsi="Garamond"/>
          <w:sz w:val="24"/>
        </w:rPr>
      </w:pPr>
      <w:r>
        <w:rPr>
          <w:rFonts w:ascii="Garamond" w:eastAsia="Garamond" w:hAnsi="Garamond"/>
          <w:sz w:val="24"/>
        </w:rPr>
        <w:t>12.anno di varo, se anteriore al 1992</w:t>
      </w:r>
    </w:p>
    <w:p w14:paraId="33FA26B5" w14:textId="77777777" w:rsidR="002354EC" w:rsidRDefault="002354EC" w:rsidP="002354EC">
      <w:pPr>
        <w:spacing w:line="42" w:lineRule="exact"/>
        <w:rPr>
          <w:rFonts w:ascii="Garamond" w:eastAsia="Garamond" w:hAnsi="Garamond"/>
          <w:sz w:val="24"/>
        </w:rPr>
      </w:pPr>
    </w:p>
    <w:p w14:paraId="1EABCF17" w14:textId="77777777" w:rsidR="002354EC" w:rsidRDefault="002354EC" w:rsidP="002354EC">
      <w:pPr>
        <w:tabs>
          <w:tab w:val="left" w:pos="340"/>
        </w:tabs>
        <w:spacing w:line="0" w:lineRule="atLeast"/>
        <w:rPr>
          <w:rFonts w:ascii="Garamond" w:eastAsia="Garamond" w:hAnsi="Garamond"/>
          <w:sz w:val="24"/>
        </w:rPr>
      </w:pPr>
      <w:r>
        <w:rPr>
          <w:rFonts w:ascii="Garamond" w:eastAsia="Garamond" w:hAnsi="Garamond"/>
          <w:sz w:val="24"/>
        </w:rPr>
        <w:t>13.impianto di condizionamento</w:t>
      </w:r>
    </w:p>
    <w:p w14:paraId="403456F5" w14:textId="77777777" w:rsidR="002354EC" w:rsidRDefault="002354EC" w:rsidP="002354EC">
      <w:pPr>
        <w:tabs>
          <w:tab w:val="left" w:pos="340"/>
        </w:tabs>
        <w:spacing w:line="0" w:lineRule="atLeast"/>
        <w:rPr>
          <w:rFonts w:ascii="Garamond" w:eastAsia="Garamond" w:hAnsi="Garamond"/>
          <w:sz w:val="24"/>
        </w:rPr>
      </w:pPr>
    </w:p>
    <w:p w14:paraId="32F8D849" w14:textId="2BD0E9E0" w:rsidR="002354EC" w:rsidRDefault="002354EC" w:rsidP="002354EC">
      <w:pPr>
        <w:tabs>
          <w:tab w:val="left" w:pos="340"/>
        </w:tabs>
        <w:spacing w:line="360" w:lineRule="auto"/>
        <w:rPr>
          <w:rFonts w:ascii="Garamond" w:hAnsi="Garamond"/>
          <w:b/>
          <w:sz w:val="24"/>
          <w:szCs w:val="24"/>
        </w:rPr>
      </w:pPr>
      <w:r w:rsidRPr="00796D44">
        <w:rPr>
          <w:rFonts w:ascii="Garamond" w:hAnsi="Garamond"/>
          <w:sz w:val="24"/>
          <w:szCs w:val="24"/>
        </w:rPr>
        <w:t>Oltre la classe ORC International/Club, è prevista anche una classe libera metrica, per le imbarcazioni sprovviste di certific</w:t>
      </w:r>
      <w:r>
        <w:rPr>
          <w:rFonts w:ascii="Garamond" w:hAnsi="Garamond"/>
          <w:sz w:val="24"/>
          <w:szCs w:val="24"/>
        </w:rPr>
        <w:t xml:space="preserve">ato ufficiale emesso dall’ </w:t>
      </w:r>
      <w:r w:rsidR="002D2E4E">
        <w:rPr>
          <w:rFonts w:ascii="Garamond" w:hAnsi="Garamond"/>
          <w:sz w:val="24"/>
          <w:szCs w:val="24"/>
        </w:rPr>
        <w:t>UVAI</w:t>
      </w:r>
      <w:r w:rsidR="000D6623">
        <w:rPr>
          <w:rFonts w:ascii="Garamond" w:hAnsi="Garamond"/>
          <w:sz w:val="24"/>
          <w:szCs w:val="24"/>
        </w:rPr>
        <w:t>.</w:t>
      </w:r>
    </w:p>
    <w:p w14:paraId="0F8E35D9" w14:textId="77777777" w:rsidR="002354EC" w:rsidRDefault="002354EC" w:rsidP="002354EC">
      <w:pPr>
        <w:tabs>
          <w:tab w:val="left" w:pos="340"/>
        </w:tabs>
        <w:spacing w:line="360" w:lineRule="auto"/>
        <w:rPr>
          <w:rFonts w:ascii="Garamond" w:hAnsi="Garamond"/>
          <w:sz w:val="24"/>
          <w:szCs w:val="24"/>
        </w:rPr>
      </w:pPr>
      <w:r w:rsidRPr="00796D44">
        <w:rPr>
          <w:rFonts w:ascii="Garamond" w:hAnsi="Garamond"/>
          <w:sz w:val="24"/>
          <w:szCs w:val="24"/>
        </w:rPr>
        <w:t>La classe ORC sarà divisa in raggruppamenti omogenei, in base al n. degli iscritti ed al Rating assegnato</w:t>
      </w:r>
    </w:p>
    <w:p w14:paraId="5DB48AB1" w14:textId="6C56938E" w:rsidR="002354EC" w:rsidRDefault="002354EC" w:rsidP="002354EC">
      <w:pPr>
        <w:tabs>
          <w:tab w:val="left" w:pos="340"/>
        </w:tabs>
        <w:spacing w:line="360" w:lineRule="auto"/>
        <w:rPr>
          <w:rFonts w:ascii="Garamond" w:hAnsi="Garamond"/>
          <w:sz w:val="24"/>
          <w:szCs w:val="24"/>
        </w:rPr>
      </w:pPr>
      <w:r w:rsidRPr="00796D44">
        <w:rPr>
          <w:rFonts w:ascii="Garamond" w:hAnsi="Garamond"/>
          <w:sz w:val="24"/>
          <w:szCs w:val="24"/>
        </w:rPr>
        <w:t>La classe Libera metrica sarà divisa in raggruppamenti, tenendo conto degli iscritti e della lunghezza</w:t>
      </w:r>
      <w:r w:rsidR="002118AE">
        <w:rPr>
          <w:rFonts w:ascii="Garamond" w:hAnsi="Garamond"/>
          <w:sz w:val="24"/>
          <w:szCs w:val="24"/>
        </w:rPr>
        <w:t xml:space="preserve"> al galleggiamento</w:t>
      </w:r>
      <w:r w:rsidRPr="00796D44">
        <w:rPr>
          <w:rFonts w:ascii="Garamond" w:hAnsi="Garamond"/>
          <w:sz w:val="24"/>
          <w:szCs w:val="24"/>
        </w:rPr>
        <w:t xml:space="preserve"> delle imbarcazioni.</w:t>
      </w:r>
    </w:p>
    <w:p w14:paraId="72397F5D" w14:textId="2F8BEF0F" w:rsidR="002D2E4E" w:rsidRDefault="009B233D" w:rsidP="009B233D">
      <w:pPr>
        <w:spacing w:line="275" w:lineRule="auto"/>
        <w:ind w:left="708" w:firstLine="708"/>
        <w:rPr>
          <w:rFonts w:ascii="Garamond" w:eastAsia="Garamond" w:hAnsi="Garamond"/>
          <w:sz w:val="24"/>
        </w:rPr>
      </w:pPr>
      <w:r>
        <w:rPr>
          <w:rFonts w:ascii="Trebuchet MS" w:eastAsia="Trebuchet MS" w:hAnsi="Trebuchet MS" w:cs="Trebuchet MS"/>
          <w:noProof/>
        </w:rPr>
        <w:drawing>
          <wp:anchor distT="0" distB="0" distL="114300" distR="114300" simplePos="0" relativeHeight="251664384" behindDoc="1" locked="0" layoutInCell="0" allowOverlap="1" wp14:anchorId="6B636A0D" wp14:editId="2B79BBB1">
            <wp:simplePos x="0" y="0"/>
            <wp:positionH relativeFrom="page">
              <wp:posOffset>1021192</wp:posOffset>
            </wp:positionH>
            <wp:positionV relativeFrom="page">
              <wp:posOffset>316825</wp:posOffset>
            </wp:positionV>
            <wp:extent cx="637200" cy="968400"/>
            <wp:effectExtent l="0" t="0" r="0" b="0"/>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37200" cy="96840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eastAsia="Trebuchet MS" w:hAnsi="Trebuchet MS" w:cs="Trebuchet MS"/>
          <w:noProof/>
        </w:rPr>
        <w:drawing>
          <wp:anchor distT="0" distB="0" distL="114300" distR="114300" simplePos="0" relativeHeight="251682816" behindDoc="0" locked="0" layoutInCell="1" allowOverlap="1" wp14:anchorId="1702D4EE" wp14:editId="55312962">
            <wp:simplePos x="0" y="0"/>
            <wp:positionH relativeFrom="margin">
              <wp:posOffset>5586313</wp:posOffset>
            </wp:positionH>
            <wp:positionV relativeFrom="margin">
              <wp:posOffset>39481</wp:posOffset>
            </wp:positionV>
            <wp:extent cx="981075" cy="742950"/>
            <wp:effectExtent l="0" t="0" r="9525" b="9525"/>
            <wp:wrapSquare wrapText="bothSides"/>
            <wp:docPr id="7" name="image1.jpg" descr="Immagine che contiene disegnando, segnale&#10;&#10;Descrizione generata automaticamente"/>
            <wp:cNvGraphicFramePr/>
            <a:graphic xmlns:a="http://schemas.openxmlformats.org/drawingml/2006/main">
              <a:graphicData uri="http://schemas.openxmlformats.org/drawingml/2006/picture">
                <pic:pic xmlns:pic="http://schemas.openxmlformats.org/drawingml/2006/picture">
                  <pic:nvPicPr>
                    <pic:cNvPr id="7" name="image1.jpg" descr="Immagine che contiene disegnando, segnale&#10;&#10;Descrizione generata automaticamente"/>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981075" cy="742950"/>
                    </a:xfrm>
                    <a:prstGeom prst="rect">
                      <a:avLst/>
                    </a:prstGeom>
                    <a:ln/>
                  </pic:spPr>
                </pic:pic>
              </a:graphicData>
            </a:graphic>
            <wp14:sizeRelH relativeFrom="margin">
              <wp14:pctWidth>0</wp14:pctWidth>
            </wp14:sizeRelH>
            <wp14:sizeRelV relativeFrom="margin">
              <wp14:pctHeight>0</wp14:pctHeight>
            </wp14:sizeRelV>
          </wp:anchor>
        </w:drawing>
      </w:r>
      <w:r w:rsidR="002D2E4E">
        <w:rPr>
          <w:rFonts w:ascii="Garamond" w:eastAsia="Garamond" w:hAnsi="Garamond"/>
          <w:sz w:val="24"/>
        </w:rPr>
        <w:t xml:space="preserve">                       </w:t>
      </w:r>
      <w:r w:rsidR="002D2E4E">
        <w:rPr>
          <w:noProof/>
        </w:rPr>
        <w:drawing>
          <wp:inline distT="0" distB="0" distL="0" distR="0" wp14:anchorId="32D5060D" wp14:editId="78869E75">
            <wp:extent cx="1295305" cy="827632"/>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722" b="14945"/>
                    <a:stretch/>
                  </pic:blipFill>
                  <pic:spPr bwMode="auto">
                    <a:xfrm>
                      <a:off x="0" y="0"/>
                      <a:ext cx="1295400" cy="827692"/>
                    </a:xfrm>
                    <a:prstGeom prst="rect">
                      <a:avLst/>
                    </a:prstGeom>
                    <a:noFill/>
                    <a:ln>
                      <a:noFill/>
                    </a:ln>
                    <a:extLst>
                      <a:ext uri="{53640926-AAD7-44D8-BBD7-CCE9431645EC}">
                        <a14:shadowObscured xmlns:a14="http://schemas.microsoft.com/office/drawing/2010/main"/>
                      </a:ext>
                    </a:extLst>
                  </pic:spPr>
                </pic:pic>
              </a:graphicData>
            </a:graphic>
          </wp:inline>
        </w:drawing>
      </w:r>
    </w:p>
    <w:p w14:paraId="72186B22" w14:textId="77777777" w:rsidR="00E20634" w:rsidRDefault="00E20634" w:rsidP="002354EC">
      <w:pPr>
        <w:spacing w:line="275" w:lineRule="auto"/>
        <w:jc w:val="both"/>
        <w:rPr>
          <w:rFonts w:ascii="Garamond" w:eastAsia="Garamond" w:hAnsi="Garamond"/>
          <w:sz w:val="24"/>
        </w:rPr>
      </w:pPr>
    </w:p>
    <w:p w14:paraId="22D8158A" w14:textId="19B5E4D4" w:rsidR="002354EC" w:rsidRDefault="002354EC" w:rsidP="002354EC">
      <w:pPr>
        <w:spacing w:line="275" w:lineRule="auto"/>
        <w:jc w:val="both"/>
        <w:rPr>
          <w:rFonts w:ascii="Garamond" w:eastAsia="Garamond" w:hAnsi="Garamond"/>
          <w:sz w:val="24"/>
        </w:rPr>
      </w:pPr>
      <w:r>
        <w:rPr>
          <w:rFonts w:ascii="Garamond" w:eastAsia="Garamond" w:hAnsi="Garamond"/>
          <w:sz w:val="24"/>
        </w:rPr>
        <w:t xml:space="preserve">Inoltre, potrà, ma ciò a discrezione del C.O., essere costituito un apposito raggruppamento definito M per le barche </w:t>
      </w:r>
      <w:proofErr w:type="spellStart"/>
      <w:r>
        <w:rPr>
          <w:rFonts w:ascii="Garamond" w:eastAsia="Garamond" w:hAnsi="Garamond"/>
          <w:sz w:val="24"/>
        </w:rPr>
        <w:t>Meteor</w:t>
      </w:r>
      <w:proofErr w:type="spellEnd"/>
      <w:r>
        <w:rPr>
          <w:rFonts w:ascii="Garamond" w:eastAsia="Garamond" w:hAnsi="Garamond"/>
          <w:sz w:val="24"/>
        </w:rPr>
        <w:t xml:space="preserve">, che correranno in apposita classifica in tempo reale. L’elenco degli iscritti ed i relativi raggruppamenti saranno resi noti mediante affissione all’Albo Ufficiale e pubblicati sul sito ufficiale della manifestazione, nonché sui siti delle società partecipanti, prima dell’inizio </w:t>
      </w:r>
      <w:r w:rsidR="000A5259">
        <w:rPr>
          <w:rFonts w:ascii="Garamond" w:eastAsia="Garamond" w:hAnsi="Garamond"/>
          <w:sz w:val="24"/>
        </w:rPr>
        <w:t>della regata</w:t>
      </w:r>
      <w:r>
        <w:rPr>
          <w:rFonts w:ascii="Garamond" w:eastAsia="Garamond" w:hAnsi="Garamond"/>
          <w:sz w:val="24"/>
        </w:rPr>
        <w:t>.</w:t>
      </w:r>
    </w:p>
    <w:p w14:paraId="56BF0142" w14:textId="08A90D72" w:rsidR="002354EC" w:rsidRDefault="002354EC" w:rsidP="002354EC">
      <w:pPr>
        <w:spacing w:line="275" w:lineRule="auto"/>
        <w:jc w:val="both"/>
        <w:rPr>
          <w:rFonts w:ascii="Garamond" w:eastAsia="Garamond" w:hAnsi="Garamond"/>
          <w:sz w:val="24"/>
        </w:rPr>
      </w:pPr>
      <w:r>
        <w:rPr>
          <w:rFonts w:ascii="Garamond" w:eastAsia="Garamond" w:hAnsi="Garamond"/>
          <w:sz w:val="24"/>
        </w:rPr>
        <w:t>Comunque il Concorrente, ove ritenesse che l’elenco degli iscritti e l’assegnazione al relativo raggruppamento non fosse conforme al presente bando di regata od alle regole e regolamenti in esso enunciati, ovvero che, comunque, non condividesse le decisioni prese dagli organizzatori a riguardo l’inserimento della propria imbarcazione e/o delle imbarcazioni concorrenti nelle rispettive categorie e/o classi, dovrà subito ritirare la propria iscrizione alla manifestazione, 1 ora prima del segnale di avviso, non partecipando alla prova stessa, ricevendo, in tal caso, la restituzione della tassa di iscrizione versata. Questo a modifica delle Regole W.S. 60.1(b) e 62.1(a), per cui non potranno essere presentate richieste di riparazione per quanto qui regolamentato. I termini di adempimento sono perentori e la loro inosservanza potrà essere eccepita in qualsiasi grado di giudizio.</w:t>
      </w:r>
    </w:p>
    <w:p w14:paraId="78A02EAB" w14:textId="4F8C995B" w:rsidR="002354EC" w:rsidRDefault="002354EC" w:rsidP="002354EC">
      <w:pPr>
        <w:spacing w:line="276" w:lineRule="auto"/>
        <w:jc w:val="both"/>
        <w:rPr>
          <w:rFonts w:ascii="Garamond" w:eastAsia="Garamond" w:hAnsi="Garamond"/>
          <w:sz w:val="24"/>
        </w:rPr>
      </w:pPr>
      <w:r>
        <w:rPr>
          <w:rFonts w:ascii="Garamond" w:eastAsia="Garamond" w:hAnsi="Garamond"/>
          <w:sz w:val="24"/>
        </w:rPr>
        <w:t>Tutti i componenti l’equipaggio dovranno essere in regola con il tesseramento FIV per l’anno 20</w:t>
      </w:r>
      <w:r w:rsidR="000D6623">
        <w:rPr>
          <w:rFonts w:ascii="Garamond" w:eastAsia="Garamond" w:hAnsi="Garamond"/>
          <w:sz w:val="24"/>
        </w:rPr>
        <w:t>20</w:t>
      </w:r>
      <w:r>
        <w:rPr>
          <w:rFonts w:ascii="Garamond" w:eastAsia="Garamond" w:hAnsi="Garamond"/>
          <w:sz w:val="24"/>
        </w:rPr>
        <w:t xml:space="preserve"> con attestazione della visita medica in corso di validità. I proprietari delle imbarcazioni devono essere in possesso della tessera F.I.V. anche se non facenti parte degli equipaggi in regata. La lista equipaggio dovrà essere consegnata all’atto dell’iscrizione al</w:t>
      </w:r>
      <w:r w:rsidR="000D6623">
        <w:rPr>
          <w:rFonts w:ascii="Garamond" w:eastAsia="Garamond" w:hAnsi="Garamond"/>
          <w:sz w:val="24"/>
        </w:rPr>
        <w:t>la Regata</w:t>
      </w:r>
      <w:r>
        <w:rPr>
          <w:rFonts w:ascii="Garamond" w:eastAsia="Garamond" w:hAnsi="Garamond"/>
          <w:sz w:val="24"/>
        </w:rPr>
        <w:t xml:space="preserve">. Eventuali modifiche alla lista dell’equipaggio dovranno essere segnalate preventivamente alla Segreteria e dovranno essere approvate da questi e/o dal </w:t>
      </w:r>
      <w:proofErr w:type="spellStart"/>
      <w:r>
        <w:rPr>
          <w:rFonts w:ascii="Garamond" w:eastAsia="Garamond" w:hAnsi="Garamond"/>
          <w:sz w:val="24"/>
        </w:rPr>
        <w:t>C.d.R</w:t>
      </w:r>
      <w:proofErr w:type="spellEnd"/>
      <w:r>
        <w:rPr>
          <w:rFonts w:ascii="Garamond" w:eastAsia="Garamond" w:hAnsi="Garamond"/>
          <w:sz w:val="24"/>
        </w:rPr>
        <w:t xml:space="preserve">., </w:t>
      </w:r>
      <w:proofErr w:type="gramStart"/>
      <w:r>
        <w:rPr>
          <w:rFonts w:ascii="Garamond" w:eastAsia="Garamond" w:hAnsi="Garamond"/>
          <w:sz w:val="24"/>
        </w:rPr>
        <w:t>previo esibizione</w:t>
      </w:r>
      <w:proofErr w:type="gramEnd"/>
      <w:r>
        <w:rPr>
          <w:rFonts w:ascii="Garamond" w:eastAsia="Garamond" w:hAnsi="Garamond"/>
          <w:sz w:val="24"/>
        </w:rPr>
        <w:t xml:space="preserve"> della tessera F.I.V., prima della regata. L’imbarcazione con a bordo un componente dell’equipaggio non in regola con il tesseramento FIV e relativa visita medica non deve prendere parte alla regata. Se da un controllo effettuato dal C.O. o dal </w:t>
      </w:r>
      <w:proofErr w:type="spellStart"/>
      <w:r>
        <w:rPr>
          <w:rFonts w:ascii="Garamond" w:eastAsia="Garamond" w:hAnsi="Garamond"/>
          <w:sz w:val="24"/>
        </w:rPr>
        <w:t>CdR</w:t>
      </w:r>
      <w:proofErr w:type="spellEnd"/>
      <w:r>
        <w:rPr>
          <w:rFonts w:ascii="Garamond" w:eastAsia="Garamond" w:hAnsi="Garamond"/>
          <w:sz w:val="24"/>
        </w:rPr>
        <w:t xml:space="preserve"> prima, durante e dopo la regata fosse accertata tale </w:t>
      </w:r>
      <w:r w:rsidR="000A5259">
        <w:rPr>
          <w:rFonts w:ascii="Garamond" w:eastAsia="Garamond" w:hAnsi="Garamond"/>
          <w:sz w:val="24"/>
        </w:rPr>
        <w:t>irregolarità,</w:t>
      </w:r>
      <w:r>
        <w:rPr>
          <w:rFonts w:ascii="Garamond" w:eastAsia="Garamond" w:hAnsi="Garamond"/>
          <w:sz w:val="24"/>
        </w:rPr>
        <w:t xml:space="preserve"> essa sarà convocata in udienza e per tal motivo, potrà instaurarsi una procedura disciplinare a norma della Reg. 69-RRS. per condotta antisportiva</w:t>
      </w:r>
    </w:p>
    <w:p w14:paraId="342B5354" w14:textId="77777777" w:rsidR="002354EC" w:rsidRDefault="002354EC" w:rsidP="002354EC">
      <w:pPr>
        <w:spacing w:line="0" w:lineRule="atLeast"/>
        <w:rPr>
          <w:rFonts w:ascii="Times New Roman" w:eastAsia="Times New Roman" w:hAnsi="Times New Roman"/>
          <w:sz w:val="24"/>
        </w:rPr>
      </w:pPr>
    </w:p>
    <w:p w14:paraId="7D288512" w14:textId="77777777" w:rsidR="002354EC" w:rsidRDefault="002354EC" w:rsidP="002354EC">
      <w:pPr>
        <w:spacing w:line="275" w:lineRule="auto"/>
        <w:jc w:val="both"/>
        <w:rPr>
          <w:rFonts w:ascii="Garamond" w:eastAsia="Garamond" w:hAnsi="Garamond"/>
          <w:sz w:val="24"/>
        </w:rPr>
      </w:pPr>
      <w:proofErr w:type="gramStart"/>
      <w:r>
        <w:rPr>
          <w:rFonts w:ascii="Garamond" w:eastAsia="Garamond" w:hAnsi="Garamond"/>
          <w:sz w:val="24"/>
        </w:rPr>
        <w:t>Le iscrizioni,</w:t>
      </w:r>
      <w:proofErr w:type="gramEnd"/>
      <w:r>
        <w:rPr>
          <w:rFonts w:ascii="Garamond" w:eastAsia="Garamond" w:hAnsi="Garamond"/>
          <w:sz w:val="24"/>
        </w:rPr>
        <w:t xml:space="preserve"> dovranno pervenire, entro e non oltre i termini prefissati:</w:t>
      </w:r>
    </w:p>
    <w:p w14:paraId="1685EF4A" w14:textId="77777777" w:rsidR="002354EC" w:rsidRDefault="002354EC" w:rsidP="002354EC">
      <w:pPr>
        <w:spacing w:line="1" w:lineRule="exact"/>
        <w:rPr>
          <w:rFonts w:ascii="Times New Roman" w:eastAsia="Times New Roman" w:hAnsi="Times New Roman"/>
        </w:rPr>
      </w:pPr>
    </w:p>
    <w:p w14:paraId="2B39A527" w14:textId="402158A5" w:rsidR="002354EC" w:rsidRDefault="002354EC" w:rsidP="002354EC">
      <w:pPr>
        <w:spacing w:line="0" w:lineRule="atLeast"/>
        <w:rPr>
          <w:rFonts w:ascii="Garamond" w:eastAsia="Garamond" w:hAnsi="Garamond"/>
          <w:b/>
          <w:sz w:val="24"/>
        </w:rPr>
      </w:pPr>
      <w:r>
        <w:rPr>
          <w:rFonts w:ascii="Garamond" w:eastAsia="Garamond" w:hAnsi="Garamond"/>
          <w:b/>
          <w:sz w:val="24"/>
        </w:rPr>
        <w:t xml:space="preserve">ore 00:00 di domenica </w:t>
      </w:r>
      <w:r w:rsidR="00F564CC">
        <w:rPr>
          <w:rFonts w:ascii="Garamond" w:eastAsia="Garamond" w:hAnsi="Garamond"/>
          <w:b/>
          <w:sz w:val="24"/>
        </w:rPr>
        <w:t>27</w:t>
      </w:r>
      <w:r>
        <w:rPr>
          <w:rFonts w:ascii="Garamond" w:eastAsia="Garamond" w:hAnsi="Garamond"/>
          <w:b/>
          <w:sz w:val="24"/>
        </w:rPr>
        <w:t xml:space="preserve"> </w:t>
      </w:r>
      <w:r w:rsidR="00F564CC">
        <w:rPr>
          <w:rFonts w:ascii="Garamond" w:eastAsia="Garamond" w:hAnsi="Garamond"/>
          <w:b/>
          <w:sz w:val="24"/>
        </w:rPr>
        <w:t>settembre</w:t>
      </w:r>
      <w:r>
        <w:rPr>
          <w:rFonts w:ascii="Garamond" w:eastAsia="Garamond" w:hAnsi="Garamond"/>
          <w:b/>
          <w:sz w:val="24"/>
        </w:rPr>
        <w:t xml:space="preserve"> 20</w:t>
      </w:r>
      <w:r w:rsidR="00F564CC">
        <w:rPr>
          <w:rFonts w:ascii="Garamond" w:eastAsia="Garamond" w:hAnsi="Garamond"/>
          <w:b/>
          <w:sz w:val="24"/>
        </w:rPr>
        <w:t>20</w:t>
      </w:r>
      <w:r>
        <w:rPr>
          <w:rFonts w:ascii="Garamond" w:eastAsia="Garamond" w:hAnsi="Garamond"/>
          <w:b/>
          <w:sz w:val="24"/>
        </w:rPr>
        <w:t xml:space="preserve"> </w:t>
      </w:r>
    </w:p>
    <w:p w14:paraId="5D8196A4" w14:textId="77777777" w:rsidR="002354EC" w:rsidRDefault="002354EC" w:rsidP="002354EC">
      <w:pPr>
        <w:spacing w:line="43" w:lineRule="exact"/>
        <w:rPr>
          <w:rFonts w:ascii="Times New Roman" w:eastAsia="Times New Roman" w:hAnsi="Times New Roman"/>
        </w:rPr>
      </w:pPr>
    </w:p>
    <w:p w14:paraId="4F7D0ABD" w14:textId="12782B6C" w:rsidR="002354EC" w:rsidRDefault="002354EC" w:rsidP="002354EC">
      <w:pPr>
        <w:spacing w:line="360" w:lineRule="auto"/>
        <w:jc w:val="both"/>
        <w:rPr>
          <w:rFonts w:ascii="Garamond" w:eastAsia="Garamond" w:hAnsi="Garamond"/>
          <w:sz w:val="24"/>
        </w:rPr>
      </w:pPr>
      <w:r>
        <w:rPr>
          <w:rFonts w:ascii="Garamond" w:eastAsia="Garamond" w:hAnsi="Garamond"/>
          <w:sz w:val="24"/>
        </w:rPr>
        <w:t>all</w:t>
      </w:r>
      <w:r w:rsidR="00F564CC">
        <w:rPr>
          <w:rFonts w:ascii="Garamond" w:eastAsia="Garamond" w:hAnsi="Garamond"/>
          <w:sz w:val="24"/>
        </w:rPr>
        <w:t>a</w:t>
      </w:r>
      <w:r>
        <w:rPr>
          <w:rFonts w:ascii="Garamond" w:eastAsia="Garamond" w:hAnsi="Garamond"/>
          <w:sz w:val="24"/>
        </w:rPr>
        <w:t xml:space="preserve"> Segreteri</w:t>
      </w:r>
      <w:r w:rsidR="00F564CC">
        <w:rPr>
          <w:rFonts w:ascii="Garamond" w:eastAsia="Garamond" w:hAnsi="Garamond"/>
          <w:sz w:val="24"/>
        </w:rPr>
        <w:t>a</w:t>
      </w:r>
      <w:r>
        <w:rPr>
          <w:rFonts w:ascii="Garamond" w:eastAsia="Garamond" w:hAnsi="Garamond"/>
          <w:sz w:val="24"/>
        </w:rPr>
        <w:t xml:space="preserve"> de</w:t>
      </w:r>
      <w:r w:rsidR="00F564CC">
        <w:rPr>
          <w:rFonts w:ascii="Garamond" w:eastAsia="Garamond" w:hAnsi="Garamond"/>
          <w:sz w:val="24"/>
        </w:rPr>
        <w:t>l</w:t>
      </w:r>
      <w:r>
        <w:rPr>
          <w:rFonts w:ascii="Garamond" w:eastAsia="Garamond" w:hAnsi="Garamond"/>
          <w:sz w:val="24"/>
        </w:rPr>
        <w:t xml:space="preserve"> Circol</w:t>
      </w:r>
      <w:r w:rsidR="00F564CC">
        <w:rPr>
          <w:rFonts w:ascii="Garamond" w:eastAsia="Garamond" w:hAnsi="Garamond"/>
          <w:sz w:val="24"/>
        </w:rPr>
        <w:t>o</w:t>
      </w:r>
      <w:r>
        <w:rPr>
          <w:rFonts w:ascii="Garamond" w:eastAsia="Garamond" w:hAnsi="Garamond"/>
          <w:sz w:val="24"/>
        </w:rPr>
        <w:t xml:space="preserve"> organizzator</w:t>
      </w:r>
      <w:r w:rsidR="00F564CC">
        <w:rPr>
          <w:rFonts w:ascii="Garamond" w:eastAsia="Garamond" w:hAnsi="Garamond"/>
          <w:sz w:val="24"/>
        </w:rPr>
        <w:t>e</w:t>
      </w:r>
      <w:r>
        <w:rPr>
          <w:rFonts w:ascii="Garamond" w:eastAsia="Garamond" w:hAnsi="Garamond"/>
          <w:sz w:val="24"/>
        </w:rPr>
        <w:t xml:space="preserve">, debitamente sottoscritte e complete della fotocopia del certificato di stazza, delle tessere </w:t>
      </w:r>
      <w:proofErr w:type="spellStart"/>
      <w:r>
        <w:rPr>
          <w:rFonts w:ascii="Garamond" w:eastAsia="Garamond" w:hAnsi="Garamond"/>
          <w:sz w:val="24"/>
        </w:rPr>
        <w:t>Fiv</w:t>
      </w:r>
      <w:proofErr w:type="spellEnd"/>
      <w:r>
        <w:rPr>
          <w:rFonts w:ascii="Garamond" w:eastAsia="Garamond" w:hAnsi="Garamond"/>
          <w:sz w:val="24"/>
        </w:rPr>
        <w:t xml:space="preserve"> e del certificato di assicurazione. I moduli di iscrizione saranno disponibili presso i</w:t>
      </w:r>
      <w:r w:rsidR="00F564CC">
        <w:rPr>
          <w:rFonts w:ascii="Garamond" w:eastAsia="Garamond" w:hAnsi="Garamond"/>
          <w:sz w:val="24"/>
        </w:rPr>
        <w:t>l</w:t>
      </w:r>
      <w:r>
        <w:rPr>
          <w:rFonts w:ascii="Garamond" w:eastAsia="Garamond" w:hAnsi="Garamond"/>
          <w:sz w:val="24"/>
        </w:rPr>
        <w:t xml:space="preserve"> circol</w:t>
      </w:r>
      <w:r w:rsidR="00F564CC">
        <w:rPr>
          <w:rFonts w:ascii="Garamond" w:eastAsia="Garamond" w:hAnsi="Garamond"/>
          <w:sz w:val="24"/>
        </w:rPr>
        <w:t>o</w:t>
      </w:r>
      <w:r>
        <w:rPr>
          <w:rFonts w:ascii="Garamond" w:eastAsia="Garamond" w:hAnsi="Garamond"/>
          <w:sz w:val="24"/>
        </w:rPr>
        <w:t xml:space="preserve"> o scaricabili dal sito internet </w:t>
      </w:r>
      <w:hyperlink r:id="rId11" w:history="1">
        <w:r>
          <w:rPr>
            <w:rFonts w:ascii="Garamond" w:eastAsia="Garamond" w:hAnsi="Garamond"/>
            <w:sz w:val="24"/>
            <w:u w:val="single"/>
          </w:rPr>
          <w:t>www.veledilevante.it</w:t>
        </w:r>
        <w:r>
          <w:rPr>
            <w:rFonts w:ascii="Garamond" w:eastAsia="Garamond" w:hAnsi="Garamond"/>
            <w:sz w:val="24"/>
          </w:rPr>
          <w:t xml:space="preserve"> </w:t>
        </w:r>
      </w:hyperlink>
      <w:r>
        <w:rPr>
          <w:rFonts w:ascii="Garamond" w:eastAsia="Garamond" w:hAnsi="Garamond"/>
          <w:sz w:val="24"/>
        </w:rPr>
        <w:t xml:space="preserve">o </w:t>
      </w:r>
      <w:hyperlink r:id="rId12" w:history="1">
        <w:r w:rsidR="00F564CC" w:rsidRPr="00C81C33">
          <w:rPr>
            <w:rStyle w:val="Collegamentoipertestuale"/>
            <w:rFonts w:ascii="Garamond" w:eastAsia="Garamond" w:hAnsi="Garamond"/>
            <w:sz w:val="24"/>
          </w:rPr>
          <w:t>www.leganavaletorredelgreco.it</w:t>
        </w:r>
      </w:hyperlink>
      <w:r>
        <w:rPr>
          <w:rFonts w:ascii="Garamond" w:eastAsia="Garamond" w:hAnsi="Garamond"/>
          <w:sz w:val="24"/>
        </w:rPr>
        <w:t>.</w:t>
      </w:r>
    </w:p>
    <w:p w14:paraId="0B11C37D" w14:textId="77777777" w:rsidR="002354EC" w:rsidRDefault="002354EC" w:rsidP="002354EC">
      <w:pPr>
        <w:spacing w:line="360" w:lineRule="auto"/>
        <w:rPr>
          <w:rFonts w:ascii="Garamond" w:eastAsia="Garamond" w:hAnsi="Garamond"/>
          <w:sz w:val="24"/>
        </w:rPr>
      </w:pPr>
      <w:r>
        <w:rPr>
          <w:rFonts w:ascii="Garamond" w:eastAsia="Garamond" w:hAnsi="Garamond"/>
          <w:sz w:val="24"/>
        </w:rPr>
        <w:t>La quota di iscr</w:t>
      </w:r>
      <w:r w:rsidR="00F37EDC">
        <w:rPr>
          <w:rFonts w:ascii="Garamond" w:eastAsia="Garamond" w:hAnsi="Garamond"/>
          <w:sz w:val="24"/>
        </w:rPr>
        <w:t>izione, per tutte le barche sarà:</w:t>
      </w:r>
    </w:p>
    <w:p w14:paraId="4385492F" w14:textId="77777777" w:rsidR="002354EC" w:rsidRDefault="002354EC" w:rsidP="002354EC">
      <w:pPr>
        <w:tabs>
          <w:tab w:val="left" w:pos="700"/>
        </w:tabs>
        <w:spacing w:line="360" w:lineRule="auto"/>
        <w:rPr>
          <w:rFonts w:ascii="Garamond" w:eastAsia="Garamond" w:hAnsi="Garamond"/>
          <w:sz w:val="24"/>
        </w:rPr>
      </w:pPr>
      <w:r>
        <w:rPr>
          <w:rFonts w:ascii="Garamond" w:eastAsia="Garamond" w:hAnsi="Garamond"/>
          <w:sz w:val="24"/>
        </w:rPr>
        <w:t xml:space="preserve">di € </w:t>
      </w:r>
      <w:r w:rsidR="00F37EDC">
        <w:rPr>
          <w:rFonts w:ascii="Garamond" w:eastAsia="Garamond" w:hAnsi="Garamond"/>
          <w:sz w:val="24"/>
        </w:rPr>
        <w:t>25 per</w:t>
      </w:r>
      <w:r>
        <w:rPr>
          <w:rFonts w:ascii="Garamond" w:eastAsia="Garamond" w:hAnsi="Garamond"/>
          <w:sz w:val="24"/>
        </w:rPr>
        <w:t xml:space="preserve"> tutte le imbarcazioni</w:t>
      </w:r>
    </w:p>
    <w:p w14:paraId="5191C06E" w14:textId="77777777" w:rsidR="00F564CC" w:rsidRDefault="00F564CC" w:rsidP="002354EC">
      <w:pPr>
        <w:tabs>
          <w:tab w:val="left" w:pos="700"/>
        </w:tabs>
        <w:spacing w:line="360" w:lineRule="auto"/>
        <w:rPr>
          <w:rFonts w:ascii="Garamond" w:eastAsia="Garamond" w:hAnsi="Garamond"/>
          <w:b/>
          <w:sz w:val="28"/>
          <w:szCs w:val="28"/>
          <w:u w:val="single"/>
        </w:rPr>
      </w:pPr>
    </w:p>
    <w:p w14:paraId="4588364B" w14:textId="5F901FEA" w:rsidR="002354EC" w:rsidRDefault="002354EC" w:rsidP="002354EC">
      <w:pPr>
        <w:tabs>
          <w:tab w:val="left" w:pos="700"/>
        </w:tabs>
        <w:spacing w:line="360" w:lineRule="auto"/>
        <w:rPr>
          <w:rFonts w:ascii="Garamond" w:eastAsia="Garamond" w:hAnsi="Garamond"/>
          <w:sz w:val="24"/>
        </w:rPr>
      </w:pPr>
      <w:r>
        <w:rPr>
          <w:rFonts w:ascii="Garamond" w:eastAsia="Garamond" w:hAnsi="Garamond"/>
          <w:sz w:val="24"/>
        </w:rPr>
        <w:t xml:space="preserve"> </w:t>
      </w:r>
    </w:p>
    <w:p w14:paraId="1597BA09" w14:textId="77777777" w:rsidR="002D2E4E" w:rsidRDefault="002D2E4E" w:rsidP="002354EC">
      <w:pPr>
        <w:spacing w:line="0" w:lineRule="atLeast"/>
        <w:rPr>
          <w:rFonts w:ascii="Garamond" w:eastAsia="Garamond" w:hAnsi="Garamond"/>
          <w:b/>
          <w:sz w:val="24"/>
        </w:rPr>
      </w:pPr>
    </w:p>
    <w:p w14:paraId="78C89620" w14:textId="77777777" w:rsidR="002D2E4E" w:rsidRDefault="002D2E4E" w:rsidP="002354EC">
      <w:pPr>
        <w:spacing w:line="0" w:lineRule="atLeast"/>
        <w:rPr>
          <w:rFonts w:ascii="Garamond" w:eastAsia="Garamond" w:hAnsi="Garamond"/>
          <w:b/>
          <w:sz w:val="24"/>
        </w:rPr>
      </w:pPr>
    </w:p>
    <w:p w14:paraId="423445EE" w14:textId="77777777" w:rsidR="002D2E4E" w:rsidRDefault="002D2E4E" w:rsidP="002354EC">
      <w:pPr>
        <w:spacing w:line="0" w:lineRule="atLeast"/>
        <w:rPr>
          <w:rFonts w:ascii="Garamond" w:eastAsia="Garamond" w:hAnsi="Garamond"/>
          <w:b/>
          <w:sz w:val="24"/>
        </w:rPr>
      </w:pPr>
    </w:p>
    <w:p w14:paraId="6A6BA27C" w14:textId="77777777" w:rsidR="002D2E4E" w:rsidRDefault="002D2E4E" w:rsidP="002354EC">
      <w:pPr>
        <w:spacing w:line="0" w:lineRule="atLeast"/>
        <w:rPr>
          <w:rFonts w:ascii="Garamond" w:eastAsia="Garamond" w:hAnsi="Garamond"/>
          <w:b/>
          <w:sz w:val="24"/>
        </w:rPr>
      </w:pPr>
    </w:p>
    <w:p w14:paraId="3E4565E2" w14:textId="77777777" w:rsidR="002D2E4E" w:rsidRDefault="002D2E4E" w:rsidP="002354EC">
      <w:pPr>
        <w:spacing w:line="0" w:lineRule="atLeast"/>
        <w:rPr>
          <w:rFonts w:ascii="Garamond" w:eastAsia="Garamond" w:hAnsi="Garamond"/>
          <w:b/>
          <w:sz w:val="24"/>
        </w:rPr>
      </w:pPr>
    </w:p>
    <w:p w14:paraId="07626C17" w14:textId="798C52FA" w:rsidR="002D2E4E" w:rsidRDefault="002D2E4E" w:rsidP="002354EC">
      <w:pPr>
        <w:spacing w:line="0" w:lineRule="atLeast"/>
        <w:rPr>
          <w:rFonts w:ascii="Garamond" w:eastAsia="Garamond" w:hAnsi="Garamond"/>
          <w:b/>
          <w:sz w:val="24"/>
        </w:rPr>
      </w:pPr>
    </w:p>
    <w:p w14:paraId="65D971CA" w14:textId="2CE9AB9D" w:rsidR="002D2E4E" w:rsidRDefault="009B233D" w:rsidP="002D2E4E">
      <w:pPr>
        <w:spacing w:line="0" w:lineRule="atLeast"/>
        <w:jc w:val="center"/>
        <w:rPr>
          <w:rFonts w:ascii="Garamond" w:eastAsia="Garamond" w:hAnsi="Garamond"/>
          <w:b/>
          <w:sz w:val="24"/>
        </w:rPr>
      </w:pPr>
      <w:r>
        <w:rPr>
          <w:rFonts w:ascii="Trebuchet MS" w:eastAsia="Trebuchet MS" w:hAnsi="Trebuchet MS" w:cs="Trebuchet MS"/>
          <w:noProof/>
        </w:rPr>
        <w:drawing>
          <wp:anchor distT="0" distB="0" distL="114300" distR="114300" simplePos="0" relativeHeight="251684864" behindDoc="1" locked="0" layoutInCell="0" allowOverlap="1" wp14:anchorId="1B6971DD" wp14:editId="212E8CCC">
            <wp:simplePos x="0" y="0"/>
            <wp:positionH relativeFrom="page">
              <wp:posOffset>557317</wp:posOffset>
            </wp:positionH>
            <wp:positionV relativeFrom="page">
              <wp:posOffset>473798</wp:posOffset>
            </wp:positionV>
            <wp:extent cx="637200" cy="968400"/>
            <wp:effectExtent l="0" t="0" r="0" b="0"/>
            <wp:wrapSquare wrapText="bothSides"/>
            <wp:docPr id="9" name="Immagine 9" descr="Immagine che contiene cibo, disegnand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cibo, disegnando, segnale&#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37200" cy="968400"/>
                    </a:xfrm>
                    <a:prstGeom prst="rect">
                      <a:avLst/>
                    </a:prstGeom>
                    <a:noFill/>
                  </pic:spPr>
                </pic:pic>
              </a:graphicData>
            </a:graphic>
            <wp14:sizeRelH relativeFrom="page">
              <wp14:pctWidth>0</wp14:pctWidth>
            </wp14:sizeRelH>
            <wp14:sizeRelV relativeFrom="page">
              <wp14:pctHeight>0</wp14:pctHeight>
            </wp14:sizeRelV>
          </wp:anchor>
        </w:drawing>
      </w:r>
      <w:r w:rsidR="002D2E4E">
        <w:rPr>
          <w:noProof/>
        </w:rPr>
        <w:drawing>
          <wp:inline distT="0" distB="0" distL="0" distR="0" wp14:anchorId="73074CE3" wp14:editId="311E7C1E">
            <wp:extent cx="1295400" cy="1247775"/>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1247775"/>
                    </a:xfrm>
                    <a:prstGeom prst="rect">
                      <a:avLst/>
                    </a:prstGeom>
                    <a:noFill/>
                    <a:ln>
                      <a:noFill/>
                    </a:ln>
                  </pic:spPr>
                </pic:pic>
              </a:graphicData>
            </a:graphic>
          </wp:inline>
        </w:drawing>
      </w:r>
      <w:r w:rsidR="002D2E4E">
        <w:rPr>
          <w:rFonts w:ascii="Trebuchet MS" w:eastAsia="Trebuchet MS" w:hAnsi="Trebuchet MS" w:cs="Trebuchet MS"/>
          <w:noProof/>
        </w:rPr>
        <w:drawing>
          <wp:anchor distT="0" distB="0" distL="114300" distR="114300" simplePos="0" relativeHeight="251672576" behindDoc="0" locked="0" layoutInCell="1" allowOverlap="1" wp14:anchorId="5ED1A49F" wp14:editId="2BA54CB1">
            <wp:simplePos x="0" y="0"/>
            <wp:positionH relativeFrom="margin">
              <wp:posOffset>4698365</wp:posOffset>
            </wp:positionH>
            <wp:positionV relativeFrom="margin">
              <wp:posOffset>170815</wp:posOffset>
            </wp:positionV>
            <wp:extent cx="981075" cy="742950"/>
            <wp:effectExtent l="0" t="0" r="9525" b="9525"/>
            <wp:wrapSquare wrapText="bothSides"/>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981075" cy="742950"/>
                    </a:xfrm>
                    <a:prstGeom prst="rect">
                      <a:avLst/>
                    </a:prstGeom>
                    <a:ln/>
                  </pic:spPr>
                </pic:pic>
              </a:graphicData>
            </a:graphic>
            <wp14:sizeRelH relativeFrom="margin">
              <wp14:pctWidth>0</wp14:pctWidth>
            </wp14:sizeRelH>
            <wp14:sizeRelV relativeFrom="margin">
              <wp14:pctHeight>0</wp14:pctHeight>
            </wp14:sizeRelV>
          </wp:anchor>
        </w:drawing>
      </w:r>
    </w:p>
    <w:p w14:paraId="61EF3E81" w14:textId="77777777" w:rsidR="002D2E4E" w:rsidRDefault="002D2E4E" w:rsidP="002354EC">
      <w:pPr>
        <w:spacing w:line="0" w:lineRule="atLeast"/>
        <w:rPr>
          <w:rFonts w:ascii="Garamond" w:eastAsia="Garamond" w:hAnsi="Garamond"/>
          <w:b/>
          <w:sz w:val="24"/>
        </w:rPr>
      </w:pPr>
    </w:p>
    <w:p w14:paraId="323DB8D3" w14:textId="77777777" w:rsidR="002D2E4E" w:rsidRDefault="002D2E4E" w:rsidP="002354EC">
      <w:pPr>
        <w:spacing w:line="0" w:lineRule="atLeast"/>
        <w:rPr>
          <w:rFonts w:ascii="Garamond" w:eastAsia="Garamond" w:hAnsi="Garamond"/>
          <w:b/>
          <w:sz w:val="24"/>
        </w:rPr>
      </w:pPr>
      <w:r>
        <w:rPr>
          <w:rFonts w:ascii="Garamond" w:eastAsia="Garamond" w:hAnsi="Garamond"/>
          <w:b/>
          <w:sz w:val="24"/>
        </w:rPr>
        <w:t xml:space="preserve">               </w:t>
      </w:r>
    </w:p>
    <w:p w14:paraId="04E847F4" w14:textId="77777777" w:rsidR="002354EC" w:rsidRDefault="002354EC" w:rsidP="002354EC">
      <w:pPr>
        <w:spacing w:line="0" w:lineRule="atLeast"/>
        <w:rPr>
          <w:rFonts w:ascii="Garamond" w:eastAsia="Garamond" w:hAnsi="Garamond"/>
          <w:sz w:val="24"/>
        </w:rPr>
      </w:pPr>
      <w:r>
        <w:rPr>
          <w:rFonts w:ascii="Garamond" w:eastAsia="Garamond" w:hAnsi="Garamond"/>
          <w:b/>
          <w:sz w:val="24"/>
        </w:rPr>
        <w:t>07– Punteggi e classifiche</w:t>
      </w:r>
      <w:r>
        <w:rPr>
          <w:rFonts w:ascii="Garamond" w:eastAsia="Garamond" w:hAnsi="Garamond"/>
          <w:sz w:val="24"/>
        </w:rPr>
        <w:t>:</w:t>
      </w:r>
    </w:p>
    <w:p w14:paraId="5E1D1230" w14:textId="77777777" w:rsidR="002354EC" w:rsidRDefault="002354EC" w:rsidP="002354EC">
      <w:pPr>
        <w:spacing w:line="39" w:lineRule="exact"/>
        <w:rPr>
          <w:rFonts w:ascii="Times New Roman" w:eastAsia="Times New Roman" w:hAnsi="Times New Roman"/>
        </w:rPr>
      </w:pPr>
    </w:p>
    <w:p w14:paraId="1C4F9E45" w14:textId="77777777" w:rsidR="002354EC" w:rsidRDefault="002354EC" w:rsidP="002354EC">
      <w:pPr>
        <w:spacing w:line="275" w:lineRule="auto"/>
        <w:jc w:val="both"/>
        <w:rPr>
          <w:rFonts w:ascii="Garamond" w:eastAsia="Garamond" w:hAnsi="Garamond"/>
          <w:sz w:val="24"/>
        </w:rPr>
      </w:pPr>
      <w:r>
        <w:rPr>
          <w:rFonts w:ascii="Garamond" w:eastAsia="Garamond" w:hAnsi="Garamond"/>
          <w:sz w:val="24"/>
        </w:rPr>
        <w:t xml:space="preserve">L’ordine di arrivo in tempo corretto per le barche dotate di certificazione UVAI sarà elaborato con il software ufficiale di gestione adottato dalla F.I.V. con l’uso del sistema </w:t>
      </w:r>
      <w:r w:rsidR="005532BF">
        <w:rPr>
          <w:rFonts w:ascii="Garamond" w:eastAsia="Garamond" w:hAnsi="Garamond"/>
          <w:sz w:val="24"/>
        </w:rPr>
        <w:t>“Time</w:t>
      </w:r>
      <w:r>
        <w:rPr>
          <w:rFonts w:ascii="Garamond" w:eastAsia="Garamond" w:hAnsi="Garamond"/>
          <w:i/>
          <w:sz w:val="24"/>
        </w:rPr>
        <w:t xml:space="preserve"> on </w:t>
      </w:r>
      <w:proofErr w:type="spellStart"/>
      <w:r w:rsidR="005532BF">
        <w:rPr>
          <w:rFonts w:ascii="Garamond" w:eastAsia="Garamond" w:hAnsi="Garamond"/>
          <w:i/>
          <w:sz w:val="24"/>
        </w:rPr>
        <w:t>distance</w:t>
      </w:r>
      <w:proofErr w:type="spellEnd"/>
      <w:r w:rsidR="005532BF">
        <w:rPr>
          <w:rFonts w:ascii="Garamond" w:eastAsia="Garamond" w:hAnsi="Garamond"/>
          <w:sz w:val="24"/>
        </w:rPr>
        <w:t>”</w:t>
      </w:r>
      <w:r>
        <w:rPr>
          <w:rFonts w:ascii="Garamond" w:eastAsia="Garamond" w:hAnsi="Garamond"/>
          <w:sz w:val="24"/>
        </w:rPr>
        <w:t xml:space="preserve"> (GPH x miglio) nelle due versioni, </w:t>
      </w:r>
      <w:proofErr w:type="spellStart"/>
      <w:r>
        <w:rPr>
          <w:rFonts w:ascii="Garamond" w:eastAsia="Garamond" w:hAnsi="Garamond"/>
          <w:i/>
          <w:sz w:val="24"/>
        </w:rPr>
        <w:t>inshore</w:t>
      </w:r>
      <w:proofErr w:type="spellEnd"/>
      <w:r>
        <w:rPr>
          <w:rFonts w:ascii="Garamond" w:eastAsia="Garamond" w:hAnsi="Garamond"/>
          <w:sz w:val="24"/>
        </w:rPr>
        <w:t xml:space="preserve"> ed </w:t>
      </w:r>
      <w:r>
        <w:rPr>
          <w:rFonts w:ascii="Garamond" w:eastAsia="Garamond" w:hAnsi="Garamond"/>
          <w:i/>
          <w:sz w:val="24"/>
        </w:rPr>
        <w:t>offshore</w:t>
      </w:r>
      <w:r>
        <w:rPr>
          <w:rFonts w:ascii="Garamond" w:eastAsia="Garamond" w:hAnsi="Garamond"/>
          <w:sz w:val="24"/>
        </w:rPr>
        <w:t xml:space="preserve"> scelte ad insindacabile giudizio del </w:t>
      </w:r>
      <w:proofErr w:type="spellStart"/>
      <w:r>
        <w:rPr>
          <w:rFonts w:ascii="Garamond" w:eastAsia="Garamond" w:hAnsi="Garamond"/>
          <w:sz w:val="24"/>
        </w:rPr>
        <w:t>CdR</w:t>
      </w:r>
      <w:proofErr w:type="spellEnd"/>
      <w:r>
        <w:rPr>
          <w:rFonts w:ascii="Garamond" w:eastAsia="Garamond" w:hAnsi="Garamond"/>
          <w:sz w:val="24"/>
        </w:rPr>
        <w:t>.</w:t>
      </w:r>
    </w:p>
    <w:p w14:paraId="357786F2" w14:textId="77777777" w:rsidR="002354EC" w:rsidRDefault="002354EC" w:rsidP="002354EC">
      <w:pPr>
        <w:spacing w:line="4" w:lineRule="exact"/>
        <w:rPr>
          <w:rFonts w:ascii="Times New Roman" w:eastAsia="Times New Roman" w:hAnsi="Times New Roman"/>
        </w:rPr>
      </w:pPr>
    </w:p>
    <w:p w14:paraId="4580CF80" w14:textId="77777777" w:rsidR="002354EC" w:rsidRDefault="002354EC" w:rsidP="002354EC">
      <w:pPr>
        <w:spacing w:line="275" w:lineRule="auto"/>
        <w:jc w:val="both"/>
        <w:rPr>
          <w:rFonts w:ascii="Garamond" w:eastAsia="Garamond" w:hAnsi="Garamond"/>
          <w:sz w:val="24"/>
        </w:rPr>
      </w:pPr>
      <w:proofErr w:type="gramStart"/>
      <w:r>
        <w:rPr>
          <w:rFonts w:ascii="Garamond" w:eastAsia="Garamond" w:hAnsi="Garamond"/>
          <w:sz w:val="24"/>
        </w:rPr>
        <w:t>Pertanto</w:t>
      </w:r>
      <w:proofErr w:type="gramEnd"/>
      <w:r>
        <w:rPr>
          <w:rFonts w:ascii="Garamond" w:eastAsia="Garamond" w:hAnsi="Garamond"/>
          <w:sz w:val="24"/>
        </w:rPr>
        <w:t xml:space="preserve"> ogni e qualsiasi decisione presa in merito all’uso di una delle diverse opzioni previste sono insindacabili e quindi, a parziale modifica della regola W.S. 60.1(b) non sottoponibili a richieste di riparazione.</w:t>
      </w:r>
    </w:p>
    <w:p w14:paraId="79A53651" w14:textId="77777777" w:rsidR="002354EC" w:rsidRDefault="002354EC" w:rsidP="002354EC">
      <w:pPr>
        <w:spacing w:line="276" w:lineRule="auto"/>
        <w:jc w:val="both"/>
        <w:rPr>
          <w:rFonts w:ascii="Garamond" w:eastAsia="Garamond" w:hAnsi="Garamond"/>
          <w:sz w:val="24"/>
        </w:rPr>
      </w:pPr>
      <w:r>
        <w:rPr>
          <w:rFonts w:ascii="Garamond" w:eastAsia="Garamond" w:hAnsi="Garamond"/>
          <w:sz w:val="24"/>
        </w:rPr>
        <w:t xml:space="preserve">Sarà applicato il sistema del punteggio minimo di cui all’appendice A4.  Ai fini della compilazione </w:t>
      </w:r>
      <w:r w:rsidR="005532BF">
        <w:rPr>
          <w:rFonts w:ascii="Garamond" w:eastAsia="Garamond" w:hAnsi="Garamond"/>
          <w:sz w:val="24"/>
        </w:rPr>
        <w:t>dell’ordine</w:t>
      </w:r>
      <w:r>
        <w:rPr>
          <w:rFonts w:ascii="Garamond" w:eastAsia="Garamond" w:hAnsi="Garamond"/>
          <w:sz w:val="24"/>
        </w:rPr>
        <w:t xml:space="preserve"> di arrivo i Concorrenti che, per qualsiasi motivo, non portano a termine la regata (DNF), ovvero che si ritirano a seguito di violazione di regole (RAF), hanno l’obbligo di comunicarlo tempestivamente al </w:t>
      </w:r>
      <w:proofErr w:type="spellStart"/>
      <w:r>
        <w:rPr>
          <w:rFonts w:ascii="Garamond" w:eastAsia="Garamond" w:hAnsi="Garamond"/>
          <w:sz w:val="24"/>
        </w:rPr>
        <w:t>CdR</w:t>
      </w:r>
      <w:proofErr w:type="spellEnd"/>
      <w:r>
        <w:rPr>
          <w:rFonts w:ascii="Garamond" w:eastAsia="Garamond" w:hAnsi="Garamond"/>
          <w:sz w:val="24"/>
        </w:rPr>
        <w:t xml:space="preserve">, ovvero alla Segreteria, accertandosi anche che tale comunicazione sia stata correttamente ricevuta. In mancanza le loro imbarcazioni saranno classificate come DNC. La regola appendice A9 del RRS non si applica. Gli ordini di arrivo in tempo compensato per ciascun raggruppamento saranno tempestivamente esposti nelle bacheche dei circoli e pubblicati sui siti segnalati. Eventuali osservazioni, in ossequio alla procedura prevista dal RRS, dovranno essere presentate per iscritto al Circolo organizzatore entro le ore 20 del giorno della loro esposizione. </w:t>
      </w:r>
      <w:r w:rsidR="005532BF">
        <w:rPr>
          <w:rFonts w:ascii="Garamond" w:eastAsia="Garamond" w:hAnsi="Garamond"/>
          <w:sz w:val="24"/>
        </w:rPr>
        <w:t>È</w:t>
      </w:r>
      <w:r>
        <w:rPr>
          <w:rFonts w:ascii="Garamond" w:eastAsia="Garamond" w:hAnsi="Garamond"/>
          <w:sz w:val="24"/>
        </w:rPr>
        <w:t xml:space="preserve"> ammessa la trasmissione a mezzo fax o e-mail del Circolo Organizzatore.</w:t>
      </w:r>
    </w:p>
    <w:p w14:paraId="5221B2F1" w14:textId="77777777" w:rsidR="002354EC" w:rsidRDefault="002354EC" w:rsidP="002354EC">
      <w:pPr>
        <w:spacing w:line="276" w:lineRule="auto"/>
        <w:jc w:val="both"/>
        <w:rPr>
          <w:rFonts w:ascii="Garamond" w:eastAsia="Garamond" w:hAnsi="Garamond"/>
          <w:sz w:val="24"/>
        </w:rPr>
      </w:pPr>
    </w:p>
    <w:p w14:paraId="71DAA895" w14:textId="77777777" w:rsidR="002354EC" w:rsidRDefault="002354EC" w:rsidP="002354EC">
      <w:pPr>
        <w:spacing w:line="2" w:lineRule="exact"/>
        <w:rPr>
          <w:rFonts w:ascii="Times New Roman" w:eastAsia="Times New Roman" w:hAnsi="Times New Roman"/>
        </w:rPr>
      </w:pPr>
    </w:p>
    <w:p w14:paraId="6C823E95" w14:textId="77777777" w:rsidR="002354EC" w:rsidRDefault="002354EC" w:rsidP="002354EC">
      <w:pPr>
        <w:spacing w:line="4" w:lineRule="exact"/>
        <w:rPr>
          <w:rFonts w:ascii="Times New Roman" w:eastAsia="Times New Roman" w:hAnsi="Times New Roman"/>
        </w:rPr>
      </w:pPr>
    </w:p>
    <w:p w14:paraId="5BA7CE0B" w14:textId="77777777" w:rsidR="002354EC" w:rsidRDefault="002354EC" w:rsidP="002354EC">
      <w:pPr>
        <w:spacing w:line="0" w:lineRule="atLeast"/>
        <w:rPr>
          <w:rFonts w:ascii="Garamond" w:eastAsia="Garamond" w:hAnsi="Garamond"/>
          <w:sz w:val="24"/>
        </w:rPr>
      </w:pPr>
      <w:r>
        <w:rPr>
          <w:rFonts w:ascii="Garamond" w:eastAsia="Garamond" w:hAnsi="Garamond"/>
          <w:b/>
          <w:sz w:val="24"/>
        </w:rPr>
        <w:t>08 – Premiazione e premi</w:t>
      </w:r>
      <w:r>
        <w:rPr>
          <w:rFonts w:ascii="Garamond" w:eastAsia="Garamond" w:hAnsi="Garamond"/>
          <w:sz w:val="24"/>
        </w:rPr>
        <w:t>:</w:t>
      </w:r>
    </w:p>
    <w:p w14:paraId="4F9855D6" w14:textId="77777777" w:rsidR="002354EC" w:rsidRDefault="002354EC" w:rsidP="002354EC">
      <w:pPr>
        <w:spacing w:line="43" w:lineRule="exact"/>
        <w:rPr>
          <w:rFonts w:ascii="Times New Roman" w:eastAsia="Times New Roman" w:hAnsi="Times New Roman"/>
        </w:rPr>
      </w:pPr>
    </w:p>
    <w:p w14:paraId="2221C46B" w14:textId="2A0E0E32" w:rsidR="002354EC" w:rsidRDefault="002354EC" w:rsidP="002354EC">
      <w:pPr>
        <w:spacing w:line="275" w:lineRule="auto"/>
        <w:jc w:val="both"/>
        <w:rPr>
          <w:rFonts w:ascii="Garamond" w:eastAsia="Garamond" w:hAnsi="Garamond"/>
          <w:sz w:val="24"/>
        </w:rPr>
      </w:pPr>
      <w:r>
        <w:rPr>
          <w:rFonts w:ascii="Garamond" w:eastAsia="Garamond" w:hAnsi="Garamond"/>
          <w:sz w:val="24"/>
        </w:rPr>
        <w:t>la premiazione sarà effettuata, a discrezione de</w:t>
      </w:r>
      <w:r w:rsidR="00F564CC">
        <w:rPr>
          <w:rFonts w:ascii="Garamond" w:eastAsia="Garamond" w:hAnsi="Garamond"/>
          <w:sz w:val="24"/>
        </w:rPr>
        <w:t>l</w:t>
      </w:r>
      <w:r>
        <w:rPr>
          <w:rFonts w:ascii="Garamond" w:eastAsia="Garamond" w:hAnsi="Garamond"/>
          <w:sz w:val="24"/>
        </w:rPr>
        <w:t xml:space="preserve"> Circol</w:t>
      </w:r>
      <w:r w:rsidR="00F564CC">
        <w:rPr>
          <w:rFonts w:ascii="Garamond" w:eastAsia="Garamond" w:hAnsi="Garamond"/>
          <w:sz w:val="24"/>
        </w:rPr>
        <w:t>o</w:t>
      </w:r>
      <w:r>
        <w:rPr>
          <w:rFonts w:ascii="Garamond" w:eastAsia="Garamond" w:hAnsi="Garamond"/>
          <w:sz w:val="24"/>
        </w:rPr>
        <w:t xml:space="preserve"> organizzator</w:t>
      </w:r>
      <w:r w:rsidR="00F564CC">
        <w:rPr>
          <w:rFonts w:ascii="Garamond" w:eastAsia="Garamond" w:hAnsi="Garamond"/>
          <w:sz w:val="24"/>
        </w:rPr>
        <w:t>e</w:t>
      </w:r>
      <w:r>
        <w:rPr>
          <w:rFonts w:ascii="Garamond" w:eastAsia="Garamond" w:hAnsi="Garamond"/>
          <w:sz w:val="24"/>
        </w:rPr>
        <w:t xml:space="preserve">, in data da destinarsi, con </w:t>
      </w:r>
      <w:r w:rsidR="000A5259">
        <w:rPr>
          <w:rFonts w:ascii="Garamond" w:eastAsia="Garamond" w:hAnsi="Garamond"/>
          <w:sz w:val="24"/>
        </w:rPr>
        <w:t>premi,</w:t>
      </w:r>
      <w:r>
        <w:rPr>
          <w:rFonts w:ascii="Garamond" w:eastAsia="Garamond" w:hAnsi="Garamond"/>
          <w:sz w:val="24"/>
        </w:rPr>
        <w:t xml:space="preserve"> per ogni </w:t>
      </w:r>
      <w:r w:rsidR="000A5259">
        <w:rPr>
          <w:rFonts w:ascii="Garamond" w:eastAsia="Garamond" w:hAnsi="Garamond"/>
          <w:sz w:val="24"/>
        </w:rPr>
        <w:t>raggruppamento:</w:t>
      </w:r>
    </w:p>
    <w:p w14:paraId="0478EFE7" w14:textId="77777777" w:rsidR="002354EC" w:rsidRDefault="002354EC" w:rsidP="002354EC">
      <w:pPr>
        <w:spacing w:line="4" w:lineRule="exact"/>
        <w:rPr>
          <w:rFonts w:ascii="Times New Roman" w:eastAsia="Times New Roman" w:hAnsi="Times New Roman"/>
        </w:rPr>
      </w:pPr>
    </w:p>
    <w:p w14:paraId="2E9818C8" w14:textId="77777777" w:rsidR="002354EC" w:rsidRDefault="002354EC" w:rsidP="002354EC">
      <w:pPr>
        <w:spacing w:line="272" w:lineRule="auto"/>
        <w:jc w:val="both"/>
        <w:rPr>
          <w:rFonts w:ascii="Garamond" w:eastAsia="Garamond" w:hAnsi="Garamond"/>
          <w:sz w:val="24"/>
        </w:rPr>
      </w:pPr>
      <w:r>
        <w:rPr>
          <w:rFonts w:ascii="Garamond" w:eastAsia="Garamond" w:hAnsi="Garamond"/>
          <w:sz w:val="24"/>
        </w:rPr>
        <w:t xml:space="preserve">Per le imbarcazioni dotate di certificato ORC e </w:t>
      </w:r>
      <w:proofErr w:type="spellStart"/>
      <w:r>
        <w:rPr>
          <w:rFonts w:ascii="Garamond" w:eastAsia="Garamond" w:hAnsi="Garamond"/>
          <w:sz w:val="24"/>
        </w:rPr>
        <w:t>meteor</w:t>
      </w:r>
      <w:proofErr w:type="spellEnd"/>
      <w:r>
        <w:rPr>
          <w:rFonts w:ascii="Garamond" w:eastAsia="Garamond" w:hAnsi="Garamond"/>
          <w:sz w:val="24"/>
        </w:rPr>
        <w:t xml:space="preserve"> solo il primo da 1 a 5 barche iscritte; I primi 2 da 6 a 8 barche iscritte; I primi 3 da 9 barche in poi </w:t>
      </w:r>
      <w:r w:rsidR="000A5259">
        <w:rPr>
          <w:rFonts w:ascii="Garamond" w:eastAsia="Garamond" w:hAnsi="Garamond"/>
          <w:sz w:val="24"/>
        </w:rPr>
        <w:t>iscritte.</w:t>
      </w:r>
    </w:p>
    <w:p w14:paraId="1BFB7C69" w14:textId="77777777" w:rsidR="002354EC" w:rsidRDefault="002354EC" w:rsidP="002354EC">
      <w:pPr>
        <w:spacing w:line="7" w:lineRule="exact"/>
        <w:rPr>
          <w:rFonts w:ascii="Times New Roman" w:eastAsia="Times New Roman" w:hAnsi="Times New Roman"/>
        </w:rPr>
      </w:pPr>
    </w:p>
    <w:p w14:paraId="19E09420" w14:textId="77777777" w:rsidR="002354EC" w:rsidRDefault="002354EC" w:rsidP="002354EC">
      <w:pPr>
        <w:spacing w:line="272" w:lineRule="auto"/>
        <w:ind w:right="20"/>
        <w:jc w:val="both"/>
        <w:rPr>
          <w:rFonts w:ascii="Garamond" w:eastAsia="Garamond" w:hAnsi="Garamond"/>
          <w:sz w:val="24"/>
        </w:rPr>
      </w:pPr>
      <w:r>
        <w:rPr>
          <w:rFonts w:ascii="Garamond" w:eastAsia="Garamond" w:hAnsi="Garamond"/>
          <w:sz w:val="24"/>
        </w:rPr>
        <w:t>Il Comitato Organizzatore con apposito comunicato disciplinerà anche l’assegnazione di premi speciali messi in palio dagli sponsor.</w:t>
      </w:r>
    </w:p>
    <w:p w14:paraId="579F4A25" w14:textId="77777777" w:rsidR="002354EC" w:rsidRDefault="002354EC" w:rsidP="002354EC">
      <w:pPr>
        <w:spacing w:line="0" w:lineRule="atLeast"/>
        <w:rPr>
          <w:rFonts w:ascii="Garamond" w:eastAsia="Garamond" w:hAnsi="Garamond"/>
          <w:b/>
          <w:sz w:val="24"/>
        </w:rPr>
      </w:pPr>
      <w:r>
        <w:rPr>
          <w:rFonts w:ascii="Garamond" w:eastAsia="Garamond" w:hAnsi="Garamond"/>
          <w:b/>
          <w:sz w:val="24"/>
        </w:rPr>
        <w:t>09 – Istruzioni di regata:</w:t>
      </w:r>
    </w:p>
    <w:p w14:paraId="14EC41F7" w14:textId="77777777" w:rsidR="002354EC" w:rsidRDefault="002354EC" w:rsidP="002354EC">
      <w:pPr>
        <w:spacing w:line="40" w:lineRule="exact"/>
        <w:rPr>
          <w:rFonts w:ascii="Times New Roman" w:eastAsia="Times New Roman" w:hAnsi="Times New Roman"/>
        </w:rPr>
      </w:pPr>
    </w:p>
    <w:p w14:paraId="46AB5003" w14:textId="77777777" w:rsidR="002354EC" w:rsidRDefault="002354EC" w:rsidP="002354EC">
      <w:pPr>
        <w:spacing w:line="276" w:lineRule="auto"/>
        <w:jc w:val="both"/>
        <w:rPr>
          <w:rFonts w:ascii="Garamond" w:eastAsia="Garamond" w:hAnsi="Garamond"/>
          <w:sz w:val="24"/>
        </w:rPr>
      </w:pPr>
      <w:r>
        <w:rPr>
          <w:rFonts w:ascii="Garamond" w:eastAsia="Garamond" w:hAnsi="Garamond"/>
          <w:sz w:val="24"/>
        </w:rPr>
        <w:t xml:space="preserve">Saranno consegnate ai partecipanti al momento dell’iscrizione e scaricabili 24 ore prima </w:t>
      </w:r>
      <w:r w:rsidR="000A5259">
        <w:rPr>
          <w:rFonts w:ascii="Garamond" w:eastAsia="Garamond" w:hAnsi="Garamond"/>
          <w:sz w:val="24"/>
        </w:rPr>
        <w:t>dell’inizio</w:t>
      </w:r>
      <w:r>
        <w:rPr>
          <w:rFonts w:ascii="Garamond" w:eastAsia="Garamond" w:hAnsi="Garamond"/>
          <w:sz w:val="24"/>
        </w:rPr>
        <w:t xml:space="preserve"> della regata sul sito ufficiale e sui siti dei circoli organizzatori dove sarà pubblicata successivamente anche la classifica.</w:t>
      </w:r>
    </w:p>
    <w:p w14:paraId="35294E2B" w14:textId="77777777" w:rsidR="002354EC" w:rsidRDefault="002354EC" w:rsidP="002354EC">
      <w:pPr>
        <w:spacing w:line="0" w:lineRule="atLeast"/>
        <w:rPr>
          <w:rFonts w:ascii="Garamond" w:eastAsia="Garamond" w:hAnsi="Garamond"/>
          <w:b/>
          <w:sz w:val="24"/>
        </w:rPr>
      </w:pPr>
      <w:r>
        <w:rPr>
          <w:rFonts w:ascii="Garamond" w:eastAsia="Garamond" w:hAnsi="Garamond"/>
          <w:b/>
          <w:sz w:val="24"/>
        </w:rPr>
        <w:t>10 - Comitato di Regata e Comitato per le proteste:</w:t>
      </w:r>
    </w:p>
    <w:p w14:paraId="0CA8A19D" w14:textId="77777777" w:rsidR="002354EC" w:rsidRDefault="002354EC" w:rsidP="002354EC">
      <w:pPr>
        <w:spacing w:line="43" w:lineRule="exact"/>
        <w:rPr>
          <w:rFonts w:ascii="Times New Roman" w:eastAsia="Times New Roman" w:hAnsi="Times New Roman"/>
        </w:rPr>
      </w:pPr>
    </w:p>
    <w:p w14:paraId="3C4CBD48" w14:textId="4513703D" w:rsidR="002354EC" w:rsidRDefault="002354EC" w:rsidP="002354EC">
      <w:pPr>
        <w:spacing w:line="275" w:lineRule="auto"/>
        <w:jc w:val="both"/>
        <w:rPr>
          <w:rFonts w:ascii="Garamond" w:eastAsia="Garamond" w:hAnsi="Garamond"/>
          <w:sz w:val="24"/>
        </w:rPr>
      </w:pPr>
      <w:r>
        <w:rPr>
          <w:rFonts w:ascii="Garamond" w:eastAsia="Garamond" w:hAnsi="Garamond"/>
          <w:sz w:val="24"/>
        </w:rPr>
        <w:t>La composizione del Comitato di Regata e del Comitato delle Proteste sarà ufficializzata nelle Istruzioni di regata.</w:t>
      </w:r>
    </w:p>
    <w:p w14:paraId="15C5BDA9" w14:textId="5E09CCA4" w:rsidR="009B233D" w:rsidRDefault="009B233D" w:rsidP="002354EC">
      <w:pPr>
        <w:spacing w:line="275" w:lineRule="auto"/>
        <w:jc w:val="both"/>
        <w:rPr>
          <w:rFonts w:ascii="Garamond" w:eastAsia="Garamond" w:hAnsi="Garamond"/>
          <w:sz w:val="24"/>
        </w:rPr>
      </w:pPr>
    </w:p>
    <w:p w14:paraId="38FC9E06" w14:textId="4E471BFA" w:rsidR="009B233D" w:rsidRDefault="009B233D" w:rsidP="002354EC">
      <w:pPr>
        <w:spacing w:line="275" w:lineRule="auto"/>
        <w:jc w:val="both"/>
        <w:rPr>
          <w:rFonts w:ascii="Garamond" w:eastAsia="Garamond" w:hAnsi="Garamond"/>
          <w:sz w:val="24"/>
        </w:rPr>
      </w:pPr>
    </w:p>
    <w:p w14:paraId="190930D2" w14:textId="10A2AA74" w:rsidR="009B233D" w:rsidRDefault="009B233D" w:rsidP="002354EC">
      <w:pPr>
        <w:spacing w:line="275" w:lineRule="auto"/>
        <w:jc w:val="both"/>
        <w:rPr>
          <w:rFonts w:ascii="Garamond" w:eastAsia="Garamond" w:hAnsi="Garamond"/>
          <w:sz w:val="24"/>
        </w:rPr>
      </w:pPr>
    </w:p>
    <w:p w14:paraId="4B71E687" w14:textId="6BA5A055" w:rsidR="009B233D" w:rsidRDefault="009B233D" w:rsidP="002354EC">
      <w:pPr>
        <w:spacing w:line="275" w:lineRule="auto"/>
        <w:jc w:val="both"/>
        <w:rPr>
          <w:rFonts w:ascii="Garamond" w:eastAsia="Garamond" w:hAnsi="Garamond"/>
          <w:sz w:val="24"/>
        </w:rPr>
      </w:pPr>
    </w:p>
    <w:p w14:paraId="4C04CE2C" w14:textId="5EFBAAEE" w:rsidR="009B233D" w:rsidRDefault="00A86FB3" w:rsidP="002354EC">
      <w:pPr>
        <w:spacing w:line="275" w:lineRule="auto"/>
        <w:jc w:val="both"/>
        <w:rPr>
          <w:rFonts w:ascii="Garamond" w:eastAsia="Garamond" w:hAnsi="Garamond"/>
          <w:sz w:val="24"/>
        </w:rPr>
      </w:pPr>
      <w:r>
        <w:rPr>
          <w:noProof/>
        </w:rPr>
        <w:drawing>
          <wp:anchor distT="0" distB="0" distL="114300" distR="114300" simplePos="0" relativeHeight="251685888" behindDoc="0" locked="0" layoutInCell="1" allowOverlap="1" wp14:anchorId="26A36F63" wp14:editId="7E05F737">
            <wp:simplePos x="0" y="0"/>
            <wp:positionH relativeFrom="column">
              <wp:posOffset>2682746</wp:posOffset>
            </wp:positionH>
            <wp:positionV relativeFrom="paragraph">
              <wp:posOffset>423</wp:posOffset>
            </wp:positionV>
            <wp:extent cx="1296000" cy="1249200"/>
            <wp:effectExtent l="0" t="0" r="0" b="0"/>
            <wp:wrapThrough wrapText="bothSides">
              <wp:wrapPolygon edited="0">
                <wp:start x="13976" y="4392"/>
                <wp:lineTo x="6141" y="5271"/>
                <wp:lineTo x="1906" y="7687"/>
                <wp:lineTo x="2541" y="11860"/>
                <wp:lineTo x="4024" y="15374"/>
                <wp:lineTo x="4024" y="16911"/>
                <wp:lineTo x="5929" y="16911"/>
                <wp:lineTo x="17788" y="16033"/>
                <wp:lineTo x="18424" y="15374"/>
                <wp:lineTo x="19906" y="12958"/>
                <wp:lineTo x="19694" y="11860"/>
                <wp:lineTo x="18635" y="8346"/>
                <wp:lineTo x="18847" y="7467"/>
                <wp:lineTo x="17576" y="5051"/>
                <wp:lineTo x="16941" y="4392"/>
                <wp:lineTo x="13976" y="4392"/>
              </wp:wrapPolygon>
            </wp:wrapThrough>
            <wp:docPr id="22" name="Immagine 22" descr="Immagine che contiene ogg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22" descr="Immagine che contiene oggetto&#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6000" cy="1249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eastAsia="Garamond" w:hAnsi="Garamond"/>
          <w:sz w:val="24"/>
        </w:rPr>
        <w:tab/>
      </w:r>
    </w:p>
    <w:p w14:paraId="3FCD531F" w14:textId="2873010A" w:rsidR="009B233D" w:rsidRDefault="009B233D" w:rsidP="002354EC">
      <w:pPr>
        <w:spacing w:line="275" w:lineRule="auto"/>
        <w:jc w:val="both"/>
        <w:rPr>
          <w:rFonts w:ascii="Garamond" w:eastAsia="Garamond" w:hAnsi="Garamond"/>
          <w:sz w:val="24"/>
        </w:rPr>
      </w:pPr>
    </w:p>
    <w:p w14:paraId="235E9528" w14:textId="003B747B" w:rsidR="009B233D" w:rsidRDefault="009B233D" w:rsidP="002354EC">
      <w:pPr>
        <w:spacing w:line="275" w:lineRule="auto"/>
        <w:jc w:val="both"/>
        <w:rPr>
          <w:rFonts w:ascii="Garamond" w:eastAsia="Garamond" w:hAnsi="Garamond"/>
          <w:sz w:val="24"/>
        </w:rPr>
      </w:pPr>
    </w:p>
    <w:p w14:paraId="7D4DF0F6" w14:textId="28F97A06" w:rsidR="009B233D" w:rsidRDefault="009B233D" w:rsidP="002354EC">
      <w:pPr>
        <w:spacing w:line="275" w:lineRule="auto"/>
        <w:jc w:val="both"/>
        <w:rPr>
          <w:rFonts w:ascii="Garamond" w:eastAsia="Garamond" w:hAnsi="Garamond"/>
          <w:sz w:val="24"/>
        </w:rPr>
      </w:pPr>
    </w:p>
    <w:p w14:paraId="5F866AC0" w14:textId="42BA2D81" w:rsidR="009B233D" w:rsidRDefault="009B233D" w:rsidP="002354EC">
      <w:pPr>
        <w:spacing w:line="275" w:lineRule="auto"/>
        <w:jc w:val="both"/>
        <w:rPr>
          <w:rFonts w:ascii="Garamond" w:eastAsia="Garamond" w:hAnsi="Garamond"/>
          <w:sz w:val="24"/>
        </w:rPr>
      </w:pPr>
    </w:p>
    <w:p w14:paraId="7B707AF6" w14:textId="77777777" w:rsidR="009B233D" w:rsidRDefault="009B233D" w:rsidP="002354EC">
      <w:pPr>
        <w:spacing w:line="275" w:lineRule="auto"/>
        <w:jc w:val="both"/>
        <w:rPr>
          <w:rFonts w:ascii="Garamond" w:eastAsia="Garamond" w:hAnsi="Garamond"/>
          <w:sz w:val="24"/>
        </w:rPr>
      </w:pPr>
    </w:p>
    <w:p w14:paraId="6706444D" w14:textId="77777777" w:rsidR="002354EC" w:rsidRDefault="002354EC" w:rsidP="002354EC">
      <w:pPr>
        <w:spacing w:line="0" w:lineRule="atLeast"/>
        <w:rPr>
          <w:rFonts w:ascii="Garamond" w:eastAsia="Garamond" w:hAnsi="Garamond"/>
          <w:b/>
          <w:sz w:val="24"/>
        </w:rPr>
      </w:pPr>
      <w:r>
        <w:rPr>
          <w:rFonts w:ascii="Garamond" w:eastAsia="Garamond" w:hAnsi="Garamond"/>
          <w:b/>
          <w:sz w:val="24"/>
        </w:rPr>
        <w:t>11 – Responsabilità:</w:t>
      </w:r>
    </w:p>
    <w:p w14:paraId="7677334F" w14:textId="77777777" w:rsidR="002354EC" w:rsidRDefault="002354EC" w:rsidP="002354EC">
      <w:pPr>
        <w:spacing w:line="44" w:lineRule="exact"/>
        <w:rPr>
          <w:rFonts w:ascii="Times New Roman" w:eastAsia="Times New Roman" w:hAnsi="Times New Roman"/>
        </w:rPr>
      </w:pPr>
    </w:p>
    <w:p w14:paraId="6566C40D" w14:textId="77777777" w:rsidR="009B233D" w:rsidRDefault="002354EC" w:rsidP="002354EC">
      <w:pPr>
        <w:spacing w:line="275" w:lineRule="auto"/>
        <w:jc w:val="both"/>
        <w:rPr>
          <w:rFonts w:ascii="Garamond" w:eastAsia="Garamond" w:hAnsi="Garamond"/>
          <w:sz w:val="24"/>
        </w:rPr>
      </w:pPr>
      <w:r>
        <w:rPr>
          <w:rFonts w:ascii="Garamond" w:eastAsia="Garamond" w:hAnsi="Garamond"/>
          <w:sz w:val="24"/>
        </w:rPr>
        <w:t xml:space="preserve">Come da regola W.S. 4, soltanto ciascun equipaggio sarà responsabile della propria decisione di partire o di continuare la regata. </w:t>
      </w:r>
      <w:proofErr w:type="gramStart"/>
      <w:r>
        <w:rPr>
          <w:rFonts w:ascii="Garamond" w:eastAsia="Garamond" w:hAnsi="Garamond"/>
          <w:sz w:val="24"/>
        </w:rPr>
        <w:t>Pertanto</w:t>
      </w:r>
      <w:proofErr w:type="gramEnd"/>
      <w:r>
        <w:rPr>
          <w:rFonts w:ascii="Garamond" w:eastAsia="Garamond" w:hAnsi="Garamond"/>
          <w:sz w:val="24"/>
        </w:rPr>
        <w:t xml:space="preserve"> i concorrenti partecipano alla manifestazione a loro rischio e pericolo e </w:t>
      </w:r>
    </w:p>
    <w:p w14:paraId="55F848C5" w14:textId="1E525713" w:rsidR="002354EC" w:rsidRDefault="002354EC" w:rsidP="002354EC">
      <w:pPr>
        <w:spacing w:line="275" w:lineRule="auto"/>
        <w:jc w:val="both"/>
        <w:rPr>
          <w:rFonts w:ascii="Garamond" w:eastAsia="Garamond" w:hAnsi="Garamond"/>
          <w:sz w:val="24"/>
        </w:rPr>
      </w:pPr>
      <w:r>
        <w:rPr>
          <w:rFonts w:ascii="Garamond" w:eastAsia="Garamond" w:hAnsi="Garamond"/>
          <w:sz w:val="24"/>
        </w:rPr>
        <w:t>sotto la loro personale responsabilità e di chi ne esercita la potestà familiare a tutti gli effetti in caso di minori.</w:t>
      </w:r>
    </w:p>
    <w:p w14:paraId="310C9D23" w14:textId="77777777" w:rsidR="002354EC" w:rsidRDefault="002354EC" w:rsidP="002354EC">
      <w:pPr>
        <w:spacing w:line="4" w:lineRule="exact"/>
        <w:rPr>
          <w:rFonts w:ascii="Times New Roman" w:eastAsia="Times New Roman" w:hAnsi="Times New Roman"/>
        </w:rPr>
      </w:pPr>
    </w:p>
    <w:p w14:paraId="4BF50CF3" w14:textId="77777777" w:rsidR="002354EC" w:rsidRDefault="002354EC" w:rsidP="002354EC">
      <w:pPr>
        <w:spacing w:line="275" w:lineRule="auto"/>
        <w:jc w:val="both"/>
        <w:rPr>
          <w:rFonts w:ascii="Garamond" w:eastAsia="Garamond" w:hAnsi="Garamond"/>
          <w:sz w:val="24"/>
        </w:rPr>
      </w:pPr>
      <w:r>
        <w:rPr>
          <w:rFonts w:ascii="Garamond" w:eastAsia="Garamond" w:hAnsi="Garamond"/>
          <w:sz w:val="24"/>
        </w:rPr>
        <w:t>Gli Organizzatori, il Comitato di regata, la Giuria e tutti coloro che contribuiscono allo svolgimento della manifestazione, declinano ogni e qualsiasi responsabilità per danni diretti ed indiretti che potessero subire le persone e/o le cose sia a terra, sia a mare, in conseguenza della loro partecipazione alla manifestazione di cui al presente bando.</w:t>
      </w:r>
    </w:p>
    <w:p w14:paraId="12FE99D3" w14:textId="77777777" w:rsidR="002354EC" w:rsidRDefault="002354EC" w:rsidP="002354EC">
      <w:pPr>
        <w:spacing w:line="3" w:lineRule="exact"/>
        <w:rPr>
          <w:rFonts w:ascii="Times New Roman" w:eastAsia="Times New Roman" w:hAnsi="Times New Roman"/>
        </w:rPr>
      </w:pPr>
    </w:p>
    <w:p w14:paraId="4C5FFB6F" w14:textId="02DD79FE" w:rsidR="002354EC" w:rsidRDefault="002354EC" w:rsidP="002354EC">
      <w:pPr>
        <w:spacing w:line="275" w:lineRule="auto"/>
        <w:jc w:val="both"/>
        <w:rPr>
          <w:rFonts w:ascii="Garamond" w:eastAsia="Garamond" w:hAnsi="Garamond"/>
          <w:sz w:val="24"/>
        </w:rPr>
      </w:pPr>
      <w:r>
        <w:rPr>
          <w:rFonts w:ascii="Garamond" w:eastAsia="Garamond" w:hAnsi="Garamond"/>
          <w:sz w:val="24"/>
        </w:rPr>
        <w:t xml:space="preserve">Si ricorda agli armatori, skippers e responsabili di bordo, che essi rispondono personalmente di tutti gli incidenti che possono accadere alle loro imbarcazioni, ai loro equipaggi, a terzi qualsiasi. </w:t>
      </w:r>
      <w:r w:rsidR="005532BF">
        <w:rPr>
          <w:rFonts w:ascii="Garamond" w:eastAsia="Garamond" w:hAnsi="Garamond"/>
          <w:sz w:val="24"/>
        </w:rPr>
        <w:t>È</w:t>
      </w:r>
      <w:r>
        <w:rPr>
          <w:rFonts w:ascii="Garamond" w:eastAsia="Garamond" w:hAnsi="Garamond"/>
          <w:sz w:val="24"/>
        </w:rPr>
        <w:t xml:space="preserve"> quindi loro obbligo sancito, quello di contrarre le assicurazioni necessarie a coprire ogni e qualsiasi rischio, ivi compreso quello verso terzi. (Massimale minimo € 1.500.000,00 ed estensione regata come da prescrizione FIV – ALTURA 20</w:t>
      </w:r>
      <w:r w:rsidR="00F564CC">
        <w:rPr>
          <w:rFonts w:ascii="Garamond" w:eastAsia="Garamond" w:hAnsi="Garamond"/>
          <w:sz w:val="24"/>
        </w:rPr>
        <w:t>20</w:t>
      </w:r>
      <w:r>
        <w:rPr>
          <w:rFonts w:ascii="Garamond" w:eastAsia="Garamond" w:hAnsi="Garamond"/>
          <w:sz w:val="24"/>
        </w:rPr>
        <w:t xml:space="preserve">). </w:t>
      </w:r>
      <w:r w:rsidR="005532BF">
        <w:rPr>
          <w:rFonts w:ascii="Garamond" w:eastAsia="Garamond" w:hAnsi="Garamond"/>
          <w:sz w:val="24"/>
        </w:rPr>
        <w:t>È</w:t>
      </w:r>
      <w:r>
        <w:rPr>
          <w:rFonts w:ascii="Garamond" w:eastAsia="Garamond" w:hAnsi="Garamond"/>
          <w:sz w:val="24"/>
        </w:rPr>
        <w:t xml:space="preserve"> fatto obbligo, altresì, agli skippers e responsabili di bordo informarsi ed accertarsi della validità di tali assicurazioni.</w:t>
      </w:r>
    </w:p>
    <w:p w14:paraId="193DAB9E" w14:textId="77777777" w:rsidR="002354EC" w:rsidRDefault="002354EC" w:rsidP="002354EC">
      <w:pPr>
        <w:spacing w:line="5" w:lineRule="exact"/>
        <w:rPr>
          <w:rFonts w:ascii="Times New Roman" w:eastAsia="Times New Roman" w:hAnsi="Times New Roman"/>
        </w:rPr>
      </w:pPr>
    </w:p>
    <w:p w14:paraId="6DED7B27" w14:textId="77777777" w:rsidR="002354EC" w:rsidRDefault="002354EC" w:rsidP="002354EC">
      <w:pPr>
        <w:spacing w:line="276" w:lineRule="auto"/>
        <w:jc w:val="both"/>
        <w:rPr>
          <w:rFonts w:ascii="Garamond" w:eastAsia="Garamond" w:hAnsi="Garamond"/>
          <w:sz w:val="24"/>
        </w:rPr>
      </w:pPr>
      <w:proofErr w:type="gramStart"/>
      <w:r>
        <w:rPr>
          <w:rFonts w:ascii="Garamond" w:eastAsia="Garamond" w:hAnsi="Garamond"/>
          <w:sz w:val="24"/>
        </w:rPr>
        <w:t>E’</w:t>
      </w:r>
      <w:proofErr w:type="gramEnd"/>
      <w:r>
        <w:rPr>
          <w:rFonts w:ascii="Garamond" w:eastAsia="Garamond" w:hAnsi="Garamond"/>
          <w:sz w:val="24"/>
        </w:rPr>
        <w:t xml:space="preserve"> competenza degli skippers o dei responsabili di bordo, in base alle capacità dell’equipaggio, alla forza del vento, allo stato del mare, alle previsioni meteorologiche ed a tutto quanto un buon marinaio deve provvedere, </w:t>
      </w:r>
    </w:p>
    <w:p w14:paraId="4A9A6E32" w14:textId="77777777" w:rsidR="002354EC" w:rsidRDefault="002354EC" w:rsidP="002354EC">
      <w:pPr>
        <w:spacing w:line="276" w:lineRule="auto"/>
        <w:jc w:val="both"/>
        <w:rPr>
          <w:rFonts w:ascii="Garamond" w:eastAsia="Garamond" w:hAnsi="Garamond"/>
          <w:sz w:val="24"/>
        </w:rPr>
      </w:pPr>
    </w:p>
    <w:p w14:paraId="218244B7" w14:textId="501C082A" w:rsidR="002354EC" w:rsidRDefault="009B233D" w:rsidP="002D2E4E">
      <w:pPr>
        <w:spacing w:line="276" w:lineRule="auto"/>
        <w:jc w:val="center"/>
        <w:rPr>
          <w:rFonts w:ascii="Garamond" w:eastAsia="Garamond" w:hAnsi="Garamond"/>
          <w:sz w:val="24"/>
        </w:rPr>
      </w:pPr>
      <w:r>
        <w:rPr>
          <w:rFonts w:ascii="Trebuchet MS" w:eastAsia="Trebuchet MS" w:hAnsi="Trebuchet MS" w:cs="Trebuchet MS"/>
          <w:noProof/>
        </w:rPr>
        <w:drawing>
          <wp:anchor distT="0" distB="0" distL="114300" distR="114300" simplePos="0" relativeHeight="251674624" behindDoc="1" locked="0" layoutInCell="0" allowOverlap="1" wp14:anchorId="7DB431B0" wp14:editId="2C0AE530">
            <wp:simplePos x="0" y="0"/>
            <wp:positionH relativeFrom="page">
              <wp:posOffset>1062355</wp:posOffset>
            </wp:positionH>
            <wp:positionV relativeFrom="page">
              <wp:posOffset>680720</wp:posOffset>
            </wp:positionV>
            <wp:extent cx="633600" cy="961200"/>
            <wp:effectExtent l="0" t="0" r="1905" b="4445"/>
            <wp:wrapSquare wrapText="bothSides"/>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33600" cy="961200"/>
                    </a:xfrm>
                    <a:prstGeom prst="rect">
                      <a:avLst/>
                    </a:prstGeom>
                    <a:noFill/>
                  </pic:spPr>
                </pic:pic>
              </a:graphicData>
            </a:graphic>
            <wp14:sizeRelH relativeFrom="page">
              <wp14:pctWidth>0</wp14:pctWidth>
            </wp14:sizeRelH>
            <wp14:sizeRelV relativeFrom="page">
              <wp14:pctHeight>0</wp14:pctHeight>
            </wp14:sizeRelV>
          </wp:anchor>
        </w:drawing>
      </w:r>
      <w:r w:rsidR="002D2E4E">
        <w:rPr>
          <w:rFonts w:ascii="Trebuchet MS" w:eastAsia="Trebuchet MS" w:hAnsi="Trebuchet MS" w:cs="Trebuchet MS"/>
          <w:noProof/>
        </w:rPr>
        <w:drawing>
          <wp:anchor distT="0" distB="0" distL="114300" distR="114300" simplePos="0" relativeHeight="251676672" behindDoc="0" locked="0" layoutInCell="1" allowOverlap="1" wp14:anchorId="7F7BEF79" wp14:editId="6090ECD7">
            <wp:simplePos x="0" y="0"/>
            <wp:positionH relativeFrom="margin">
              <wp:posOffset>5012690</wp:posOffset>
            </wp:positionH>
            <wp:positionV relativeFrom="margin">
              <wp:posOffset>266065</wp:posOffset>
            </wp:positionV>
            <wp:extent cx="981075" cy="742950"/>
            <wp:effectExtent l="0" t="0" r="9525" b="9525"/>
            <wp:wrapSquare wrapText="bothSides"/>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981075" cy="742950"/>
                    </a:xfrm>
                    <a:prstGeom prst="rect">
                      <a:avLst/>
                    </a:prstGeom>
                    <a:ln/>
                  </pic:spPr>
                </pic:pic>
              </a:graphicData>
            </a:graphic>
            <wp14:sizeRelH relativeFrom="margin">
              <wp14:pctWidth>0</wp14:pctWidth>
            </wp14:sizeRelH>
            <wp14:sizeRelV relativeFrom="margin">
              <wp14:pctHeight>0</wp14:pctHeight>
            </wp14:sizeRelV>
          </wp:anchor>
        </w:drawing>
      </w:r>
    </w:p>
    <w:p w14:paraId="1D92DE13" w14:textId="77777777" w:rsidR="002354EC" w:rsidRDefault="002354EC" w:rsidP="002354EC">
      <w:pPr>
        <w:spacing w:line="276" w:lineRule="auto"/>
        <w:jc w:val="both"/>
        <w:rPr>
          <w:rFonts w:ascii="Garamond" w:eastAsia="Garamond" w:hAnsi="Garamond"/>
          <w:sz w:val="24"/>
        </w:rPr>
      </w:pPr>
    </w:p>
    <w:p w14:paraId="265E3E38" w14:textId="61EBBAEF" w:rsidR="002354EC" w:rsidRDefault="002354EC" w:rsidP="002354EC">
      <w:pPr>
        <w:spacing w:line="276" w:lineRule="auto"/>
        <w:jc w:val="both"/>
        <w:rPr>
          <w:rFonts w:ascii="Garamond" w:eastAsia="Garamond" w:hAnsi="Garamond"/>
          <w:sz w:val="24"/>
        </w:rPr>
      </w:pPr>
      <w:r>
        <w:rPr>
          <w:rFonts w:ascii="Garamond" w:eastAsia="Garamond" w:hAnsi="Garamond"/>
          <w:sz w:val="24"/>
        </w:rPr>
        <w:t xml:space="preserve">decidere se uscire in mare, se partecipare alla regata, se continuarla. Infine, essendo il Campionato riservato ad imbarcazioni di altura, si informano gli skippers ed i responsabili di bordo che le regate non godono di nessuna particolare forma di assistenza in mare se non del servizio di soccorso marittimo </w:t>
      </w:r>
      <w:r w:rsidR="00D123F4">
        <w:rPr>
          <w:rFonts w:ascii="Garamond" w:eastAsia="Garamond" w:hAnsi="Garamond"/>
          <w:sz w:val="24"/>
        </w:rPr>
        <w:t>(</w:t>
      </w:r>
      <w:r w:rsidR="00D123F4" w:rsidRPr="00D123F4">
        <w:rPr>
          <w:rFonts w:ascii="Garamond" w:eastAsia="Garamond" w:hAnsi="Garamond"/>
          <w:b/>
          <w:sz w:val="32"/>
          <w:szCs w:val="32"/>
        </w:rPr>
        <w:t>1530</w:t>
      </w:r>
      <w:r w:rsidR="00D123F4">
        <w:rPr>
          <w:rFonts w:ascii="Garamond" w:eastAsia="Garamond" w:hAnsi="Garamond"/>
          <w:sz w:val="24"/>
        </w:rPr>
        <w:t>)</w:t>
      </w:r>
      <w:r>
        <w:rPr>
          <w:rFonts w:ascii="Garamond" w:eastAsia="Garamond" w:hAnsi="Garamond"/>
          <w:sz w:val="24"/>
        </w:rPr>
        <w:t xml:space="preserve">, normalmente previsto dall’Autorità dello Stato per la navigazione in mare. </w:t>
      </w:r>
      <w:r w:rsidR="00D123F4">
        <w:rPr>
          <w:rFonts w:ascii="Garamond" w:eastAsia="Garamond" w:hAnsi="Garamond"/>
          <w:sz w:val="24"/>
        </w:rPr>
        <w:t>È</w:t>
      </w:r>
      <w:r>
        <w:rPr>
          <w:rFonts w:ascii="Garamond" w:eastAsia="Garamond" w:hAnsi="Garamond"/>
          <w:sz w:val="24"/>
        </w:rPr>
        <w:t xml:space="preserve"> per questo che le imbarcazioni hanno l’obbligo di possedere le dotazioni e gli impianti di sicurezza previsti dalle vigenti leggi e dalla normativa Altura 20</w:t>
      </w:r>
      <w:r w:rsidR="00F564CC">
        <w:rPr>
          <w:rFonts w:ascii="Garamond" w:eastAsia="Garamond" w:hAnsi="Garamond"/>
          <w:sz w:val="24"/>
        </w:rPr>
        <w:t>20</w:t>
      </w:r>
      <w:r>
        <w:rPr>
          <w:rFonts w:ascii="Garamond" w:eastAsia="Garamond" w:hAnsi="Garamond"/>
          <w:sz w:val="24"/>
        </w:rPr>
        <w:t>.</w:t>
      </w:r>
    </w:p>
    <w:p w14:paraId="0885B07B" w14:textId="77777777" w:rsidR="002354EC" w:rsidRDefault="002354EC" w:rsidP="002354EC">
      <w:pPr>
        <w:spacing w:line="2" w:lineRule="exact"/>
        <w:rPr>
          <w:rFonts w:ascii="Times New Roman" w:eastAsia="Times New Roman" w:hAnsi="Times New Roman"/>
        </w:rPr>
      </w:pPr>
    </w:p>
    <w:p w14:paraId="0BD012C3" w14:textId="77777777" w:rsidR="002354EC" w:rsidRDefault="002354EC" w:rsidP="002354EC">
      <w:pPr>
        <w:spacing w:line="0" w:lineRule="atLeast"/>
        <w:rPr>
          <w:rFonts w:ascii="Garamond" w:eastAsia="Garamond" w:hAnsi="Garamond"/>
          <w:b/>
          <w:sz w:val="24"/>
        </w:rPr>
      </w:pPr>
    </w:p>
    <w:p w14:paraId="486C7F88" w14:textId="77777777" w:rsidR="002354EC" w:rsidRDefault="002354EC" w:rsidP="002354EC">
      <w:pPr>
        <w:spacing w:line="0" w:lineRule="atLeast"/>
        <w:rPr>
          <w:rFonts w:ascii="Garamond" w:eastAsia="Garamond" w:hAnsi="Garamond"/>
          <w:b/>
          <w:sz w:val="24"/>
        </w:rPr>
      </w:pPr>
      <w:r>
        <w:rPr>
          <w:rFonts w:ascii="Garamond" w:eastAsia="Garamond" w:hAnsi="Garamond"/>
          <w:b/>
          <w:sz w:val="24"/>
        </w:rPr>
        <w:t>12 – Partecipazione ed abbandono di regata:</w:t>
      </w:r>
    </w:p>
    <w:p w14:paraId="05656332" w14:textId="77777777" w:rsidR="002354EC" w:rsidRDefault="002354EC" w:rsidP="002354EC">
      <w:pPr>
        <w:spacing w:line="39" w:lineRule="exact"/>
        <w:rPr>
          <w:rFonts w:ascii="Times New Roman" w:eastAsia="Times New Roman" w:hAnsi="Times New Roman"/>
        </w:rPr>
      </w:pPr>
    </w:p>
    <w:p w14:paraId="1D9B2007" w14:textId="4D9E0C29" w:rsidR="002354EC" w:rsidRDefault="002354EC" w:rsidP="002354EC">
      <w:pPr>
        <w:spacing w:line="276" w:lineRule="auto"/>
        <w:jc w:val="both"/>
        <w:rPr>
          <w:rFonts w:ascii="Garamond" w:eastAsia="Garamond" w:hAnsi="Garamond"/>
          <w:sz w:val="24"/>
        </w:rPr>
      </w:pPr>
      <w:r>
        <w:rPr>
          <w:rFonts w:ascii="Garamond" w:eastAsia="Garamond" w:hAnsi="Garamond"/>
          <w:sz w:val="24"/>
        </w:rPr>
        <w:t xml:space="preserve">La partecipazione e l’eventuale ritiro della propria imbarcazione </w:t>
      </w:r>
      <w:proofErr w:type="gramStart"/>
      <w:r>
        <w:rPr>
          <w:rFonts w:ascii="Garamond" w:eastAsia="Garamond" w:hAnsi="Garamond"/>
          <w:sz w:val="24"/>
        </w:rPr>
        <w:t>è</w:t>
      </w:r>
      <w:proofErr w:type="gramEnd"/>
      <w:r>
        <w:rPr>
          <w:rFonts w:ascii="Garamond" w:eastAsia="Garamond" w:hAnsi="Garamond"/>
          <w:sz w:val="24"/>
        </w:rPr>
        <w:t xml:space="preserve"> a discrezione degli armatori in relazione ai propri mezzi e alle capacità marinaresche degli equipaggi imbarcati.</w:t>
      </w:r>
      <w:r w:rsidR="00E561E1">
        <w:rPr>
          <w:rFonts w:ascii="Garamond" w:eastAsia="Garamond" w:hAnsi="Garamond"/>
          <w:sz w:val="24"/>
        </w:rPr>
        <w:t xml:space="preserve"> </w:t>
      </w:r>
      <w:proofErr w:type="gramStart"/>
      <w:r w:rsidR="00E561E1">
        <w:rPr>
          <w:rFonts w:ascii="Garamond" w:eastAsia="Garamond" w:hAnsi="Garamond"/>
          <w:sz w:val="24"/>
        </w:rPr>
        <w:t>Comunque</w:t>
      </w:r>
      <w:proofErr w:type="gramEnd"/>
      <w:r w:rsidR="00E561E1">
        <w:rPr>
          <w:rFonts w:ascii="Garamond" w:eastAsia="Garamond" w:hAnsi="Garamond"/>
          <w:sz w:val="24"/>
        </w:rPr>
        <w:t xml:space="preserve"> è fatto obbligo di comunicare il ritiro con telefonata al n. 3391055105 o via radio sul canale 74 accertandosi di aver ben trasmesso la comunicazione. L’eventuale inadempienza, salvo ulteriori sanzioni, potrà escludere l’imbarcazione dalle successive manifestazioni.</w:t>
      </w:r>
    </w:p>
    <w:p w14:paraId="63285C1F" w14:textId="77777777" w:rsidR="002354EC" w:rsidRDefault="002354EC" w:rsidP="002354EC">
      <w:pPr>
        <w:spacing w:line="2" w:lineRule="exact"/>
        <w:rPr>
          <w:rFonts w:ascii="Times New Roman" w:eastAsia="Times New Roman" w:hAnsi="Times New Roman"/>
        </w:rPr>
      </w:pPr>
    </w:p>
    <w:p w14:paraId="1E62F837" w14:textId="77777777" w:rsidR="002354EC" w:rsidRDefault="002354EC" w:rsidP="002354EC">
      <w:pPr>
        <w:spacing w:line="0" w:lineRule="atLeast"/>
        <w:rPr>
          <w:rFonts w:ascii="Garamond" w:eastAsia="Garamond" w:hAnsi="Garamond"/>
          <w:b/>
          <w:sz w:val="24"/>
        </w:rPr>
      </w:pPr>
      <w:r>
        <w:rPr>
          <w:rFonts w:ascii="Garamond" w:eastAsia="Garamond" w:hAnsi="Garamond"/>
          <w:b/>
          <w:sz w:val="24"/>
        </w:rPr>
        <w:t>13 – Consenso all’immagine:</w:t>
      </w:r>
    </w:p>
    <w:p w14:paraId="55D91F7C" w14:textId="77777777" w:rsidR="002354EC" w:rsidRDefault="002354EC" w:rsidP="002354EC">
      <w:pPr>
        <w:spacing w:line="39" w:lineRule="exact"/>
        <w:rPr>
          <w:rFonts w:ascii="Times New Roman" w:eastAsia="Times New Roman" w:hAnsi="Times New Roman"/>
        </w:rPr>
      </w:pPr>
    </w:p>
    <w:p w14:paraId="0599B928" w14:textId="77777777" w:rsidR="002354EC" w:rsidRDefault="002354EC" w:rsidP="002354EC">
      <w:pPr>
        <w:spacing w:line="275" w:lineRule="auto"/>
        <w:ind w:right="20"/>
        <w:jc w:val="both"/>
        <w:rPr>
          <w:rFonts w:ascii="Garamond" w:eastAsia="Garamond" w:hAnsi="Garamond"/>
          <w:sz w:val="24"/>
        </w:rPr>
      </w:pPr>
      <w:r>
        <w:rPr>
          <w:rFonts w:ascii="Garamond" w:eastAsia="Garamond" w:hAnsi="Garamond"/>
          <w:sz w:val="24"/>
        </w:rPr>
        <w:t>Iscrivendosi alla regata i concorrenti accettano di essere ripresi, in regata e non, con l’utilizzo di apparecchiature per fotografie e video, e che le loro immagini siano pubblicate e/o trasmesse a mezzo siti web e media, senza che sia preteso alcun compenso e senza che sia ritenuto leso il loro diritto alla privacy.</w:t>
      </w:r>
    </w:p>
    <w:p w14:paraId="7560F697" w14:textId="77777777" w:rsidR="002354EC" w:rsidRDefault="002354EC" w:rsidP="002354EC">
      <w:pPr>
        <w:spacing w:line="272" w:lineRule="auto"/>
        <w:ind w:right="20"/>
        <w:jc w:val="both"/>
        <w:rPr>
          <w:rFonts w:ascii="Garamond" w:eastAsia="Garamond" w:hAnsi="Garamond"/>
          <w:sz w:val="24"/>
        </w:rPr>
      </w:pPr>
    </w:p>
    <w:sectPr w:rsidR="002354EC" w:rsidSect="00E561E1">
      <w:pgSz w:w="11906" w:h="16838"/>
      <w:pgMar w:top="993" w:right="1134" w:bottom="82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4F29" w14:textId="77777777" w:rsidR="00E84B6E" w:rsidRDefault="00E84B6E" w:rsidP="000A5259">
      <w:r>
        <w:separator/>
      </w:r>
    </w:p>
  </w:endnote>
  <w:endnote w:type="continuationSeparator" w:id="0">
    <w:p w14:paraId="56C631F8" w14:textId="77777777" w:rsidR="00E84B6E" w:rsidRDefault="00E84B6E" w:rsidP="000A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ACF17" w14:textId="77777777" w:rsidR="00E84B6E" w:rsidRDefault="00E84B6E" w:rsidP="000A5259">
      <w:r>
        <w:separator/>
      </w:r>
    </w:p>
  </w:footnote>
  <w:footnote w:type="continuationSeparator" w:id="0">
    <w:p w14:paraId="788486A9" w14:textId="77777777" w:rsidR="00E84B6E" w:rsidRDefault="00E84B6E" w:rsidP="000A5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EE"/>
    <w:rsid w:val="000A5259"/>
    <w:rsid w:val="000A7DA5"/>
    <w:rsid w:val="000D6623"/>
    <w:rsid w:val="0015696B"/>
    <w:rsid w:val="002118AE"/>
    <w:rsid w:val="002354EC"/>
    <w:rsid w:val="002D2E4E"/>
    <w:rsid w:val="004B6D1C"/>
    <w:rsid w:val="005532BF"/>
    <w:rsid w:val="005F073D"/>
    <w:rsid w:val="006069F1"/>
    <w:rsid w:val="006B42CD"/>
    <w:rsid w:val="006F5D0E"/>
    <w:rsid w:val="00736D7F"/>
    <w:rsid w:val="007B11C7"/>
    <w:rsid w:val="00876FF1"/>
    <w:rsid w:val="008A1943"/>
    <w:rsid w:val="009B233D"/>
    <w:rsid w:val="00A211EE"/>
    <w:rsid w:val="00A86FB3"/>
    <w:rsid w:val="00A90306"/>
    <w:rsid w:val="00AE4841"/>
    <w:rsid w:val="00B40174"/>
    <w:rsid w:val="00B403B2"/>
    <w:rsid w:val="00D123F4"/>
    <w:rsid w:val="00D82EF7"/>
    <w:rsid w:val="00E20634"/>
    <w:rsid w:val="00E561E1"/>
    <w:rsid w:val="00E84B6E"/>
    <w:rsid w:val="00EE7583"/>
    <w:rsid w:val="00F37EDC"/>
    <w:rsid w:val="00F564CC"/>
    <w:rsid w:val="00FB3A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F58D7"/>
  <w15:chartTrackingRefBased/>
  <w15:docId w15:val="{2384355A-D083-4675-ACF2-803F3DC0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54EC"/>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A5259"/>
    <w:pPr>
      <w:tabs>
        <w:tab w:val="center" w:pos="4819"/>
        <w:tab w:val="right" w:pos="9638"/>
      </w:tabs>
    </w:pPr>
  </w:style>
  <w:style w:type="character" w:customStyle="1" w:styleId="IntestazioneCarattere">
    <w:name w:val="Intestazione Carattere"/>
    <w:basedOn w:val="Carpredefinitoparagrafo"/>
    <w:link w:val="Intestazione"/>
    <w:uiPriority w:val="99"/>
    <w:rsid w:val="000A5259"/>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0A5259"/>
    <w:pPr>
      <w:tabs>
        <w:tab w:val="center" w:pos="4819"/>
        <w:tab w:val="right" w:pos="9638"/>
      </w:tabs>
    </w:pPr>
  </w:style>
  <w:style w:type="character" w:customStyle="1" w:styleId="PidipaginaCarattere">
    <w:name w:val="Piè di pagina Carattere"/>
    <w:basedOn w:val="Carpredefinitoparagrafo"/>
    <w:link w:val="Pidipagina"/>
    <w:uiPriority w:val="99"/>
    <w:rsid w:val="000A5259"/>
    <w:rPr>
      <w:rFonts w:ascii="Calibri" w:eastAsia="Calibri" w:hAnsi="Calibri" w:cs="Arial"/>
      <w:sz w:val="20"/>
      <w:szCs w:val="20"/>
      <w:lang w:eastAsia="it-IT"/>
    </w:rPr>
  </w:style>
  <w:style w:type="character" w:styleId="Collegamentoipertestuale">
    <w:name w:val="Hyperlink"/>
    <w:basedOn w:val="Carpredefinitoparagrafo"/>
    <w:uiPriority w:val="99"/>
    <w:unhideWhenUsed/>
    <w:rsid w:val="00F564CC"/>
    <w:rPr>
      <w:color w:val="0563C1" w:themeColor="hyperlink"/>
      <w:u w:val="single"/>
    </w:rPr>
  </w:style>
  <w:style w:type="character" w:styleId="Menzionenonrisolta">
    <w:name w:val="Unresolved Mention"/>
    <w:basedOn w:val="Carpredefinitoparagrafo"/>
    <w:uiPriority w:val="99"/>
    <w:semiHidden/>
    <w:unhideWhenUsed/>
    <w:rsid w:val="00F564CC"/>
    <w:rPr>
      <w:color w:val="605E5C"/>
      <w:shd w:val="clear" w:color="auto" w:fill="E1DFDD"/>
    </w:rPr>
  </w:style>
  <w:style w:type="paragraph" w:styleId="Paragrafoelenco">
    <w:name w:val="List Paragraph"/>
    <w:basedOn w:val="Normale"/>
    <w:uiPriority w:val="34"/>
    <w:qFormat/>
    <w:rsid w:val="00D82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36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ganavaletorredelgrec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ledilevante.it/"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2064</Words>
  <Characters>11771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Ente Autonomo Volturno Srl</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Flaviano Seno</dc:creator>
  <cp:keywords/>
  <dc:description/>
  <cp:lastModifiedBy>b966</cp:lastModifiedBy>
  <cp:revision>2</cp:revision>
  <dcterms:created xsi:type="dcterms:W3CDTF">2020-09-24T14:45:00Z</dcterms:created>
  <dcterms:modified xsi:type="dcterms:W3CDTF">2020-09-24T14:45:00Z</dcterms:modified>
</cp:coreProperties>
</file>