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96B9F" w14:textId="0F525B6A" w:rsidR="00B800E4" w:rsidRDefault="008266F1" w:rsidP="008266F1">
      <w:pPr>
        <w:spacing w:after="0" w:line="240" w:lineRule="auto"/>
        <w:rPr>
          <w:b/>
          <w:i/>
          <w:szCs w:val="18"/>
          <w:shd w:val="clear" w:color="auto" w:fill="FFFF00"/>
        </w:rPr>
      </w:pPr>
      <w:r>
        <w:rPr>
          <w:rFonts w:cs="Arial"/>
          <w:b/>
          <w:bCs/>
          <w:color w:val="FF0000"/>
          <w:sz w:val="44"/>
          <w:szCs w:val="56"/>
          <w:shd w:val="clear" w:color="auto" w:fill="FFFF00"/>
        </w:rPr>
        <w:t xml:space="preserve">                             </w:t>
      </w:r>
      <w:r w:rsidR="00B800E4">
        <w:rPr>
          <w:rFonts w:cs="Arial"/>
          <w:b/>
          <w:bCs/>
          <w:color w:val="FF0000"/>
          <w:sz w:val="44"/>
          <w:szCs w:val="56"/>
          <w:shd w:val="clear" w:color="auto" w:fill="FFFF00"/>
        </w:rPr>
        <w:t>CIRCOLO ORGANIZZATORE</w:t>
      </w:r>
    </w:p>
    <w:p w14:paraId="6AD2978A" w14:textId="77777777" w:rsidR="00B800E4" w:rsidRPr="009C7779" w:rsidRDefault="00B800E4">
      <w:pPr>
        <w:pStyle w:val="NoSpacing1"/>
        <w:jc w:val="center"/>
        <w:rPr>
          <w:rFonts w:cs="Arial"/>
          <w:b/>
          <w:bCs/>
          <w:color w:val="FF0000"/>
          <w:sz w:val="56"/>
          <w:szCs w:val="56"/>
          <w:lang w:val="it-IT"/>
        </w:rPr>
      </w:pPr>
      <w:r>
        <w:rPr>
          <w:b/>
          <w:i/>
          <w:szCs w:val="18"/>
          <w:shd w:val="clear" w:color="auto" w:fill="FFFF00"/>
          <w:lang w:val="it-IT"/>
        </w:rPr>
        <w:t>LE SOLE MODIFICHE PERMESSE A QUESTO DOCUMENTO SONO EVIDENZIATE IN GIALLO</w:t>
      </w:r>
    </w:p>
    <w:p w14:paraId="2C0C6EBD" w14:textId="1A968535" w:rsidR="00B800E4" w:rsidRDefault="008C0212">
      <w:pPr>
        <w:spacing w:after="0" w:line="240" w:lineRule="auto"/>
        <w:jc w:val="center"/>
        <w:rPr>
          <w:rFonts w:cs="Arial"/>
          <w:b/>
          <w:bCs/>
          <w:i/>
          <w:color w:val="FF0000"/>
          <w:sz w:val="56"/>
          <w:szCs w:val="56"/>
        </w:rPr>
      </w:pPr>
      <w:r>
        <w:rPr>
          <w:rFonts w:cs="Arial"/>
          <w:b/>
          <w:bCs/>
          <w:color w:val="FF0000"/>
          <w:sz w:val="56"/>
          <w:szCs w:val="56"/>
        </w:rPr>
        <w:t xml:space="preserve">I Tappa </w:t>
      </w:r>
      <w:r w:rsidR="00B800E4">
        <w:rPr>
          <w:rFonts w:cs="Arial"/>
          <w:b/>
          <w:bCs/>
          <w:color w:val="FF0000"/>
          <w:sz w:val="56"/>
          <w:szCs w:val="56"/>
        </w:rPr>
        <w:t xml:space="preserve">Regata </w:t>
      </w:r>
      <w:r w:rsidR="00266DDF">
        <w:rPr>
          <w:rFonts w:cs="Arial"/>
          <w:b/>
          <w:bCs/>
          <w:color w:val="FF0000"/>
          <w:sz w:val="56"/>
          <w:szCs w:val="56"/>
        </w:rPr>
        <w:t>Zonale</w:t>
      </w:r>
      <w:r w:rsidR="00B800E4">
        <w:rPr>
          <w:rFonts w:cs="Arial"/>
          <w:b/>
          <w:bCs/>
          <w:color w:val="FF0000"/>
          <w:sz w:val="56"/>
          <w:szCs w:val="56"/>
        </w:rPr>
        <w:t xml:space="preserve"> Open</w:t>
      </w:r>
    </w:p>
    <w:p w14:paraId="740107D2" w14:textId="4025D8AA" w:rsidR="00B800E4" w:rsidRPr="00266DDF" w:rsidRDefault="00B800E4">
      <w:pPr>
        <w:spacing w:after="0" w:line="240" w:lineRule="auto"/>
        <w:jc w:val="center"/>
        <w:rPr>
          <w:rFonts w:cs="Arial"/>
          <w:b/>
          <w:bCs/>
          <w:color w:val="FF0000"/>
          <w:sz w:val="20"/>
          <w:shd w:val="clear" w:color="auto" w:fill="FFFF00"/>
        </w:rPr>
      </w:pPr>
      <w:r w:rsidRPr="00266DDF">
        <w:rPr>
          <w:rFonts w:cs="Arial"/>
          <w:b/>
          <w:bCs/>
          <w:i/>
          <w:color w:val="FF0000"/>
          <w:sz w:val="52"/>
          <w:szCs w:val="56"/>
        </w:rPr>
        <w:t xml:space="preserve">Circuito </w:t>
      </w:r>
      <w:r w:rsidR="00266DDF" w:rsidRPr="00266DDF">
        <w:rPr>
          <w:rFonts w:cs="Arial"/>
          <w:b/>
          <w:bCs/>
          <w:i/>
          <w:color w:val="FF0000"/>
          <w:sz w:val="52"/>
          <w:szCs w:val="56"/>
        </w:rPr>
        <w:t xml:space="preserve">Regione </w:t>
      </w:r>
      <w:r w:rsidR="008C0212">
        <w:rPr>
          <w:rFonts w:cs="Arial"/>
          <w:b/>
          <w:bCs/>
          <w:i/>
          <w:color w:val="FF0000"/>
          <w:sz w:val="52"/>
          <w:szCs w:val="56"/>
        </w:rPr>
        <w:t xml:space="preserve">Campania </w:t>
      </w:r>
      <w:proofErr w:type="spellStart"/>
      <w:r w:rsidRPr="00266DDF">
        <w:rPr>
          <w:rFonts w:cs="Arial"/>
          <w:b/>
          <w:bCs/>
          <w:i/>
          <w:color w:val="FF0000"/>
          <w:sz w:val="52"/>
          <w:szCs w:val="56"/>
        </w:rPr>
        <w:t>O’pen</w:t>
      </w:r>
      <w:proofErr w:type="spellEnd"/>
      <w:r w:rsidRPr="00266DDF">
        <w:rPr>
          <w:rFonts w:cs="Arial"/>
          <w:b/>
          <w:bCs/>
          <w:i/>
          <w:color w:val="FF0000"/>
          <w:sz w:val="52"/>
          <w:szCs w:val="56"/>
        </w:rPr>
        <w:t xml:space="preserve"> </w:t>
      </w:r>
      <w:r w:rsidR="00224F15">
        <w:rPr>
          <w:rFonts w:cs="Arial"/>
          <w:b/>
          <w:bCs/>
          <w:i/>
          <w:color w:val="FF0000"/>
          <w:sz w:val="52"/>
          <w:szCs w:val="56"/>
        </w:rPr>
        <w:t>Skiff</w:t>
      </w:r>
      <w:r w:rsidRPr="00266DDF">
        <w:rPr>
          <w:rFonts w:cs="Arial"/>
          <w:b/>
          <w:bCs/>
          <w:i/>
          <w:color w:val="FF0000"/>
          <w:sz w:val="52"/>
          <w:szCs w:val="56"/>
        </w:rPr>
        <w:t xml:space="preserve"> 20</w:t>
      </w:r>
      <w:r w:rsidR="00224F15">
        <w:rPr>
          <w:rFonts w:cs="Arial"/>
          <w:b/>
          <w:bCs/>
          <w:i/>
          <w:color w:val="FF0000"/>
          <w:sz w:val="52"/>
          <w:szCs w:val="56"/>
        </w:rPr>
        <w:t>20</w:t>
      </w:r>
    </w:p>
    <w:p w14:paraId="66960836" w14:textId="0419B091" w:rsidR="00B800E4" w:rsidRDefault="004662C0">
      <w:pPr>
        <w:autoSpaceDE w:val="0"/>
        <w:spacing w:after="0" w:line="240" w:lineRule="auto"/>
        <w:jc w:val="center"/>
        <w:rPr>
          <w:rFonts w:cs="Arial"/>
          <w:bCs/>
          <w:i/>
          <w:color w:val="FF0000"/>
          <w:szCs w:val="40"/>
        </w:rPr>
      </w:pPr>
      <w:r>
        <w:rPr>
          <w:rFonts w:cs="Arial"/>
          <w:b/>
          <w:bCs/>
          <w:color w:val="FF0000"/>
          <w:shd w:val="clear" w:color="auto" w:fill="FFFF00"/>
        </w:rPr>
        <w:t>Monte di Procida (</w:t>
      </w:r>
      <w:proofErr w:type="gramStart"/>
      <w:r>
        <w:rPr>
          <w:rFonts w:cs="Arial"/>
          <w:b/>
          <w:bCs/>
          <w:color w:val="FF0000"/>
          <w:shd w:val="clear" w:color="auto" w:fill="FFFF00"/>
        </w:rPr>
        <w:t>NA)</w:t>
      </w:r>
      <w:r w:rsidR="00B800E4">
        <w:rPr>
          <w:rFonts w:cs="Arial"/>
          <w:b/>
          <w:bCs/>
          <w:color w:val="FF0000"/>
        </w:rPr>
        <w:t xml:space="preserve">  </w:t>
      </w:r>
      <w:r>
        <w:rPr>
          <w:rFonts w:cs="Arial"/>
          <w:b/>
          <w:bCs/>
          <w:color w:val="FF0000"/>
        </w:rPr>
        <w:t>08</w:t>
      </w:r>
      <w:proofErr w:type="gramEnd"/>
      <w:r>
        <w:rPr>
          <w:rFonts w:cs="Arial"/>
          <w:b/>
          <w:bCs/>
          <w:color w:val="FF0000"/>
          <w:shd w:val="clear" w:color="auto" w:fill="FFFF00"/>
        </w:rPr>
        <w:t xml:space="preserve"> Marzo </w:t>
      </w:r>
      <w:r w:rsidR="00B800E4">
        <w:rPr>
          <w:rFonts w:cs="Arial"/>
          <w:b/>
          <w:bCs/>
          <w:color w:val="FF0000"/>
        </w:rPr>
        <w:t>20</w:t>
      </w:r>
      <w:r w:rsidR="008266F1">
        <w:rPr>
          <w:rFonts w:cs="Arial"/>
          <w:b/>
          <w:bCs/>
          <w:color w:val="FF0000"/>
        </w:rPr>
        <w:t>20</w:t>
      </w:r>
    </w:p>
    <w:p w14:paraId="24C5E273" w14:textId="77777777" w:rsidR="00B800E4" w:rsidRDefault="00B800E4">
      <w:pPr>
        <w:autoSpaceDE w:val="0"/>
        <w:spacing w:after="0" w:line="240" w:lineRule="auto"/>
        <w:jc w:val="center"/>
        <w:rPr>
          <w:rFonts w:cs="Arial"/>
          <w:bCs/>
          <w:i/>
          <w:color w:val="FF0000"/>
          <w:szCs w:val="40"/>
        </w:rPr>
      </w:pPr>
    </w:p>
    <w:p w14:paraId="568D1FA8" w14:textId="77777777" w:rsidR="00B800E4" w:rsidRDefault="00B800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cs="Arial"/>
          <w:b/>
          <w:bCs/>
          <w:strike/>
          <w:color w:val="000081"/>
        </w:rPr>
      </w:pPr>
      <w:r>
        <w:rPr>
          <w:rFonts w:cs="Arial"/>
          <w:b/>
          <w:bCs/>
          <w:color w:val="FF0000"/>
          <w:sz w:val="52"/>
          <w:szCs w:val="52"/>
        </w:rPr>
        <w:t>BANDO DI REGATA</w:t>
      </w:r>
    </w:p>
    <w:p w14:paraId="63227B37" w14:textId="77777777" w:rsidR="00B800E4" w:rsidRDefault="00B800E4">
      <w:pPr>
        <w:autoSpaceDE w:val="0"/>
        <w:spacing w:after="0" w:line="240" w:lineRule="auto"/>
        <w:jc w:val="both"/>
        <w:rPr>
          <w:rFonts w:cs="Arial"/>
          <w:b/>
          <w:bCs/>
          <w:color w:val="000081"/>
        </w:rPr>
      </w:pPr>
    </w:p>
    <w:p w14:paraId="3CDDDE7F" w14:textId="77777777" w:rsidR="00B800E4" w:rsidRDefault="00B800E4">
      <w:pPr>
        <w:pStyle w:val="PuntoBando"/>
        <w:spacing w:line="240" w:lineRule="auto"/>
        <w:ind w:left="426" w:hanging="284"/>
        <w:rPr>
          <w:sz w:val="20"/>
        </w:rPr>
      </w:pPr>
      <w:r>
        <w:rPr>
          <w:rFonts w:ascii="Calibri" w:hAnsi="Calibri" w:cs="Calibri"/>
          <w:sz w:val="20"/>
        </w:rPr>
        <w:t xml:space="preserve">ENTE ORGANIZZATORE </w:t>
      </w:r>
    </w:p>
    <w:p w14:paraId="26AD8F19" w14:textId="004348E4" w:rsidR="00B800E4" w:rsidRDefault="00B800E4">
      <w:pPr>
        <w:pStyle w:val="PuntoBando-Dettaglio"/>
        <w:spacing w:line="240" w:lineRule="auto"/>
        <w:jc w:val="both"/>
        <w:rPr>
          <w:sz w:val="20"/>
        </w:rPr>
      </w:pPr>
      <w:r>
        <w:rPr>
          <w:sz w:val="20"/>
        </w:rPr>
        <w:t xml:space="preserve">1.1 </w:t>
      </w:r>
      <w:r>
        <w:rPr>
          <w:b w:val="0"/>
          <w:sz w:val="20"/>
        </w:rPr>
        <w:t xml:space="preserve">La Federazione Italiana Vela che delega il </w:t>
      </w:r>
      <w:r w:rsidR="004662C0">
        <w:rPr>
          <w:b w:val="0"/>
          <w:sz w:val="20"/>
          <w:shd w:val="clear" w:color="auto" w:fill="FFFF00"/>
        </w:rPr>
        <w:t>Circolo Nautico Monte di Procida</w:t>
      </w:r>
      <w:r>
        <w:rPr>
          <w:b w:val="0"/>
          <w:sz w:val="20"/>
        </w:rPr>
        <w:t xml:space="preserve"> </w:t>
      </w:r>
      <w:bookmarkStart w:id="0" w:name="_GoBack"/>
      <w:bookmarkEnd w:id="0"/>
      <w:r>
        <w:rPr>
          <w:b w:val="0"/>
          <w:sz w:val="20"/>
        </w:rPr>
        <w:t xml:space="preserve">in collaborazione con l’Associazione Italiana Classe </w:t>
      </w:r>
      <w:proofErr w:type="spellStart"/>
      <w:r>
        <w:rPr>
          <w:b w:val="0"/>
          <w:sz w:val="20"/>
        </w:rPr>
        <w:t>O’pen</w:t>
      </w:r>
      <w:proofErr w:type="spellEnd"/>
      <w:r w:rsidR="007A3B1A">
        <w:rPr>
          <w:b w:val="0"/>
          <w:sz w:val="20"/>
        </w:rPr>
        <w:t xml:space="preserve"> Skiff</w:t>
      </w:r>
      <w:r>
        <w:rPr>
          <w:b w:val="0"/>
          <w:sz w:val="20"/>
        </w:rPr>
        <w:t>.</w:t>
      </w:r>
    </w:p>
    <w:p w14:paraId="6B576734" w14:textId="77777777" w:rsidR="00B800E4" w:rsidRDefault="00B800E4">
      <w:pPr>
        <w:pStyle w:val="PuntoBando-Dettaglio"/>
        <w:spacing w:line="240" w:lineRule="auto"/>
        <w:jc w:val="both"/>
        <w:rPr>
          <w:sz w:val="20"/>
        </w:rPr>
      </w:pPr>
    </w:p>
    <w:p w14:paraId="131F2DC7" w14:textId="77777777" w:rsidR="00B800E4" w:rsidRDefault="00B800E4">
      <w:pPr>
        <w:pStyle w:val="PuntoBando"/>
        <w:spacing w:line="240" w:lineRule="auto"/>
        <w:ind w:left="426" w:hanging="284"/>
        <w:rPr>
          <w:sz w:val="20"/>
        </w:rPr>
      </w:pPr>
      <w:r>
        <w:rPr>
          <w:rFonts w:ascii="Calibri" w:hAnsi="Calibri" w:cs="Calibri"/>
          <w:sz w:val="20"/>
        </w:rPr>
        <w:t>REGOLAMENTI</w:t>
      </w:r>
    </w:p>
    <w:p w14:paraId="4173A8A1" w14:textId="77777777" w:rsidR="00224F15" w:rsidRDefault="00224F15" w:rsidP="00224F15">
      <w:pPr>
        <w:pStyle w:val="PuntoBando-Dettaglio"/>
        <w:spacing w:line="240" w:lineRule="auto"/>
        <w:jc w:val="both"/>
        <w:rPr>
          <w:b w:val="0"/>
          <w:sz w:val="20"/>
        </w:rPr>
      </w:pPr>
      <w:r>
        <w:rPr>
          <w:sz w:val="20"/>
        </w:rPr>
        <w:t xml:space="preserve">2.1 </w:t>
      </w:r>
      <w:r>
        <w:rPr>
          <w:b w:val="0"/>
          <w:sz w:val="20"/>
        </w:rPr>
        <w:t>La regata sarà disciplinata:</w:t>
      </w:r>
    </w:p>
    <w:p w14:paraId="0D19118B" w14:textId="77777777" w:rsidR="00224F15" w:rsidRDefault="00224F15" w:rsidP="00224F15">
      <w:pPr>
        <w:pStyle w:val="PuntoBando-Dettaglio"/>
        <w:numPr>
          <w:ilvl w:val="0"/>
          <w:numId w:val="2"/>
        </w:numPr>
        <w:spacing w:line="240" w:lineRule="auto"/>
        <w:jc w:val="both"/>
        <w:rPr>
          <w:b w:val="0"/>
          <w:sz w:val="20"/>
        </w:rPr>
      </w:pPr>
      <w:r>
        <w:rPr>
          <w:b w:val="0"/>
          <w:sz w:val="20"/>
        </w:rPr>
        <w:t>dalle regole come definite nel Regolamento di Regata RRS W.S. in vigore;</w:t>
      </w:r>
    </w:p>
    <w:p w14:paraId="15C2A7F0" w14:textId="77777777" w:rsidR="00224F15" w:rsidRDefault="00224F15" w:rsidP="00224F15">
      <w:pPr>
        <w:pStyle w:val="PuntoBando-Dettaglio"/>
        <w:numPr>
          <w:ilvl w:val="0"/>
          <w:numId w:val="2"/>
        </w:numPr>
        <w:spacing w:line="240" w:lineRule="auto"/>
        <w:jc w:val="both"/>
        <w:rPr>
          <w:b w:val="0"/>
          <w:sz w:val="20"/>
        </w:rPr>
      </w:pPr>
      <w:r>
        <w:rPr>
          <w:b w:val="0"/>
          <w:sz w:val="20"/>
        </w:rPr>
        <w:t>dalla Normativa FIV per l’Attività Sportiva Organizzata in Italia che è da considerarsi “Regola” così come le Prescrizioni FIV;</w:t>
      </w:r>
    </w:p>
    <w:p w14:paraId="67B15CA1" w14:textId="77777777" w:rsidR="00224F15" w:rsidRDefault="00224F15" w:rsidP="00224F15">
      <w:pPr>
        <w:pStyle w:val="PuntoBando-Dettaglio"/>
        <w:numPr>
          <w:ilvl w:val="0"/>
          <w:numId w:val="2"/>
        </w:numPr>
        <w:spacing w:line="240" w:lineRule="auto"/>
        <w:jc w:val="both"/>
        <w:rPr>
          <w:b w:val="0"/>
          <w:sz w:val="20"/>
        </w:rPr>
      </w:pPr>
      <w:proofErr w:type="gramStart"/>
      <w:r>
        <w:rPr>
          <w:b w:val="0"/>
          <w:sz w:val="20"/>
        </w:rPr>
        <w:t>dal</w:t>
      </w:r>
      <w:proofErr w:type="gramEnd"/>
      <w:r>
        <w:rPr>
          <w:b w:val="0"/>
          <w:sz w:val="20"/>
        </w:rPr>
        <w:t xml:space="preserve"> presente Bando, le </w:t>
      </w:r>
      <w:proofErr w:type="spellStart"/>
      <w:r>
        <w:rPr>
          <w:b w:val="0"/>
          <w:sz w:val="20"/>
        </w:rPr>
        <w:t>I.d.R</w:t>
      </w:r>
      <w:proofErr w:type="spellEnd"/>
      <w:r>
        <w:rPr>
          <w:b w:val="0"/>
          <w:sz w:val="20"/>
        </w:rPr>
        <w:t xml:space="preserve">. e i successivi comunicati ufficiali che saranno esposti all’Albo Ufficiale dei Comunicati . In caso di contrasto tra questi ultimi prevarranno le </w:t>
      </w:r>
      <w:proofErr w:type="spellStart"/>
      <w:r>
        <w:rPr>
          <w:b w:val="0"/>
          <w:sz w:val="20"/>
        </w:rPr>
        <w:t>I.d.R</w:t>
      </w:r>
      <w:proofErr w:type="spellEnd"/>
      <w:r>
        <w:rPr>
          <w:b w:val="0"/>
          <w:sz w:val="20"/>
        </w:rPr>
        <w:t xml:space="preserve"> e i successivi comunicati, (modifica RRS 63.7)</w:t>
      </w:r>
    </w:p>
    <w:p w14:paraId="1A3B8068" w14:textId="77777777" w:rsidR="00224F15" w:rsidRDefault="00224F15" w:rsidP="00224F15">
      <w:pPr>
        <w:pStyle w:val="PuntoBando-Dettaglio"/>
        <w:numPr>
          <w:ilvl w:val="0"/>
          <w:numId w:val="2"/>
        </w:numPr>
        <w:spacing w:line="240" w:lineRule="auto"/>
        <w:jc w:val="both"/>
        <w:rPr>
          <w:b w:val="0"/>
          <w:sz w:val="20"/>
        </w:rPr>
      </w:pPr>
      <w:r>
        <w:rPr>
          <w:b w:val="0"/>
          <w:sz w:val="20"/>
        </w:rPr>
        <w:t>dalle Regole di Classe;</w:t>
      </w:r>
    </w:p>
    <w:p w14:paraId="77B9C92E" w14:textId="77777777" w:rsidR="00224F15" w:rsidRPr="00224F15" w:rsidRDefault="00224F15" w:rsidP="00224F15">
      <w:pPr>
        <w:pStyle w:val="PuntoBando-Dettaglio"/>
        <w:numPr>
          <w:ilvl w:val="0"/>
          <w:numId w:val="2"/>
        </w:numPr>
        <w:spacing w:line="240" w:lineRule="auto"/>
        <w:jc w:val="both"/>
        <w:rPr>
          <w:b w:val="0"/>
          <w:sz w:val="20"/>
        </w:rPr>
      </w:pPr>
      <w:r>
        <w:rPr>
          <w:b w:val="0"/>
          <w:sz w:val="20"/>
        </w:rPr>
        <w:t xml:space="preserve">dall’ Addendum Q di WS come </w:t>
      </w:r>
      <w:r w:rsidRPr="00224F15">
        <w:rPr>
          <w:b w:val="0"/>
          <w:sz w:val="20"/>
        </w:rPr>
        <w:t>modificato per la Classe Open Skiff;</w:t>
      </w:r>
    </w:p>
    <w:p w14:paraId="2D67DAC7" w14:textId="77777777" w:rsidR="00224F15" w:rsidRPr="00224F15" w:rsidRDefault="00224F15" w:rsidP="00224F15">
      <w:pPr>
        <w:pStyle w:val="PuntoBando-Dettaglio"/>
        <w:numPr>
          <w:ilvl w:val="0"/>
          <w:numId w:val="2"/>
        </w:numPr>
        <w:spacing w:line="240" w:lineRule="auto"/>
        <w:jc w:val="both"/>
        <w:rPr>
          <w:b w:val="0"/>
          <w:sz w:val="20"/>
        </w:rPr>
      </w:pPr>
      <w:proofErr w:type="gramStart"/>
      <w:r w:rsidRPr="00224F15">
        <w:rPr>
          <w:b w:val="0"/>
          <w:sz w:val="20"/>
        </w:rPr>
        <w:t>dall</w:t>
      </w:r>
      <w:proofErr w:type="gramEnd"/>
      <w:r w:rsidRPr="00224F15">
        <w:rPr>
          <w:b w:val="0"/>
          <w:sz w:val="20"/>
        </w:rPr>
        <w:t xml:space="preserve">’ Appendice P come modificata dal punto  2.2 </w:t>
      </w:r>
    </w:p>
    <w:p w14:paraId="0440E1E2" w14:textId="77777777" w:rsidR="00224F15" w:rsidRDefault="00224F15" w:rsidP="00224F15">
      <w:pPr>
        <w:pStyle w:val="NormalWeb1"/>
        <w:spacing w:before="0" w:after="0"/>
        <w:ind w:left="426" w:hanging="426"/>
        <w:jc w:val="both"/>
        <w:rPr>
          <w:sz w:val="20"/>
        </w:rPr>
      </w:pPr>
      <w:proofErr w:type="gramStart"/>
      <w:r>
        <w:rPr>
          <w:rFonts w:ascii="Calibri" w:hAnsi="Calibri" w:cs="Calibri"/>
          <w:b/>
          <w:sz w:val="20"/>
          <w:szCs w:val="22"/>
        </w:rPr>
        <w:t xml:space="preserve">2.2  </w:t>
      </w:r>
      <w:r>
        <w:rPr>
          <w:rFonts w:ascii="Calibri" w:hAnsi="Calibri" w:cs="Calibri"/>
          <w:sz w:val="20"/>
          <w:szCs w:val="22"/>
        </w:rPr>
        <w:t>La</w:t>
      </w:r>
      <w:proofErr w:type="gramEnd"/>
      <w:r>
        <w:rPr>
          <w:rFonts w:ascii="Calibri" w:hAnsi="Calibri" w:cs="Calibri"/>
          <w:sz w:val="20"/>
          <w:szCs w:val="22"/>
        </w:rPr>
        <w:t xml:space="preserve"> regola 44.1 del RRS </w:t>
      </w:r>
      <w:r>
        <w:rPr>
          <w:rFonts w:ascii="Calibri" w:eastAsia="Calibri" w:hAnsi="Calibri" w:cs="Calibri"/>
          <w:sz w:val="20"/>
          <w:szCs w:val="22"/>
        </w:rPr>
        <w:t xml:space="preserve">è modificata: l’esecuzione di un solo giro di </w:t>
      </w:r>
      <w:proofErr w:type="spellStart"/>
      <w:r>
        <w:rPr>
          <w:rFonts w:ascii="Calibri" w:eastAsia="Calibri" w:hAnsi="Calibri" w:cs="Calibri"/>
          <w:sz w:val="20"/>
          <w:szCs w:val="22"/>
        </w:rPr>
        <w:t>penalita</w:t>
      </w:r>
      <w:proofErr w:type="spellEnd"/>
      <w:r>
        <w:rPr>
          <w:rFonts w:ascii="Calibri" w:eastAsia="Calibri" w:hAnsi="Calibri" w:cs="Calibri"/>
          <w:sz w:val="20"/>
          <w:szCs w:val="22"/>
        </w:rPr>
        <w:t xml:space="preserve">̀ invece di due giri. </w:t>
      </w:r>
    </w:p>
    <w:p w14:paraId="4826498F" w14:textId="77777777" w:rsidR="00224F15" w:rsidRDefault="00224F15" w:rsidP="00224F15">
      <w:pPr>
        <w:pStyle w:val="PuntoBando-Dettaglio"/>
        <w:numPr>
          <w:ilvl w:val="1"/>
          <w:numId w:val="5"/>
        </w:numPr>
        <w:spacing w:line="240" w:lineRule="auto"/>
        <w:jc w:val="both"/>
        <w:rPr>
          <w:sz w:val="20"/>
        </w:rPr>
      </w:pPr>
      <w:r>
        <w:rPr>
          <w:b w:val="0"/>
          <w:sz w:val="20"/>
        </w:rPr>
        <w:t>La prima frase della RRS 40 è cancellata e sostituita da: "Ogni concorrente dovrà indossare sempre quando in acqua un dispositivo personale di galleggiamento (PDF) eccetto per breve tempo mentre stia cambiando o sistemando indumenti o equipaggiamenti personali. Le mute da sommozzatore o le mute stagne non sono dispositivi personali di galleggiamento".</w:t>
      </w:r>
    </w:p>
    <w:p w14:paraId="584504E0" w14:textId="77777777" w:rsidR="00B800E4" w:rsidRDefault="00B800E4">
      <w:pPr>
        <w:pStyle w:val="PuntoBando-Dettaglio"/>
        <w:spacing w:line="240" w:lineRule="auto"/>
        <w:jc w:val="both"/>
        <w:rPr>
          <w:sz w:val="20"/>
        </w:rPr>
      </w:pPr>
    </w:p>
    <w:p w14:paraId="6AD8FD68" w14:textId="77777777" w:rsidR="00B800E4" w:rsidRDefault="00B800E4">
      <w:pPr>
        <w:pStyle w:val="PuntoBando"/>
        <w:spacing w:line="240" w:lineRule="auto"/>
        <w:rPr>
          <w:sz w:val="20"/>
        </w:rPr>
      </w:pPr>
      <w:r>
        <w:rPr>
          <w:rFonts w:ascii="Calibri" w:hAnsi="Calibri" w:cs="Calibri"/>
          <w:sz w:val="20"/>
          <w:lang w:val="it-IT"/>
        </w:rPr>
        <w:t>P</w:t>
      </w:r>
      <w:r>
        <w:rPr>
          <w:rFonts w:ascii="Calibri" w:hAnsi="Calibri" w:cs="Calibri"/>
          <w:sz w:val="20"/>
        </w:rPr>
        <w:t>UBBLICITA’</w:t>
      </w:r>
    </w:p>
    <w:p w14:paraId="217E7E89" w14:textId="77777777" w:rsidR="00B800E4" w:rsidRDefault="00B800E4">
      <w:pPr>
        <w:pStyle w:val="PuntoBando-Dettaglio"/>
        <w:spacing w:line="240" w:lineRule="auto"/>
        <w:jc w:val="both"/>
        <w:rPr>
          <w:b w:val="0"/>
          <w:sz w:val="20"/>
        </w:rPr>
      </w:pPr>
      <w:r>
        <w:rPr>
          <w:sz w:val="20"/>
        </w:rPr>
        <w:t xml:space="preserve">3.1 </w:t>
      </w:r>
      <w:r>
        <w:rPr>
          <w:b w:val="0"/>
          <w:sz w:val="20"/>
        </w:rPr>
        <w:t xml:space="preserve">La pubblicità è consentita nei limiti della </w:t>
      </w:r>
      <w:proofErr w:type="spellStart"/>
      <w:r>
        <w:rPr>
          <w:b w:val="0"/>
          <w:sz w:val="20"/>
        </w:rPr>
        <w:t>Regulation</w:t>
      </w:r>
      <w:proofErr w:type="spellEnd"/>
      <w:r>
        <w:rPr>
          <w:b w:val="0"/>
          <w:sz w:val="20"/>
        </w:rPr>
        <w:t xml:space="preserve"> 20 W.S., con obbligo di mostrare la licenza FIV in corso di validità, qualora occorra.  Alle barche potrà essere richiesto di esporre una pubblicità scelta o fornita dall’Autorità Organizzatrice.</w:t>
      </w:r>
    </w:p>
    <w:p w14:paraId="0CC91C13" w14:textId="77777777" w:rsidR="00B800E4" w:rsidRDefault="00B800E4">
      <w:pPr>
        <w:pStyle w:val="PuntoBando-Dettaglio"/>
        <w:spacing w:line="240" w:lineRule="auto"/>
        <w:jc w:val="both"/>
        <w:rPr>
          <w:b w:val="0"/>
          <w:sz w:val="20"/>
        </w:rPr>
      </w:pPr>
    </w:p>
    <w:p w14:paraId="1A46B143" w14:textId="77777777" w:rsidR="00B800E4" w:rsidRDefault="00B800E4">
      <w:pPr>
        <w:pStyle w:val="PuntoBando"/>
        <w:spacing w:line="240" w:lineRule="auto"/>
        <w:rPr>
          <w:sz w:val="20"/>
        </w:rPr>
      </w:pPr>
      <w:r>
        <w:rPr>
          <w:rFonts w:ascii="Calibri" w:hAnsi="Calibri" w:cs="Calibri"/>
          <w:sz w:val="20"/>
        </w:rPr>
        <w:t>AMMISSIONE</w:t>
      </w:r>
    </w:p>
    <w:p w14:paraId="250B1F33" w14:textId="73B76346" w:rsidR="00B800E4" w:rsidRPr="008266F1" w:rsidRDefault="00B800E4">
      <w:pPr>
        <w:pStyle w:val="PuntoBando-Dettaglio"/>
        <w:spacing w:line="240" w:lineRule="auto"/>
        <w:rPr>
          <w:b w:val="0"/>
          <w:sz w:val="20"/>
        </w:rPr>
      </w:pPr>
      <w:r>
        <w:rPr>
          <w:sz w:val="20"/>
        </w:rPr>
        <w:t xml:space="preserve">4.1 </w:t>
      </w:r>
      <w:r>
        <w:rPr>
          <w:b w:val="0"/>
          <w:sz w:val="20"/>
        </w:rPr>
        <w:t xml:space="preserve">La regata </w:t>
      </w:r>
      <w:r w:rsidRPr="008266F1">
        <w:rPr>
          <w:b w:val="0"/>
          <w:sz w:val="20"/>
        </w:rPr>
        <w:t xml:space="preserve">è aperta a tutte le barche della classe </w:t>
      </w:r>
      <w:proofErr w:type="spellStart"/>
      <w:r w:rsidRPr="008266F1">
        <w:rPr>
          <w:b w:val="0"/>
          <w:sz w:val="20"/>
        </w:rPr>
        <w:t>O’pen</w:t>
      </w:r>
      <w:proofErr w:type="spellEnd"/>
      <w:r w:rsidRPr="008266F1">
        <w:rPr>
          <w:b w:val="0"/>
          <w:sz w:val="20"/>
        </w:rPr>
        <w:t xml:space="preserve"> </w:t>
      </w:r>
      <w:r w:rsidR="00224F15" w:rsidRPr="008266F1">
        <w:rPr>
          <w:b w:val="0"/>
          <w:sz w:val="20"/>
        </w:rPr>
        <w:t>Skiff</w:t>
      </w:r>
      <w:r w:rsidRPr="008266F1">
        <w:rPr>
          <w:b w:val="0"/>
          <w:sz w:val="20"/>
        </w:rPr>
        <w:t>. Sono ammessi alle regate gli equipaggi:</w:t>
      </w:r>
    </w:p>
    <w:p w14:paraId="5BD42597" w14:textId="77777777" w:rsidR="00224F15" w:rsidRPr="008266F1" w:rsidRDefault="00224F15" w:rsidP="00224F15">
      <w:pPr>
        <w:pStyle w:val="Paragrafoelenco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sz w:val="20"/>
          <w:highlight w:val="lightGray"/>
          <w:lang w:eastAsia="ar-SA"/>
        </w:rPr>
      </w:pPr>
      <w:r w:rsidRPr="008266F1">
        <w:rPr>
          <w:sz w:val="20"/>
          <w:highlight w:val="lightGray"/>
          <w:lang w:eastAsia="ar-SA"/>
        </w:rPr>
        <w:t xml:space="preserve">Categoria U13 - Prime nati negli anni 2010 e </w:t>
      </w:r>
      <w:proofErr w:type="gramStart"/>
      <w:r w:rsidRPr="008266F1">
        <w:rPr>
          <w:sz w:val="20"/>
          <w:highlight w:val="lightGray"/>
          <w:lang w:eastAsia="ar-SA"/>
        </w:rPr>
        <w:t>2011  devono</w:t>
      </w:r>
      <w:proofErr w:type="gramEnd"/>
      <w:r w:rsidRPr="008266F1">
        <w:rPr>
          <w:sz w:val="20"/>
          <w:highlight w:val="lightGray"/>
          <w:lang w:eastAsia="ar-SA"/>
        </w:rPr>
        <w:t xml:space="preserve"> utilizzare vela di classe da 3.8 mq.</w:t>
      </w:r>
    </w:p>
    <w:p w14:paraId="74B2F163" w14:textId="77777777" w:rsidR="00224F15" w:rsidRPr="008266F1" w:rsidRDefault="00224F15" w:rsidP="00224F15">
      <w:pPr>
        <w:pStyle w:val="Paragrafoelenco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sz w:val="20"/>
          <w:highlight w:val="lightGray"/>
          <w:lang w:eastAsia="ar-SA"/>
        </w:rPr>
      </w:pPr>
      <w:r w:rsidRPr="008266F1">
        <w:rPr>
          <w:sz w:val="20"/>
          <w:highlight w:val="lightGray"/>
          <w:lang w:eastAsia="ar-SA"/>
        </w:rPr>
        <w:t xml:space="preserve">Categoria U13 - Cadetti nati negli anni 2008 e </w:t>
      </w:r>
      <w:proofErr w:type="gramStart"/>
      <w:r w:rsidRPr="008266F1">
        <w:rPr>
          <w:sz w:val="20"/>
          <w:highlight w:val="lightGray"/>
          <w:lang w:eastAsia="ar-SA"/>
        </w:rPr>
        <w:t>2009  devono</w:t>
      </w:r>
      <w:proofErr w:type="gramEnd"/>
      <w:r w:rsidRPr="008266F1">
        <w:rPr>
          <w:sz w:val="20"/>
          <w:highlight w:val="lightGray"/>
          <w:lang w:eastAsia="ar-SA"/>
        </w:rPr>
        <w:t xml:space="preserve"> utilizzare vela di classe da 4.5 mq.</w:t>
      </w:r>
    </w:p>
    <w:p w14:paraId="0FE35383" w14:textId="77777777" w:rsidR="00224F15" w:rsidRPr="008266F1" w:rsidRDefault="00224F15" w:rsidP="00224F15">
      <w:pPr>
        <w:pStyle w:val="Paragrafoelenco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sz w:val="20"/>
          <w:lang w:eastAsia="ar-SA"/>
        </w:rPr>
      </w:pPr>
      <w:r w:rsidRPr="008266F1">
        <w:rPr>
          <w:sz w:val="20"/>
          <w:highlight w:val="lightGray"/>
          <w:lang w:eastAsia="ar-SA"/>
        </w:rPr>
        <w:t xml:space="preserve">Categoria U17 - Juniores, </w:t>
      </w:r>
      <w:proofErr w:type="gramStart"/>
      <w:r w:rsidRPr="008266F1">
        <w:rPr>
          <w:sz w:val="20"/>
          <w:highlight w:val="lightGray"/>
          <w:lang w:eastAsia="ar-SA"/>
        </w:rPr>
        <w:t>nati  anni</w:t>
      </w:r>
      <w:proofErr w:type="gramEnd"/>
      <w:r w:rsidRPr="008266F1">
        <w:rPr>
          <w:sz w:val="20"/>
          <w:highlight w:val="lightGray"/>
          <w:lang w:eastAsia="ar-SA"/>
        </w:rPr>
        <w:t xml:space="preserve"> 2004-2005-2006-2007 devono utilizzare la vela  da 4.5 mq</w:t>
      </w:r>
      <w:r w:rsidRPr="008266F1">
        <w:rPr>
          <w:sz w:val="20"/>
          <w:lang w:eastAsia="ar-SA"/>
        </w:rPr>
        <w:t>.</w:t>
      </w:r>
    </w:p>
    <w:p w14:paraId="5BCE67E3" w14:textId="2F3592C1" w:rsidR="00224F15" w:rsidRDefault="00B800E4" w:rsidP="00224F15">
      <w:pPr>
        <w:autoSpaceDE w:val="0"/>
        <w:spacing w:after="0" w:line="240" w:lineRule="auto"/>
        <w:jc w:val="both"/>
        <w:rPr>
          <w:b/>
          <w:sz w:val="20"/>
        </w:rPr>
      </w:pPr>
      <w:r w:rsidRPr="008266F1">
        <w:rPr>
          <w:sz w:val="20"/>
        </w:rPr>
        <w:t>4.3 Ciascun concorrente dovrà essere in regola con la tessera FIV in corso di validità compresa la prescrizione medica</w:t>
      </w:r>
      <w:r w:rsidR="003D0653" w:rsidRPr="008266F1">
        <w:rPr>
          <w:sz w:val="20"/>
        </w:rPr>
        <w:t xml:space="preserve"> e con l’iscrizione </w:t>
      </w:r>
      <w:r w:rsidRPr="008266F1">
        <w:rPr>
          <w:sz w:val="20"/>
        </w:rPr>
        <w:t>alla classe</w:t>
      </w:r>
      <w:r>
        <w:rPr>
          <w:sz w:val="20"/>
        </w:rPr>
        <w:t xml:space="preserve"> per l’anno in corso</w:t>
      </w:r>
      <w:r w:rsidR="003D0653">
        <w:rPr>
          <w:sz w:val="20"/>
        </w:rPr>
        <w:t xml:space="preserve"> </w:t>
      </w:r>
      <w:r w:rsidR="003D0653" w:rsidRPr="0060704B">
        <w:rPr>
          <w:sz w:val="20"/>
        </w:rPr>
        <w:t xml:space="preserve">risultante dal sito della Classe </w:t>
      </w:r>
      <w:hyperlink r:id="rId7" w:history="1">
        <w:r w:rsidR="007A3B1A" w:rsidRPr="00547F14">
          <w:rPr>
            <w:rStyle w:val="Collegamentoipertestuale"/>
            <w:sz w:val="20"/>
          </w:rPr>
          <w:t>www.openskiffitalia.com</w:t>
        </w:r>
      </w:hyperlink>
      <w:r w:rsidR="007A3B1A">
        <w:rPr>
          <w:sz w:val="20"/>
        </w:rPr>
        <w:t xml:space="preserve"> </w:t>
      </w:r>
      <w:r w:rsidRPr="0060704B">
        <w:rPr>
          <w:sz w:val="20"/>
        </w:rPr>
        <w:t>, l’assicurazione RC con massimale 1.500.000 secondo normativa FIV e l’eventuale licenza FIV per le imbarcazioni che espongono la pubblicità.</w:t>
      </w:r>
    </w:p>
    <w:p w14:paraId="35370EB2" w14:textId="2F93FFF0" w:rsidR="00B800E4" w:rsidRPr="00224F15" w:rsidRDefault="00B800E4" w:rsidP="00224F15">
      <w:pPr>
        <w:autoSpaceDE w:val="0"/>
        <w:spacing w:after="0" w:line="240" w:lineRule="auto"/>
        <w:jc w:val="both"/>
        <w:rPr>
          <w:b/>
          <w:sz w:val="20"/>
        </w:rPr>
      </w:pPr>
      <w:r w:rsidRPr="0060704B">
        <w:rPr>
          <w:b/>
          <w:sz w:val="20"/>
        </w:rPr>
        <w:t>4.4</w:t>
      </w:r>
      <w:r w:rsidRPr="0060704B">
        <w:rPr>
          <w:sz w:val="20"/>
        </w:rPr>
        <w:t xml:space="preserve"> In caso di mancata presentazione di copia del certificato di assicurazione RC il concorrente non potrà partecipare alla regata e la tassa di iscrizione già versata non sarà restituita.</w:t>
      </w:r>
    </w:p>
    <w:p w14:paraId="1C3B8B0C" w14:textId="77777777" w:rsidR="00B800E4" w:rsidRPr="0060704B" w:rsidRDefault="00B800E4" w:rsidP="00D67757">
      <w:pPr>
        <w:tabs>
          <w:tab w:val="left" w:leader="underscore" w:pos="9000"/>
        </w:tabs>
        <w:autoSpaceDE w:val="0"/>
        <w:spacing w:after="0" w:line="240" w:lineRule="auto"/>
        <w:jc w:val="both"/>
        <w:rPr>
          <w:b/>
          <w:sz w:val="20"/>
        </w:rPr>
      </w:pPr>
      <w:r w:rsidRPr="0060704B">
        <w:rPr>
          <w:b/>
          <w:sz w:val="20"/>
          <w:lang w:val="x-none"/>
        </w:rPr>
        <w:t>4.</w:t>
      </w:r>
      <w:r w:rsidRPr="0060704B">
        <w:rPr>
          <w:b/>
          <w:sz w:val="20"/>
        </w:rPr>
        <w:t>5</w:t>
      </w:r>
      <w:r w:rsidRPr="0060704B">
        <w:rPr>
          <w:b/>
          <w:sz w:val="20"/>
          <w:lang w:val="x-none"/>
        </w:rPr>
        <w:t xml:space="preserve"> </w:t>
      </w:r>
      <w:r w:rsidRPr="0060704B">
        <w:rPr>
          <w:sz w:val="20"/>
          <w:lang w:val="x-none"/>
        </w:rPr>
        <w:t xml:space="preserve">I </w:t>
      </w:r>
      <w:r w:rsidRPr="0060704B">
        <w:rPr>
          <w:sz w:val="20"/>
        </w:rPr>
        <w:t xml:space="preserve">concorrenti </w:t>
      </w:r>
      <w:r w:rsidRPr="0060704B">
        <w:rPr>
          <w:sz w:val="20"/>
          <w:lang w:val="x-none"/>
        </w:rPr>
        <w:t xml:space="preserve"> dovranno consegnare il modulo di iscrizione firmato in calce dal genitore (o tutore legale) o da chi, durante la manifestazione, si assume la responsabilità di farlo scendere in acqua a regatare</w:t>
      </w:r>
      <w:r w:rsidRPr="0060704B">
        <w:rPr>
          <w:sz w:val="20"/>
        </w:rPr>
        <w:t xml:space="preserve"> che conseguentemente assumerà il ruolo di </w:t>
      </w:r>
      <w:r w:rsidRPr="0060704B">
        <w:rPr>
          <w:b/>
          <w:sz w:val="20"/>
        </w:rPr>
        <w:t>persona di supporto</w:t>
      </w:r>
      <w:r w:rsidRPr="0060704B">
        <w:rPr>
          <w:sz w:val="20"/>
          <w:lang w:val="x-none"/>
        </w:rPr>
        <w:t>.</w:t>
      </w:r>
    </w:p>
    <w:p w14:paraId="335210AB" w14:textId="77777777" w:rsidR="00B800E4" w:rsidRPr="0060704B" w:rsidRDefault="00B800E4" w:rsidP="003D0653">
      <w:pPr>
        <w:autoSpaceDE w:val="0"/>
        <w:spacing w:after="0" w:line="240" w:lineRule="auto"/>
        <w:jc w:val="both"/>
        <w:rPr>
          <w:b/>
          <w:sz w:val="20"/>
        </w:rPr>
      </w:pPr>
      <w:r w:rsidRPr="0060704B">
        <w:rPr>
          <w:b/>
          <w:sz w:val="20"/>
        </w:rPr>
        <w:t>4.6</w:t>
      </w:r>
      <w:r w:rsidRPr="0060704B">
        <w:rPr>
          <w:sz w:val="20"/>
        </w:rPr>
        <w:t xml:space="preserve"> Ciascun concorrente dovrà essere associato ad un battello accreditato presso il quale è presente una persona di supporto che si assume la responsabilità di farlo scendere in acqua, di assisterlo nelle fasi di avvicinamento al campo di </w:t>
      </w:r>
      <w:r w:rsidRPr="0060704B">
        <w:rPr>
          <w:sz w:val="20"/>
        </w:rPr>
        <w:lastRenderedPageBreak/>
        <w:t>regata, di intervenire in caso di necessità prima, durante e dopo lo svolgimento della/e prove, assicurandosi il suo rientro a terrà in condizioni di sicurezza.</w:t>
      </w:r>
    </w:p>
    <w:p w14:paraId="6E564AA2" w14:textId="77777777" w:rsidR="00B800E4" w:rsidRPr="0060704B" w:rsidRDefault="00B800E4" w:rsidP="003D0653">
      <w:pPr>
        <w:tabs>
          <w:tab w:val="left" w:leader="underscore" w:pos="9000"/>
        </w:tabs>
        <w:autoSpaceDE w:val="0"/>
        <w:spacing w:after="0" w:line="240" w:lineRule="auto"/>
        <w:jc w:val="both"/>
        <w:rPr>
          <w:b/>
          <w:sz w:val="20"/>
          <w:lang w:val="x-none"/>
        </w:rPr>
      </w:pPr>
      <w:r w:rsidRPr="0060704B">
        <w:rPr>
          <w:b/>
          <w:sz w:val="20"/>
        </w:rPr>
        <w:t xml:space="preserve">4.7 </w:t>
      </w:r>
      <w:r w:rsidRPr="0060704B">
        <w:rPr>
          <w:sz w:val="20"/>
        </w:rPr>
        <w:t xml:space="preserve">Possono iscriversi anche </w:t>
      </w:r>
      <w:r w:rsidRPr="0060704B">
        <w:rPr>
          <w:b/>
          <w:sz w:val="20"/>
        </w:rPr>
        <w:t>atleti stranieri</w:t>
      </w:r>
      <w:r w:rsidRPr="0060704B">
        <w:rPr>
          <w:sz w:val="20"/>
        </w:rPr>
        <w:t>, purché in regola con le prescrizione della propria Autorità Nazionale riconosciuta da W.S. ed in regola con il tesseramento alla Classe.</w:t>
      </w:r>
    </w:p>
    <w:p w14:paraId="7F7A12DF" w14:textId="77777777" w:rsidR="00B800E4" w:rsidRPr="0060704B" w:rsidRDefault="00B800E4">
      <w:pPr>
        <w:tabs>
          <w:tab w:val="left" w:leader="underscore" w:pos="9000"/>
        </w:tabs>
        <w:autoSpaceDE w:val="0"/>
        <w:spacing w:after="0" w:line="240" w:lineRule="auto"/>
        <w:jc w:val="both"/>
        <w:rPr>
          <w:b/>
          <w:sz w:val="20"/>
          <w:lang w:val="x-none"/>
        </w:rPr>
      </w:pPr>
    </w:p>
    <w:p w14:paraId="0932F61E" w14:textId="77777777" w:rsidR="00B800E4" w:rsidRPr="0060704B" w:rsidRDefault="00B800E4">
      <w:pPr>
        <w:pStyle w:val="PuntoBando"/>
        <w:spacing w:line="240" w:lineRule="auto"/>
        <w:rPr>
          <w:b w:val="0"/>
          <w:sz w:val="20"/>
        </w:rPr>
      </w:pPr>
      <w:r w:rsidRPr="0060704B">
        <w:rPr>
          <w:rFonts w:ascii="Calibri" w:hAnsi="Calibri" w:cs="Calibri"/>
          <w:sz w:val="20"/>
        </w:rPr>
        <w:t>ISCRIZIONI</w:t>
      </w:r>
    </w:p>
    <w:p w14:paraId="03188F2E" w14:textId="78505650" w:rsidR="00B800E4" w:rsidRDefault="00B800E4">
      <w:pPr>
        <w:pStyle w:val="PuntoBando-Dettaglio"/>
        <w:numPr>
          <w:ilvl w:val="1"/>
          <w:numId w:val="9"/>
        </w:numPr>
        <w:spacing w:line="240" w:lineRule="auto"/>
        <w:jc w:val="both"/>
        <w:rPr>
          <w:b w:val="0"/>
          <w:sz w:val="20"/>
        </w:rPr>
      </w:pPr>
      <w:r w:rsidRPr="0060704B">
        <w:rPr>
          <w:b w:val="0"/>
          <w:sz w:val="20"/>
        </w:rPr>
        <w:t>Come da Normativa FIV per l’Attività Sportiva Nazionale Organizzata in Italia in vigore</w:t>
      </w:r>
      <w:r>
        <w:rPr>
          <w:b w:val="0"/>
          <w:sz w:val="20"/>
        </w:rPr>
        <w:t xml:space="preserve">. </w:t>
      </w:r>
      <w:r w:rsidRPr="009C7779">
        <w:rPr>
          <w:b w:val="0"/>
          <w:sz w:val="20"/>
        </w:rPr>
        <w:t>La tessera FIV potrà essere anche esibita tramite l'Applicazione My Federvela</w:t>
      </w:r>
      <w:r w:rsidR="0060704B">
        <w:rPr>
          <w:b w:val="0"/>
          <w:sz w:val="20"/>
        </w:rPr>
        <w:t xml:space="preserve">, iscrizione alla classe deve risultare dal sito della Classe </w:t>
      </w:r>
      <w:hyperlink r:id="rId8" w:history="1">
        <w:r w:rsidR="00224F15" w:rsidRPr="00547F14">
          <w:rPr>
            <w:rStyle w:val="Collegamentoipertestuale"/>
            <w:b w:val="0"/>
            <w:sz w:val="20"/>
          </w:rPr>
          <w:t>www.openskiffitalia.it</w:t>
        </w:r>
      </w:hyperlink>
      <w:r w:rsidR="0060704B">
        <w:rPr>
          <w:b w:val="0"/>
          <w:sz w:val="20"/>
        </w:rPr>
        <w:t>.</w:t>
      </w:r>
    </w:p>
    <w:p w14:paraId="6039869D" w14:textId="4972E716" w:rsidR="00B800E4" w:rsidRPr="00266DDF" w:rsidRDefault="00B800E4">
      <w:pPr>
        <w:pStyle w:val="PuntoBando-Dettaglio"/>
        <w:numPr>
          <w:ilvl w:val="1"/>
          <w:numId w:val="9"/>
        </w:numPr>
        <w:spacing w:line="240" w:lineRule="auto"/>
        <w:jc w:val="both"/>
        <w:rPr>
          <w:b w:val="0"/>
          <w:sz w:val="20"/>
          <w:highlight w:val="yellow"/>
        </w:rPr>
      </w:pPr>
      <w:r w:rsidRPr="00FF416D">
        <w:rPr>
          <w:b w:val="0"/>
          <w:sz w:val="20"/>
          <w:highlight w:val="yellow"/>
        </w:rPr>
        <w:t xml:space="preserve">Le </w:t>
      </w:r>
      <w:r w:rsidR="00266DDF" w:rsidRPr="00FF416D">
        <w:rPr>
          <w:b w:val="0"/>
          <w:sz w:val="20"/>
          <w:highlight w:val="yellow"/>
        </w:rPr>
        <w:t>pre</w:t>
      </w:r>
      <w:r w:rsidRPr="00FF416D">
        <w:rPr>
          <w:b w:val="0"/>
          <w:sz w:val="20"/>
          <w:highlight w:val="yellow"/>
        </w:rPr>
        <w:t xml:space="preserve">iscrizioni dovranno essere effettuate </w:t>
      </w:r>
      <w:r w:rsidR="004662C0">
        <w:rPr>
          <w:b w:val="0"/>
          <w:sz w:val="20"/>
          <w:highlight w:val="yellow"/>
        </w:rPr>
        <w:t xml:space="preserve">tramite mail a: </w:t>
      </w:r>
      <w:hyperlink r:id="rId9" w:history="1">
        <w:r w:rsidR="004662C0" w:rsidRPr="006D03C9">
          <w:rPr>
            <w:rStyle w:val="Collegamentoipertestuale"/>
            <w:b w:val="0"/>
            <w:sz w:val="20"/>
            <w:highlight w:val="yellow"/>
          </w:rPr>
          <w:t>cnmdp@libero.it</w:t>
        </w:r>
      </w:hyperlink>
      <w:r w:rsidRPr="00266DDF">
        <w:rPr>
          <w:b w:val="0"/>
          <w:sz w:val="20"/>
          <w:highlight w:val="yellow"/>
        </w:rPr>
        <w:t>.</w:t>
      </w:r>
    </w:p>
    <w:p w14:paraId="19EE2A01" w14:textId="30D20DBE" w:rsidR="00B800E4" w:rsidRDefault="00B800E4" w:rsidP="003043D3">
      <w:pPr>
        <w:pStyle w:val="PuntoBando-Dettaglio"/>
        <w:numPr>
          <w:ilvl w:val="1"/>
          <w:numId w:val="9"/>
        </w:numPr>
        <w:spacing w:line="240" w:lineRule="auto"/>
        <w:jc w:val="both"/>
        <w:rPr>
          <w:sz w:val="20"/>
          <w:u w:val="single"/>
        </w:rPr>
      </w:pPr>
      <w:r>
        <w:rPr>
          <w:b w:val="0"/>
          <w:sz w:val="20"/>
        </w:rPr>
        <w:t xml:space="preserve">La Tassa di iscrizione deve essere effettuata con il versamento della quota di € </w:t>
      </w:r>
      <w:r w:rsidR="00224F15">
        <w:rPr>
          <w:sz w:val="20"/>
          <w:u w:val="single"/>
        </w:rPr>
        <w:t>15</w:t>
      </w:r>
      <w:r>
        <w:rPr>
          <w:sz w:val="20"/>
          <w:u w:val="single"/>
        </w:rPr>
        <w:t>,00 (</w:t>
      </w:r>
      <w:r w:rsidR="00224F15">
        <w:rPr>
          <w:sz w:val="20"/>
          <w:u w:val="single"/>
        </w:rPr>
        <w:t>quindici</w:t>
      </w:r>
      <w:r>
        <w:rPr>
          <w:sz w:val="20"/>
          <w:u w:val="single"/>
        </w:rPr>
        <w:t xml:space="preserve">/00) </w:t>
      </w:r>
      <w:r w:rsidR="00266DDF">
        <w:rPr>
          <w:b w:val="0"/>
          <w:sz w:val="20"/>
        </w:rPr>
        <w:t>presso il circolo organizzatore il giorno della regata prima della chiusura della segreteria.</w:t>
      </w:r>
    </w:p>
    <w:p w14:paraId="60CE213B" w14:textId="77777777" w:rsidR="00B800E4" w:rsidRDefault="00B800E4">
      <w:pPr>
        <w:pStyle w:val="PuntoBando"/>
        <w:spacing w:line="240" w:lineRule="auto"/>
        <w:rPr>
          <w:sz w:val="20"/>
        </w:rPr>
      </w:pPr>
      <w:r>
        <w:rPr>
          <w:rFonts w:ascii="Calibri" w:hAnsi="Calibri" w:cs="Calibri"/>
          <w:sz w:val="20"/>
        </w:rPr>
        <w:t>LOCALITÀ E PROGRAMMA DELLA REGATA</w:t>
      </w:r>
    </w:p>
    <w:p w14:paraId="5EDDCF77" w14:textId="2F1983BE" w:rsidR="00B800E4" w:rsidRDefault="00B800E4">
      <w:pPr>
        <w:pStyle w:val="PuntoBando-Dettaglio"/>
        <w:spacing w:line="240" w:lineRule="auto"/>
        <w:jc w:val="both"/>
        <w:rPr>
          <w:sz w:val="20"/>
        </w:rPr>
      </w:pPr>
      <w:r>
        <w:rPr>
          <w:sz w:val="20"/>
        </w:rPr>
        <w:t xml:space="preserve">6.1 </w:t>
      </w:r>
      <w:r>
        <w:rPr>
          <w:b w:val="0"/>
          <w:sz w:val="20"/>
        </w:rPr>
        <w:t xml:space="preserve">La regata si svolgerà nello specchio acqueo antistante </w:t>
      </w:r>
      <w:r w:rsidR="004662C0">
        <w:rPr>
          <w:sz w:val="20"/>
          <w:shd w:val="clear" w:color="auto" w:fill="FFFF00"/>
        </w:rPr>
        <w:t>Monte di Procida (NA)</w:t>
      </w:r>
      <w:r>
        <w:rPr>
          <w:sz w:val="20"/>
        </w:rPr>
        <w:t>.</w:t>
      </w:r>
    </w:p>
    <w:p w14:paraId="7E6CEBCF" w14:textId="77777777" w:rsidR="00B800E4" w:rsidRDefault="00B800E4">
      <w:pPr>
        <w:pStyle w:val="PuntoBando-Dettaglio"/>
        <w:spacing w:line="240" w:lineRule="auto"/>
        <w:jc w:val="both"/>
        <w:rPr>
          <w:sz w:val="20"/>
        </w:rPr>
      </w:pPr>
      <w:r>
        <w:rPr>
          <w:sz w:val="20"/>
        </w:rPr>
        <w:t>6.2 PROGRAMMA</w:t>
      </w:r>
    </w:p>
    <w:tbl>
      <w:tblPr>
        <w:tblW w:w="0" w:type="auto"/>
        <w:tblInd w:w="567" w:type="dxa"/>
        <w:tblLayout w:type="fixed"/>
        <w:tblLook w:val="0000" w:firstRow="0" w:lastRow="0" w:firstColumn="0" w:lastColumn="0" w:noHBand="0" w:noVBand="0"/>
      </w:tblPr>
      <w:tblGrid>
        <w:gridCol w:w="1526"/>
        <w:gridCol w:w="1843"/>
        <w:gridCol w:w="5918"/>
      </w:tblGrid>
      <w:tr w:rsidR="00B800E4" w14:paraId="7F1B7B5C" w14:textId="77777777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39F4D66" w14:textId="77777777" w:rsidR="00B800E4" w:rsidRDefault="00B800E4">
            <w:pPr>
              <w:pStyle w:val="PuntoBando-Dettaglio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91CCC" w14:textId="77777777" w:rsidR="00B800E4" w:rsidRDefault="00B800E4">
            <w:pPr>
              <w:pStyle w:val="PuntoBando-Dettaglio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5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27050" w14:textId="77777777" w:rsidR="00B800E4" w:rsidRDefault="00B800E4">
            <w:pPr>
              <w:pStyle w:val="PuntoBando-Dettaglio"/>
              <w:spacing w:line="240" w:lineRule="auto"/>
              <w:jc w:val="both"/>
            </w:pPr>
            <w:r>
              <w:rPr>
                <w:sz w:val="20"/>
              </w:rPr>
              <w:t>Attività</w:t>
            </w:r>
          </w:p>
        </w:tc>
      </w:tr>
      <w:tr w:rsidR="00B800E4" w14:paraId="5B952C60" w14:textId="77777777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5C587CF8" w14:textId="6502E1BF" w:rsidR="00B800E4" w:rsidRDefault="004662C0" w:rsidP="004662C0">
            <w:pPr>
              <w:pStyle w:val="PuntoBando-Dettaglio"/>
              <w:spacing w:line="240" w:lineRule="auto"/>
              <w:jc w:val="both"/>
              <w:rPr>
                <w:b w:val="0"/>
                <w:sz w:val="20"/>
                <w:shd w:val="clear" w:color="auto" w:fill="FFFF00"/>
              </w:rPr>
            </w:pPr>
            <w:r>
              <w:rPr>
                <w:b w:val="0"/>
                <w:sz w:val="20"/>
                <w:shd w:val="clear" w:color="auto" w:fill="FFFF00"/>
              </w:rPr>
              <w:t>08</w:t>
            </w:r>
            <w:r w:rsidR="00B800E4">
              <w:rPr>
                <w:b w:val="0"/>
                <w:sz w:val="20"/>
                <w:shd w:val="clear" w:color="auto" w:fill="FFFF00"/>
              </w:rPr>
              <w:t>/</w:t>
            </w:r>
            <w:r>
              <w:rPr>
                <w:b w:val="0"/>
                <w:sz w:val="20"/>
                <w:shd w:val="clear" w:color="auto" w:fill="FFFF00"/>
              </w:rPr>
              <w:t>03/</w:t>
            </w:r>
            <w:r w:rsidR="00B800E4" w:rsidRPr="0060704B">
              <w:rPr>
                <w:b w:val="0"/>
                <w:sz w:val="20"/>
              </w:rPr>
              <w:t>20</w:t>
            </w:r>
            <w:r w:rsidR="007A3B1A">
              <w:rPr>
                <w:b w:val="0"/>
                <w:sz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9BF1C5F" w14:textId="3A9B3FD1" w:rsidR="00B800E4" w:rsidRDefault="004662C0">
            <w:pPr>
              <w:pStyle w:val="PuntoBando-Dettaglio"/>
              <w:spacing w:line="240" w:lineRule="auto"/>
              <w:jc w:val="both"/>
              <w:rPr>
                <w:b w:val="0"/>
                <w:sz w:val="20"/>
                <w:shd w:val="clear" w:color="auto" w:fill="FFFF00"/>
              </w:rPr>
            </w:pPr>
            <w:r>
              <w:rPr>
                <w:b w:val="0"/>
                <w:sz w:val="20"/>
                <w:shd w:val="clear" w:color="auto" w:fill="FFFF00"/>
              </w:rPr>
              <w:t>09.00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3B04007" w14:textId="77777777" w:rsidR="00B800E4" w:rsidRDefault="00B800E4">
            <w:pPr>
              <w:pStyle w:val="PuntoBando-Dettaglio"/>
              <w:spacing w:line="240" w:lineRule="auto"/>
              <w:jc w:val="both"/>
            </w:pPr>
            <w:r>
              <w:rPr>
                <w:b w:val="0"/>
                <w:sz w:val="20"/>
                <w:shd w:val="clear" w:color="auto" w:fill="FFFF00"/>
              </w:rPr>
              <w:t>Apertura Segreteria – Iscrizioni</w:t>
            </w:r>
          </w:p>
        </w:tc>
      </w:tr>
      <w:tr w:rsidR="00B800E4" w14:paraId="325467E2" w14:textId="77777777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4D444EE" w14:textId="619FF717" w:rsidR="00B800E4" w:rsidRDefault="004662C0" w:rsidP="004662C0">
            <w:pPr>
              <w:pStyle w:val="PuntoBando-Dettaglio"/>
              <w:spacing w:line="240" w:lineRule="auto"/>
              <w:jc w:val="both"/>
              <w:rPr>
                <w:b w:val="0"/>
                <w:sz w:val="20"/>
                <w:shd w:val="clear" w:color="auto" w:fill="FFFF00"/>
              </w:rPr>
            </w:pPr>
            <w:r>
              <w:rPr>
                <w:b w:val="0"/>
                <w:sz w:val="20"/>
                <w:shd w:val="clear" w:color="auto" w:fill="FFFF00"/>
              </w:rPr>
              <w:t>08</w:t>
            </w:r>
            <w:r w:rsidR="00B800E4">
              <w:rPr>
                <w:b w:val="0"/>
                <w:sz w:val="20"/>
                <w:shd w:val="clear" w:color="auto" w:fill="FFFF00"/>
              </w:rPr>
              <w:t>/</w:t>
            </w:r>
            <w:r>
              <w:rPr>
                <w:b w:val="0"/>
                <w:sz w:val="20"/>
                <w:shd w:val="clear" w:color="auto" w:fill="FFFF00"/>
              </w:rPr>
              <w:t>03</w:t>
            </w:r>
            <w:r w:rsidR="00B800E4" w:rsidRPr="0060704B">
              <w:rPr>
                <w:b w:val="0"/>
                <w:sz w:val="20"/>
                <w:shd w:val="clear" w:color="auto" w:fill="FFFF00"/>
              </w:rPr>
              <w:t>/</w:t>
            </w:r>
            <w:r w:rsidR="00B800E4" w:rsidRPr="0060704B">
              <w:rPr>
                <w:b w:val="0"/>
                <w:sz w:val="20"/>
              </w:rPr>
              <w:t>20</w:t>
            </w:r>
            <w:r w:rsidR="007A3B1A">
              <w:rPr>
                <w:b w:val="0"/>
                <w:sz w:val="20"/>
              </w:rPr>
              <w:t>20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52112" w14:textId="4965FF09" w:rsidR="00B800E4" w:rsidRDefault="004662C0">
            <w:pPr>
              <w:pStyle w:val="PuntoBando-Dettaglio"/>
              <w:spacing w:line="240" w:lineRule="auto"/>
              <w:jc w:val="both"/>
              <w:rPr>
                <w:b w:val="0"/>
                <w:sz w:val="20"/>
                <w:shd w:val="clear" w:color="auto" w:fill="FFFF00"/>
              </w:rPr>
            </w:pPr>
            <w:r>
              <w:rPr>
                <w:b w:val="0"/>
                <w:sz w:val="20"/>
                <w:shd w:val="clear" w:color="auto" w:fill="FFFF00"/>
              </w:rPr>
              <w:t>09.</w:t>
            </w:r>
            <w:r w:rsidR="007D0E93">
              <w:rPr>
                <w:b w:val="0"/>
                <w:sz w:val="20"/>
                <w:shd w:val="clear" w:color="auto" w:fill="FFFF00"/>
              </w:rPr>
              <w:t>50</w:t>
            </w:r>
          </w:p>
          <w:p w14:paraId="68B29BBC" w14:textId="108B7928" w:rsidR="00B800E4" w:rsidRDefault="004662C0">
            <w:pPr>
              <w:pStyle w:val="PuntoBando-Dettaglio"/>
              <w:spacing w:line="240" w:lineRule="auto"/>
              <w:jc w:val="both"/>
              <w:rPr>
                <w:b w:val="0"/>
                <w:sz w:val="20"/>
                <w:shd w:val="clear" w:color="auto" w:fill="FFFF00"/>
              </w:rPr>
            </w:pPr>
            <w:r>
              <w:rPr>
                <w:b w:val="0"/>
                <w:sz w:val="20"/>
                <w:shd w:val="clear" w:color="auto" w:fill="FFFF00"/>
              </w:rPr>
              <w:t>10.00</w:t>
            </w:r>
          </w:p>
          <w:p w14:paraId="270D603A" w14:textId="6D34B17A" w:rsidR="00B800E4" w:rsidRDefault="004662C0" w:rsidP="007D0E93">
            <w:pPr>
              <w:pStyle w:val="PuntoBando-Dettaglio"/>
              <w:spacing w:line="240" w:lineRule="auto"/>
              <w:jc w:val="both"/>
              <w:rPr>
                <w:b w:val="0"/>
                <w:sz w:val="20"/>
                <w:shd w:val="clear" w:color="auto" w:fill="FFFF00"/>
              </w:rPr>
            </w:pPr>
            <w:r>
              <w:rPr>
                <w:b w:val="0"/>
                <w:sz w:val="20"/>
                <w:shd w:val="clear" w:color="auto" w:fill="FFFF00"/>
              </w:rPr>
              <w:t>11.</w:t>
            </w:r>
            <w:r w:rsidR="007D0E93">
              <w:rPr>
                <w:b w:val="0"/>
                <w:sz w:val="20"/>
                <w:shd w:val="clear" w:color="auto" w:fill="FFFF00"/>
              </w:rPr>
              <w:t>25</w:t>
            </w:r>
          </w:p>
        </w:tc>
        <w:tc>
          <w:tcPr>
            <w:tcW w:w="5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15E3F" w14:textId="77777777" w:rsidR="00B800E4" w:rsidRDefault="00B800E4">
            <w:pPr>
              <w:pStyle w:val="PuntoBando-Dettaglio"/>
              <w:spacing w:line="240" w:lineRule="auto"/>
              <w:jc w:val="both"/>
              <w:rPr>
                <w:b w:val="0"/>
                <w:sz w:val="20"/>
                <w:shd w:val="clear" w:color="auto" w:fill="FFFF00"/>
              </w:rPr>
            </w:pPr>
            <w:r>
              <w:rPr>
                <w:b w:val="0"/>
                <w:sz w:val="20"/>
                <w:shd w:val="clear" w:color="auto" w:fill="FFFF00"/>
              </w:rPr>
              <w:t>Chiusura Iscrizioni</w:t>
            </w:r>
          </w:p>
          <w:p w14:paraId="4BF9742C" w14:textId="77777777" w:rsidR="00B800E4" w:rsidRDefault="00B800E4">
            <w:pPr>
              <w:pStyle w:val="PuntoBando-Dettaglio"/>
              <w:spacing w:line="240" w:lineRule="auto"/>
              <w:jc w:val="both"/>
              <w:rPr>
                <w:b w:val="0"/>
                <w:sz w:val="20"/>
                <w:shd w:val="clear" w:color="auto" w:fill="FFFF00"/>
              </w:rPr>
            </w:pPr>
            <w:r>
              <w:rPr>
                <w:b w:val="0"/>
                <w:sz w:val="20"/>
                <w:shd w:val="clear" w:color="auto" w:fill="FFFF00"/>
              </w:rPr>
              <w:t>Skipper Meeting</w:t>
            </w:r>
          </w:p>
          <w:p w14:paraId="3BEA9B4B" w14:textId="77777777" w:rsidR="00B800E4" w:rsidRDefault="00B800E4">
            <w:pPr>
              <w:pStyle w:val="PuntoBando-Dettaglio"/>
              <w:spacing w:line="240" w:lineRule="auto"/>
              <w:jc w:val="both"/>
            </w:pPr>
            <w:r>
              <w:rPr>
                <w:b w:val="0"/>
                <w:sz w:val="20"/>
                <w:shd w:val="clear" w:color="auto" w:fill="FFFF00"/>
              </w:rPr>
              <w:t>Segnale avviso I prova</w:t>
            </w:r>
          </w:p>
        </w:tc>
      </w:tr>
      <w:tr w:rsidR="00B800E4" w14:paraId="29259163" w14:textId="77777777">
        <w:tc>
          <w:tcPr>
            <w:tcW w:w="1526" w:type="dxa"/>
            <w:shd w:val="clear" w:color="auto" w:fill="auto"/>
          </w:tcPr>
          <w:p w14:paraId="6B22288F" w14:textId="77777777" w:rsidR="00B800E4" w:rsidRDefault="00B800E4">
            <w:pPr>
              <w:pStyle w:val="PuntoBando-Dettaglio"/>
              <w:snapToGrid w:val="0"/>
              <w:spacing w:line="240" w:lineRule="auto"/>
              <w:jc w:val="both"/>
              <w:rPr>
                <w:b w:val="0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14:paraId="187ADF87" w14:textId="77777777" w:rsidR="00B800E4" w:rsidRDefault="00B800E4">
            <w:pPr>
              <w:pStyle w:val="PuntoBando-Dettaglio"/>
              <w:snapToGrid w:val="0"/>
              <w:spacing w:line="240" w:lineRule="auto"/>
              <w:jc w:val="both"/>
              <w:rPr>
                <w:b w:val="0"/>
                <w:sz w:val="20"/>
                <w:shd w:val="clear" w:color="auto" w:fill="FFFF00"/>
              </w:rPr>
            </w:pPr>
          </w:p>
        </w:tc>
        <w:tc>
          <w:tcPr>
            <w:tcW w:w="5918" w:type="dxa"/>
            <w:tcBorders>
              <w:left w:val="single" w:sz="4" w:space="0" w:color="000000"/>
            </w:tcBorders>
            <w:shd w:val="clear" w:color="auto" w:fill="auto"/>
          </w:tcPr>
          <w:p w14:paraId="3CDDEEF9" w14:textId="77777777" w:rsidR="00B800E4" w:rsidRDefault="00B800E4">
            <w:pPr>
              <w:pStyle w:val="PuntoBando-Dettaglio"/>
              <w:spacing w:line="240" w:lineRule="auto"/>
              <w:jc w:val="both"/>
            </w:pPr>
            <w:r>
              <w:rPr>
                <w:b w:val="0"/>
                <w:sz w:val="20"/>
                <w:shd w:val="clear" w:color="auto" w:fill="FFFF00"/>
              </w:rPr>
              <w:t>Premiazione al termine delle regate</w:t>
            </w:r>
          </w:p>
        </w:tc>
      </w:tr>
    </w:tbl>
    <w:p w14:paraId="21474F05" w14:textId="77777777" w:rsidR="00B800E4" w:rsidRDefault="00B800E4">
      <w:pPr>
        <w:tabs>
          <w:tab w:val="left" w:pos="4253"/>
        </w:tabs>
        <w:autoSpaceDE w:val="0"/>
        <w:spacing w:after="0" w:line="240" w:lineRule="auto"/>
        <w:jc w:val="both"/>
        <w:rPr>
          <w:sz w:val="20"/>
        </w:rPr>
      </w:pPr>
      <w:r>
        <w:rPr>
          <w:sz w:val="20"/>
        </w:rPr>
        <w:t>Al termine delle giornate di regata verrà offerto un pasta party a tutti i concorrenti.</w:t>
      </w:r>
    </w:p>
    <w:p w14:paraId="47AF344E" w14:textId="77777777" w:rsidR="00B800E4" w:rsidRDefault="00B800E4">
      <w:pPr>
        <w:pStyle w:val="PuntoBando-Dettaglio"/>
        <w:spacing w:line="240" w:lineRule="auto"/>
        <w:jc w:val="both"/>
        <w:rPr>
          <w:sz w:val="20"/>
        </w:rPr>
      </w:pPr>
      <w:r>
        <w:rPr>
          <w:sz w:val="20"/>
        </w:rPr>
        <w:t xml:space="preserve">6.3 </w:t>
      </w:r>
      <w:r w:rsidR="008001DC">
        <w:rPr>
          <w:b w:val="0"/>
          <w:sz w:val="20"/>
        </w:rPr>
        <w:t>Sono previste fino a 4</w:t>
      </w:r>
      <w:r>
        <w:rPr>
          <w:b w:val="0"/>
          <w:sz w:val="20"/>
        </w:rPr>
        <w:t xml:space="preserve"> prove</w:t>
      </w:r>
      <w:r w:rsidR="00D67757">
        <w:rPr>
          <w:b w:val="0"/>
          <w:sz w:val="20"/>
        </w:rPr>
        <w:t>.</w:t>
      </w:r>
    </w:p>
    <w:p w14:paraId="277664BC" w14:textId="44FB85A8" w:rsidR="00B800E4" w:rsidRDefault="00B800E4">
      <w:pPr>
        <w:pStyle w:val="PuntoBando-Dettaglio"/>
        <w:spacing w:line="240" w:lineRule="auto"/>
        <w:jc w:val="both"/>
        <w:rPr>
          <w:sz w:val="20"/>
        </w:rPr>
      </w:pPr>
      <w:r>
        <w:rPr>
          <w:sz w:val="20"/>
        </w:rPr>
        <w:t xml:space="preserve">6.4 </w:t>
      </w:r>
      <w:r>
        <w:rPr>
          <w:b w:val="0"/>
          <w:sz w:val="20"/>
        </w:rPr>
        <w:t xml:space="preserve">Non potranno essere dati segnali di avviso dopo le </w:t>
      </w:r>
      <w:proofErr w:type="gramStart"/>
      <w:r>
        <w:rPr>
          <w:b w:val="0"/>
          <w:sz w:val="20"/>
          <w:shd w:val="clear" w:color="auto" w:fill="FFFF00"/>
        </w:rPr>
        <w:t xml:space="preserve">ore  </w:t>
      </w:r>
      <w:r w:rsidR="004662C0">
        <w:rPr>
          <w:b w:val="0"/>
          <w:sz w:val="20"/>
          <w:shd w:val="clear" w:color="auto" w:fill="FFFF00"/>
        </w:rPr>
        <w:t>16</w:t>
      </w:r>
      <w:r w:rsidR="00BC1A48">
        <w:rPr>
          <w:b w:val="0"/>
          <w:sz w:val="20"/>
          <w:shd w:val="clear" w:color="auto" w:fill="FFFF00"/>
        </w:rPr>
        <w:t>.15</w:t>
      </w:r>
      <w:proofErr w:type="gramEnd"/>
      <w:r w:rsidR="00BC1A48">
        <w:rPr>
          <w:b w:val="0"/>
          <w:sz w:val="20"/>
          <w:shd w:val="clear" w:color="auto" w:fill="FFFF00"/>
        </w:rPr>
        <w:t xml:space="preserve"> </w:t>
      </w:r>
      <w:r>
        <w:rPr>
          <w:b w:val="0"/>
          <w:sz w:val="20"/>
        </w:rPr>
        <w:t xml:space="preserve">del giorno </w:t>
      </w:r>
      <w:r w:rsidR="004662C0">
        <w:rPr>
          <w:b w:val="0"/>
          <w:sz w:val="20"/>
        </w:rPr>
        <w:t>08/03</w:t>
      </w:r>
      <w:r>
        <w:rPr>
          <w:b w:val="0"/>
          <w:sz w:val="20"/>
          <w:shd w:val="clear" w:color="auto" w:fill="FFFF00"/>
        </w:rPr>
        <w:t>/</w:t>
      </w:r>
      <w:r>
        <w:rPr>
          <w:b w:val="0"/>
          <w:sz w:val="20"/>
        </w:rPr>
        <w:t>20</w:t>
      </w:r>
      <w:r w:rsidR="00224F15">
        <w:rPr>
          <w:b w:val="0"/>
          <w:sz w:val="20"/>
        </w:rPr>
        <w:t>20</w:t>
      </w:r>
    </w:p>
    <w:p w14:paraId="04035652" w14:textId="77777777" w:rsidR="00B800E4" w:rsidRDefault="00B800E4">
      <w:pPr>
        <w:pStyle w:val="PuntoBando-Dettaglio"/>
        <w:spacing w:line="240" w:lineRule="auto"/>
        <w:jc w:val="both"/>
        <w:rPr>
          <w:b w:val="0"/>
          <w:sz w:val="20"/>
        </w:rPr>
      </w:pPr>
    </w:p>
    <w:p w14:paraId="0F1328FC" w14:textId="77777777" w:rsidR="00B800E4" w:rsidRPr="0060704B" w:rsidRDefault="00B800E4">
      <w:pPr>
        <w:pStyle w:val="PuntoBando"/>
        <w:spacing w:line="240" w:lineRule="auto"/>
        <w:rPr>
          <w:sz w:val="20"/>
        </w:rPr>
      </w:pPr>
      <w:r w:rsidRPr="0060704B">
        <w:rPr>
          <w:rFonts w:ascii="Calibri" w:hAnsi="Calibri" w:cs="Calibri"/>
          <w:sz w:val="20"/>
        </w:rPr>
        <w:t>STAZZE</w:t>
      </w:r>
      <w:r w:rsidR="003D0653" w:rsidRPr="0060704B">
        <w:rPr>
          <w:rFonts w:ascii="Calibri" w:hAnsi="Calibri" w:cs="Calibri"/>
          <w:sz w:val="20"/>
          <w:lang w:val="en-US"/>
        </w:rPr>
        <w:t xml:space="preserve"> (DP)</w:t>
      </w:r>
    </w:p>
    <w:p w14:paraId="6D1810EE" w14:textId="77777777" w:rsidR="00B800E4" w:rsidRPr="009C7779" w:rsidRDefault="00B800E4">
      <w:pPr>
        <w:pStyle w:val="PuntoBando-Dettaglio"/>
        <w:spacing w:line="240" w:lineRule="auto"/>
        <w:jc w:val="both"/>
        <w:rPr>
          <w:b w:val="0"/>
          <w:sz w:val="20"/>
        </w:rPr>
      </w:pPr>
      <w:r w:rsidRPr="0060704B">
        <w:rPr>
          <w:sz w:val="20"/>
        </w:rPr>
        <w:t xml:space="preserve">7.1 </w:t>
      </w:r>
      <w:r w:rsidRPr="0060704B">
        <w:rPr>
          <w:b w:val="0"/>
          <w:sz w:val="20"/>
        </w:rPr>
        <w:t>Tutte le imbarcazioni dovranno essere conformi alle prescrizioni del regolamento della Classe</w:t>
      </w:r>
      <w:r w:rsidR="0079653B" w:rsidRPr="0060704B">
        <w:rPr>
          <w:b w:val="0"/>
          <w:sz w:val="20"/>
        </w:rPr>
        <w:t xml:space="preserve"> e</w:t>
      </w:r>
      <w:r w:rsidRPr="0060704B">
        <w:rPr>
          <w:b w:val="0"/>
          <w:sz w:val="20"/>
        </w:rPr>
        <w:t xml:space="preserve"> non si potrà sostituire la vela</w:t>
      </w:r>
      <w:r w:rsidR="003D0653" w:rsidRPr="0060704B">
        <w:rPr>
          <w:b w:val="0"/>
          <w:sz w:val="20"/>
        </w:rPr>
        <w:t>, lo scafo, l’attrezzatura</w:t>
      </w:r>
      <w:r w:rsidRPr="0060704B">
        <w:rPr>
          <w:b w:val="0"/>
          <w:sz w:val="20"/>
        </w:rPr>
        <w:t xml:space="preserve"> senza autorizzazione</w:t>
      </w:r>
      <w:r w:rsidR="0079653B" w:rsidRPr="0060704B">
        <w:rPr>
          <w:b w:val="0"/>
          <w:sz w:val="20"/>
        </w:rPr>
        <w:t xml:space="preserve"> del </w:t>
      </w:r>
      <w:proofErr w:type="spellStart"/>
      <w:r w:rsidR="0079653B" w:rsidRPr="0060704B">
        <w:rPr>
          <w:b w:val="0"/>
          <w:sz w:val="20"/>
        </w:rPr>
        <w:t>CdR</w:t>
      </w:r>
      <w:proofErr w:type="spellEnd"/>
      <w:r w:rsidRPr="0060704B">
        <w:rPr>
          <w:b w:val="0"/>
          <w:sz w:val="20"/>
        </w:rPr>
        <w:t>.</w:t>
      </w:r>
    </w:p>
    <w:p w14:paraId="4F4E5BF1" w14:textId="77777777" w:rsidR="009C7779" w:rsidRDefault="009C7779">
      <w:pPr>
        <w:pStyle w:val="PuntoBando-Dettaglio"/>
        <w:spacing w:line="240" w:lineRule="auto"/>
        <w:jc w:val="both"/>
        <w:rPr>
          <w:b w:val="0"/>
          <w:sz w:val="20"/>
        </w:rPr>
      </w:pPr>
    </w:p>
    <w:p w14:paraId="0C2A1288" w14:textId="77777777" w:rsidR="00B800E4" w:rsidRDefault="00B800E4">
      <w:pPr>
        <w:pStyle w:val="PuntoBando"/>
        <w:spacing w:line="240" w:lineRule="auto"/>
        <w:rPr>
          <w:sz w:val="20"/>
        </w:rPr>
      </w:pPr>
      <w:r>
        <w:rPr>
          <w:rFonts w:ascii="Calibri" w:hAnsi="Calibri" w:cs="Calibri"/>
          <w:sz w:val="20"/>
        </w:rPr>
        <w:t>ISTRUZIONI DI REGATA</w:t>
      </w:r>
    </w:p>
    <w:p w14:paraId="4515A70D" w14:textId="184D36FC" w:rsidR="00B800E4" w:rsidRDefault="00B800E4">
      <w:pPr>
        <w:pStyle w:val="PuntoBando-Dettaglio"/>
        <w:spacing w:line="240" w:lineRule="auto"/>
        <w:jc w:val="both"/>
        <w:rPr>
          <w:b w:val="0"/>
          <w:sz w:val="20"/>
        </w:rPr>
      </w:pPr>
      <w:r>
        <w:rPr>
          <w:sz w:val="20"/>
        </w:rPr>
        <w:t xml:space="preserve">8.1 </w:t>
      </w:r>
      <w:r>
        <w:rPr>
          <w:b w:val="0"/>
          <w:sz w:val="20"/>
        </w:rPr>
        <w:t xml:space="preserve">Le Istruzioni di Regata saranno a disposizione degli iscritti dall’apertura ufficiale della Segreteria di Regata prevista per le ore </w:t>
      </w:r>
      <w:r w:rsidR="004662C0">
        <w:rPr>
          <w:b w:val="0"/>
          <w:sz w:val="20"/>
          <w:shd w:val="clear" w:color="auto" w:fill="FFFF00"/>
        </w:rPr>
        <w:t>09</w:t>
      </w:r>
      <w:r>
        <w:rPr>
          <w:b w:val="0"/>
          <w:sz w:val="20"/>
          <w:shd w:val="clear" w:color="auto" w:fill="FFFF00"/>
        </w:rPr>
        <w:t>.</w:t>
      </w:r>
      <w:r w:rsidR="004662C0">
        <w:rPr>
          <w:b w:val="0"/>
          <w:sz w:val="20"/>
          <w:shd w:val="clear" w:color="auto" w:fill="FFFF00"/>
        </w:rPr>
        <w:t>00</w:t>
      </w:r>
      <w:r>
        <w:rPr>
          <w:b w:val="0"/>
          <w:sz w:val="20"/>
        </w:rPr>
        <w:t xml:space="preserve"> del giorno </w:t>
      </w:r>
      <w:r w:rsidR="004662C0" w:rsidRPr="004662C0">
        <w:rPr>
          <w:b w:val="0"/>
          <w:sz w:val="20"/>
          <w:highlight w:val="yellow"/>
        </w:rPr>
        <w:t>08/03</w:t>
      </w:r>
      <w:r w:rsidRPr="004662C0">
        <w:rPr>
          <w:b w:val="0"/>
          <w:sz w:val="20"/>
          <w:highlight w:val="yellow"/>
        </w:rPr>
        <w:t>/20</w:t>
      </w:r>
      <w:r w:rsidR="00224F15" w:rsidRPr="004662C0">
        <w:rPr>
          <w:b w:val="0"/>
          <w:sz w:val="20"/>
          <w:highlight w:val="yellow"/>
        </w:rPr>
        <w:t>20</w:t>
      </w:r>
      <w:r w:rsidRPr="004662C0">
        <w:rPr>
          <w:b w:val="0"/>
          <w:sz w:val="20"/>
          <w:highlight w:val="yellow"/>
        </w:rPr>
        <w:t>.</w:t>
      </w:r>
    </w:p>
    <w:p w14:paraId="6AB667AD" w14:textId="77777777" w:rsidR="00B800E4" w:rsidRDefault="00B800E4">
      <w:pPr>
        <w:pStyle w:val="PuntoBando-Dettaglio"/>
        <w:spacing w:line="240" w:lineRule="auto"/>
        <w:jc w:val="both"/>
        <w:rPr>
          <w:b w:val="0"/>
          <w:sz w:val="20"/>
        </w:rPr>
      </w:pPr>
    </w:p>
    <w:p w14:paraId="72B43C66" w14:textId="77777777" w:rsidR="00B800E4" w:rsidRDefault="00B800E4">
      <w:pPr>
        <w:pStyle w:val="PuntoBando"/>
        <w:spacing w:line="240" w:lineRule="auto"/>
        <w:rPr>
          <w:rFonts w:ascii="Calibri" w:hAnsi="Calibri" w:cs="Calibri"/>
          <w:sz w:val="20"/>
          <w:lang w:val="it-IT"/>
        </w:rPr>
      </w:pPr>
      <w:r>
        <w:rPr>
          <w:rFonts w:ascii="Calibri" w:hAnsi="Calibri" w:cs="Calibri"/>
          <w:sz w:val="20"/>
        </w:rPr>
        <w:t>PERCORSI</w:t>
      </w:r>
    </w:p>
    <w:p w14:paraId="077E0C1F" w14:textId="77777777" w:rsidR="00B800E4" w:rsidRDefault="00B800E4">
      <w:pPr>
        <w:pStyle w:val="PuntoBando"/>
        <w:numPr>
          <w:ilvl w:val="0"/>
          <w:numId w:val="0"/>
        </w:numPr>
        <w:spacing w:line="240" w:lineRule="auto"/>
        <w:rPr>
          <w:rFonts w:ascii="Calibri" w:hAnsi="Calibri" w:cs="Calibri"/>
          <w:b w:val="0"/>
          <w:sz w:val="20"/>
        </w:rPr>
      </w:pPr>
      <w:r>
        <w:rPr>
          <w:rFonts w:ascii="Calibri" w:hAnsi="Calibri" w:cs="Calibri"/>
          <w:sz w:val="20"/>
          <w:lang w:val="it-IT"/>
        </w:rPr>
        <w:t>9.1</w:t>
      </w:r>
      <w:r>
        <w:rPr>
          <w:rFonts w:ascii="Calibri" w:hAnsi="Calibri" w:cs="Calibri"/>
          <w:b w:val="0"/>
          <w:sz w:val="20"/>
          <w:lang w:val="it-IT"/>
        </w:rPr>
        <w:t xml:space="preserve"> </w:t>
      </w:r>
      <w:r>
        <w:rPr>
          <w:rFonts w:ascii="Calibri" w:hAnsi="Calibri" w:cs="Calibri"/>
          <w:b w:val="0"/>
          <w:sz w:val="20"/>
        </w:rPr>
        <w:t>I percorsi saranno specificati nelle Istruzioni di Regata.</w:t>
      </w:r>
    </w:p>
    <w:p w14:paraId="09A3A681" w14:textId="77777777" w:rsidR="00B800E4" w:rsidRDefault="00B800E4">
      <w:pPr>
        <w:pStyle w:val="PuntoBando"/>
        <w:numPr>
          <w:ilvl w:val="0"/>
          <w:numId w:val="0"/>
        </w:numPr>
        <w:spacing w:line="240" w:lineRule="auto"/>
        <w:rPr>
          <w:rFonts w:ascii="Calibri" w:hAnsi="Calibri" w:cs="Calibri"/>
          <w:b w:val="0"/>
          <w:sz w:val="20"/>
        </w:rPr>
      </w:pPr>
    </w:p>
    <w:p w14:paraId="663760E7" w14:textId="77777777" w:rsidR="00B800E4" w:rsidRDefault="00B800E4">
      <w:pPr>
        <w:pStyle w:val="PuntoBando"/>
        <w:spacing w:line="240" w:lineRule="auto"/>
        <w:rPr>
          <w:sz w:val="20"/>
        </w:rPr>
      </w:pPr>
      <w:r>
        <w:rPr>
          <w:rFonts w:ascii="Calibri" w:hAnsi="Calibri" w:cs="Calibri"/>
          <w:sz w:val="20"/>
        </w:rPr>
        <w:t>PUNTEGGIO</w:t>
      </w:r>
    </w:p>
    <w:p w14:paraId="758D670A" w14:textId="77777777" w:rsidR="00B800E4" w:rsidRDefault="00B800E4">
      <w:pPr>
        <w:pStyle w:val="PuntoBando-Dettaglio"/>
        <w:spacing w:line="240" w:lineRule="auto"/>
        <w:jc w:val="both"/>
        <w:rPr>
          <w:sz w:val="20"/>
        </w:rPr>
      </w:pPr>
      <w:r>
        <w:rPr>
          <w:sz w:val="20"/>
        </w:rPr>
        <w:t>10.1</w:t>
      </w:r>
      <w:r>
        <w:rPr>
          <w:rStyle w:val="CommentReference1"/>
          <w:sz w:val="20"/>
          <w:szCs w:val="22"/>
        </w:rPr>
        <w:t xml:space="preserve"> </w:t>
      </w:r>
      <w:r>
        <w:rPr>
          <w:b w:val="0"/>
          <w:sz w:val="20"/>
        </w:rPr>
        <w:t>Per tutte le classi sarà applicato il sistema del punteggio minimo, App. A del Regolamento W.S. in vigore.</w:t>
      </w:r>
      <w:r>
        <w:rPr>
          <w:sz w:val="20"/>
        </w:rPr>
        <w:t xml:space="preserve"> </w:t>
      </w:r>
    </w:p>
    <w:p w14:paraId="4CB6E4C4" w14:textId="77777777" w:rsidR="00B800E4" w:rsidRDefault="00B800E4">
      <w:pPr>
        <w:pStyle w:val="PuntoBando-Dettaglio"/>
        <w:spacing w:line="240" w:lineRule="auto"/>
        <w:jc w:val="both"/>
        <w:rPr>
          <w:sz w:val="20"/>
        </w:rPr>
      </w:pPr>
      <w:r>
        <w:rPr>
          <w:sz w:val="20"/>
        </w:rPr>
        <w:t xml:space="preserve">10.2 </w:t>
      </w:r>
      <w:r>
        <w:rPr>
          <w:b w:val="0"/>
          <w:sz w:val="20"/>
        </w:rPr>
        <w:t>La manifestazione sarà valida con almeno 1 prova disputata</w:t>
      </w:r>
      <w:r>
        <w:rPr>
          <w:sz w:val="20"/>
        </w:rPr>
        <w:t>.</w:t>
      </w:r>
    </w:p>
    <w:p w14:paraId="1F73100B" w14:textId="77777777" w:rsidR="00447911" w:rsidRPr="00447911" w:rsidRDefault="00B800E4">
      <w:pPr>
        <w:pStyle w:val="PuntoBando-Dettaglio"/>
        <w:spacing w:line="240" w:lineRule="auto"/>
        <w:jc w:val="both"/>
        <w:rPr>
          <w:b w:val="0"/>
          <w:sz w:val="20"/>
        </w:rPr>
      </w:pPr>
      <w:r>
        <w:rPr>
          <w:sz w:val="20"/>
        </w:rPr>
        <w:t xml:space="preserve">10.3 </w:t>
      </w:r>
      <w:r>
        <w:rPr>
          <w:b w:val="0"/>
          <w:sz w:val="20"/>
        </w:rPr>
        <w:t xml:space="preserve">Uno scarto </w:t>
      </w:r>
      <w:proofErr w:type="spellStart"/>
      <w:r>
        <w:rPr>
          <w:b w:val="0"/>
          <w:sz w:val="20"/>
        </w:rPr>
        <w:t>sara’</w:t>
      </w:r>
      <w:proofErr w:type="spellEnd"/>
      <w:r>
        <w:rPr>
          <w:b w:val="0"/>
          <w:sz w:val="20"/>
        </w:rPr>
        <w:t xml:space="preserve"> applicato alla</w:t>
      </w:r>
      <w:r w:rsidR="003043D3">
        <w:rPr>
          <w:b w:val="0"/>
          <w:sz w:val="20"/>
        </w:rPr>
        <w:t xml:space="preserve"> quarta prova portata a termine</w:t>
      </w:r>
      <w:r w:rsidRPr="00447911">
        <w:rPr>
          <w:b w:val="0"/>
          <w:sz w:val="20"/>
        </w:rPr>
        <w:t xml:space="preserve">.  </w:t>
      </w:r>
    </w:p>
    <w:p w14:paraId="1C3B2B7F" w14:textId="7634A9FB" w:rsidR="00B800E4" w:rsidRDefault="00B800E4">
      <w:pPr>
        <w:pStyle w:val="PuntoBando-Dettaglio"/>
        <w:spacing w:line="240" w:lineRule="auto"/>
        <w:jc w:val="both"/>
        <w:rPr>
          <w:b w:val="0"/>
          <w:sz w:val="18"/>
        </w:rPr>
      </w:pPr>
      <w:r>
        <w:rPr>
          <w:sz w:val="20"/>
        </w:rPr>
        <w:t xml:space="preserve">10.4 </w:t>
      </w:r>
      <w:r>
        <w:rPr>
          <w:b w:val="0"/>
          <w:sz w:val="20"/>
        </w:rPr>
        <w:t>La presente manifestazione è vali</w:t>
      </w:r>
      <w:r w:rsidR="003043D3">
        <w:rPr>
          <w:b w:val="0"/>
          <w:sz w:val="20"/>
        </w:rPr>
        <w:t>da ai fini del</w:t>
      </w:r>
      <w:r w:rsidR="00D67757">
        <w:rPr>
          <w:b w:val="0"/>
          <w:sz w:val="20"/>
        </w:rPr>
        <w:t xml:space="preserve"> Campionato Zonale della Sardegna </w:t>
      </w:r>
      <w:proofErr w:type="spellStart"/>
      <w:r>
        <w:rPr>
          <w:b w:val="0"/>
          <w:sz w:val="20"/>
        </w:rPr>
        <w:t>O’pen</w:t>
      </w:r>
      <w:proofErr w:type="spellEnd"/>
      <w:r>
        <w:rPr>
          <w:b w:val="0"/>
          <w:sz w:val="20"/>
        </w:rPr>
        <w:t xml:space="preserve"> </w:t>
      </w:r>
      <w:r w:rsidR="007A3B1A">
        <w:rPr>
          <w:b w:val="0"/>
          <w:sz w:val="20"/>
        </w:rPr>
        <w:t>Skiff</w:t>
      </w:r>
      <w:r>
        <w:rPr>
          <w:b w:val="0"/>
          <w:sz w:val="20"/>
        </w:rPr>
        <w:t xml:space="preserve"> 20</w:t>
      </w:r>
      <w:r w:rsidR="007A3B1A">
        <w:rPr>
          <w:b w:val="0"/>
          <w:sz w:val="20"/>
        </w:rPr>
        <w:t>20</w:t>
      </w:r>
      <w:r>
        <w:rPr>
          <w:b w:val="0"/>
          <w:sz w:val="20"/>
        </w:rPr>
        <w:t>.</w:t>
      </w:r>
    </w:p>
    <w:p w14:paraId="25007524" w14:textId="77777777" w:rsidR="00B800E4" w:rsidRDefault="00B800E4">
      <w:pPr>
        <w:pStyle w:val="PuntoBando-Dettaglio"/>
        <w:spacing w:line="240" w:lineRule="auto"/>
        <w:jc w:val="both"/>
        <w:rPr>
          <w:b w:val="0"/>
          <w:sz w:val="18"/>
        </w:rPr>
      </w:pPr>
    </w:p>
    <w:p w14:paraId="1D9A9CEE" w14:textId="77777777" w:rsidR="00B800E4" w:rsidRDefault="00B800E4">
      <w:pPr>
        <w:pStyle w:val="PuntoBando"/>
        <w:spacing w:line="240" w:lineRule="auto"/>
        <w:rPr>
          <w:sz w:val="20"/>
        </w:rPr>
      </w:pPr>
      <w:r>
        <w:rPr>
          <w:rFonts w:ascii="Calibri" w:hAnsi="Calibri" w:cs="Calibri"/>
          <w:sz w:val="20"/>
        </w:rPr>
        <w:t xml:space="preserve"> BARCHE APPOGGIO </w:t>
      </w:r>
      <w:r>
        <w:rPr>
          <w:rFonts w:ascii="Calibri" w:hAnsi="Calibri" w:cs="Calibri"/>
          <w:sz w:val="20"/>
          <w:lang w:val="it-IT"/>
        </w:rPr>
        <w:t xml:space="preserve">DEL PERSONALE DI SUPPORTO </w:t>
      </w:r>
      <w:r>
        <w:rPr>
          <w:rFonts w:ascii="Calibri" w:hAnsi="Calibri" w:cs="Calibri"/>
          <w:sz w:val="20"/>
        </w:rPr>
        <w:t>[DP]</w:t>
      </w:r>
    </w:p>
    <w:p w14:paraId="4F830870" w14:textId="77777777" w:rsidR="00B800E4" w:rsidRDefault="00B800E4">
      <w:pPr>
        <w:spacing w:after="0" w:line="0" w:lineRule="atLeast"/>
        <w:jc w:val="both"/>
        <w:rPr>
          <w:sz w:val="20"/>
        </w:rPr>
      </w:pPr>
      <w:r>
        <w:rPr>
          <w:b/>
          <w:sz w:val="20"/>
        </w:rPr>
        <w:t>11.1</w:t>
      </w:r>
      <w:r>
        <w:rPr>
          <w:sz w:val="20"/>
        </w:rPr>
        <w:t xml:space="preserve"> Tutte le Persone di Supporto dovranno accreditarsi compilando il modulo di registrazione disponibile presso la Segreteria di Regata dichiarando:</w:t>
      </w:r>
    </w:p>
    <w:p w14:paraId="70E79071" w14:textId="77777777" w:rsidR="00B800E4" w:rsidRDefault="00B800E4">
      <w:pPr>
        <w:numPr>
          <w:ilvl w:val="0"/>
          <w:numId w:val="6"/>
        </w:numPr>
        <w:spacing w:after="0" w:line="0" w:lineRule="atLeast"/>
        <w:jc w:val="both"/>
        <w:rPr>
          <w:sz w:val="20"/>
        </w:rPr>
      </w:pPr>
      <w:r>
        <w:rPr>
          <w:sz w:val="20"/>
        </w:rPr>
        <w:t>le caratteristiche del proprio mezzo di assistenza;</w:t>
      </w:r>
    </w:p>
    <w:p w14:paraId="7E9D447F" w14:textId="5A4AF02F" w:rsidR="00B800E4" w:rsidRDefault="00B800E4">
      <w:pPr>
        <w:numPr>
          <w:ilvl w:val="0"/>
          <w:numId w:val="6"/>
        </w:numPr>
        <w:spacing w:after="0" w:line="0" w:lineRule="atLeast"/>
        <w:jc w:val="both"/>
        <w:rPr>
          <w:sz w:val="20"/>
        </w:rPr>
      </w:pPr>
      <w:proofErr w:type="gramStart"/>
      <w:r>
        <w:rPr>
          <w:sz w:val="20"/>
        </w:rPr>
        <w:t>l’accettazione</w:t>
      </w:r>
      <w:proofErr w:type="gramEnd"/>
      <w:r>
        <w:rPr>
          <w:sz w:val="20"/>
        </w:rPr>
        <w:t xml:space="preserve"> delle “regole per il personale di supporto e barche di assistenza” descritte nelle Istruzioni di Regata, ed essere muniti di apparato VHF portatile con i canali 16 e </w:t>
      </w:r>
      <w:r w:rsidR="004662C0">
        <w:rPr>
          <w:sz w:val="20"/>
          <w:shd w:val="clear" w:color="auto" w:fill="FFFF00"/>
        </w:rPr>
        <w:t>72</w:t>
      </w:r>
      <w:r>
        <w:rPr>
          <w:sz w:val="20"/>
        </w:rPr>
        <w:t xml:space="preserve">, </w:t>
      </w:r>
      <w:r>
        <w:rPr>
          <w:i/>
          <w:sz w:val="20"/>
          <w:u w:val="single"/>
        </w:rPr>
        <w:t xml:space="preserve">la mancanza dell’apparato VHF è motivo di rifiuto dell’accreditamento del battello appoggio. </w:t>
      </w:r>
    </w:p>
    <w:p w14:paraId="7259A94E" w14:textId="77777777" w:rsidR="00B800E4" w:rsidRDefault="00B800E4">
      <w:pPr>
        <w:numPr>
          <w:ilvl w:val="0"/>
          <w:numId w:val="6"/>
        </w:numPr>
        <w:spacing w:after="0" w:line="0" w:lineRule="atLeast"/>
        <w:jc w:val="both"/>
        <w:rPr>
          <w:sz w:val="20"/>
        </w:rPr>
      </w:pPr>
      <w:r>
        <w:rPr>
          <w:sz w:val="20"/>
        </w:rPr>
        <w:t xml:space="preserve"> i nominativi dei concorrenti accompagnati.</w:t>
      </w:r>
    </w:p>
    <w:p w14:paraId="74C10833" w14:textId="77777777" w:rsidR="00B800E4" w:rsidRDefault="00B800E4">
      <w:pPr>
        <w:autoSpaceDE w:val="0"/>
        <w:spacing w:after="0"/>
        <w:jc w:val="both"/>
        <w:rPr>
          <w:sz w:val="20"/>
        </w:rPr>
      </w:pPr>
      <w:r>
        <w:rPr>
          <w:sz w:val="20"/>
        </w:rPr>
        <w:t xml:space="preserve">Le Persone di Supporto accreditate saranno soggetti alle direttive tecniche e disciplinari del </w:t>
      </w:r>
      <w:proofErr w:type="spellStart"/>
      <w:r>
        <w:rPr>
          <w:sz w:val="20"/>
        </w:rPr>
        <w:t>CdR</w:t>
      </w:r>
      <w:proofErr w:type="spellEnd"/>
      <w:r>
        <w:rPr>
          <w:sz w:val="20"/>
        </w:rPr>
        <w:t xml:space="preserve"> e della Giuria che, in caso di infrazione, potrà agire in base alla regola 64.4 del RRS.</w:t>
      </w:r>
    </w:p>
    <w:p w14:paraId="2C6477E7" w14:textId="77777777" w:rsidR="00B800E4" w:rsidRDefault="00B800E4">
      <w:pPr>
        <w:autoSpaceDE w:val="0"/>
        <w:spacing w:after="0"/>
        <w:jc w:val="both"/>
        <w:rPr>
          <w:sz w:val="20"/>
        </w:rPr>
      </w:pPr>
      <w:r>
        <w:rPr>
          <w:sz w:val="20"/>
        </w:rPr>
        <w:t xml:space="preserve">In ogni caso il Comitato Organizzatore si riserva la facoltà di revocare, a suo insindacabile giudizio, l’accreditamento ai battelli i cui personale di supporto sia sprovvisto di apparato radio funzionante e/o non si sia adeguato alle richieste di supporto e assistenza durante lo svolgimento delle regate.   </w:t>
      </w:r>
    </w:p>
    <w:p w14:paraId="52BDFCF7" w14:textId="77777777" w:rsidR="00B800E4" w:rsidRDefault="00B800E4">
      <w:pPr>
        <w:pStyle w:val="PuntoBando"/>
        <w:spacing w:line="240" w:lineRule="auto"/>
        <w:rPr>
          <w:sz w:val="20"/>
        </w:rPr>
      </w:pPr>
      <w:r>
        <w:rPr>
          <w:rFonts w:ascii="Calibri" w:hAnsi="Calibri" w:cs="Calibri"/>
          <w:sz w:val="20"/>
        </w:rPr>
        <w:lastRenderedPageBreak/>
        <w:t>PREMI</w:t>
      </w:r>
    </w:p>
    <w:p w14:paraId="5D9E64C6" w14:textId="68F5E3F8" w:rsidR="00B800E4" w:rsidRDefault="00B800E4">
      <w:pPr>
        <w:autoSpaceDE w:val="0"/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>12.1</w:t>
      </w:r>
      <w:r>
        <w:rPr>
          <w:sz w:val="20"/>
        </w:rPr>
        <w:t xml:space="preserve"> </w:t>
      </w:r>
      <w:r w:rsidR="00224F15">
        <w:rPr>
          <w:sz w:val="20"/>
          <w:lang w:val="x-none"/>
        </w:rPr>
        <w:t>Primi</w:t>
      </w:r>
      <w:r w:rsidR="00224F15">
        <w:rPr>
          <w:sz w:val="20"/>
        </w:rPr>
        <w:t xml:space="preserve"> </w:t>
      </w:r>
      <w:r w:rsidR="004662C0">
        <w:rPr>
          <w:sz w:val="20"/>
        </w:rPr>
        <w:t>3</w:t>
      </w:r>
      <w:r w:rsidR="00224F15">
        <w:rPr>
          <w:sz w:val="20"/>
        </w:rPr>
        <w:t xml:space="preserve"> </w:t>
      </w:r>
      <w:r w:rsidR="00224F15" w:rsidRPr="007A3B1A">
        <w:rPr>
          <w:sz w:val="20"/>
          <w:highlight w:val="yellow"/>
          <w:shd w:val="clear" w:color="auto" w:fill="00FF00"/>
          <w:lang w:val="x-none"/>
        </w:rPr>
        <w:t>classificati</w:t>
      </w:r>
      <w:r w:rsidR="00224F15" w:rsidRPr="007A3B1A">
        <w:rPr>
          <w:sz w:val="20"/>
          <w:highlight w:val="yellow"/>
          <w:shd w:val="clear" w:color="auto" w:fill="00FF00"/>
        </w:rPr>
        <w:t xml:space="preserve"> Categoria U13 Prime, U13 e U17.</w:t>
      </w:r>
    </w:p>
    <w:p w14:paraId="208CDFFD" w14:textId="77777777" w:rsidR="00B800E4" w:rsidRDefault="00B800E4">
      <w:pPr>
        <w:autoSpaceDE w:val="0"/>
        <w:spacing w:after="0" w:line="240" w:lineRule="auto"/>
        <w:jc w:val="both"/>
        <w:rPr>
          <w:sz w:val="20"/>
        </w:rPr>
      </w:pPr>
      <w:r>
        <w:rPr>
          <w:b/>
          <w:sz w:val="20"/>
        </w:rPr>
        <w:t>12.2</w:t>
      </w:r>
      <w:r>
        <w:rPr>
          <w:sz w:val="20"/>
        </w:rPr>
        <w:t xml:space="preserve"> Premi a discrezione del Comitato Organizzatore</w:t>
      </w:r>
    </w:p>
    <w:p w14:paraId="5779C181" w14:textId="77777777" w:rsidR="00B800E4" w:rsidRDefault="00B800E4">
      <w:pPr>
        <w:autoSpaceDE w:val="0"/>
        <w:spacing w:after="0" w:line="240" w:lineRule="auto"/>
        <w:jc w:val="both"/>
        <w:rPr>
          <w:sz w:val="20"/>
        </w:rPr>
      </w:pPr>
    </w:p>
    <w:p w14:paraId="75014E79" w14:textId="77777777" w:rsidR="00B800E4" w:rsidRDefault="00B800E4">
      <w:pPr>
        <w:pStyle w:val="PuntoBando"/>
        <w:spacing w:line="240" w:lineRule="auto"/>
        <w:rPr>
          <w:sz w:val="20"/>
        </w:rPr>
      </w:pPr>
      <w:r>
        <w:rPr>
          <w:rFonts w:ascii="Calibri" w:hAnsi="Calibri" w:cs="Calibri"/>
          <w:sz w:val="20"/>
        </w:rPr>
        <w:t>RESPONSABILITÀ</w:t>
      </w:r>
    </w:p>
    <w:p w14:paraId="4E2C6547" w14:textId="77777777" w:rsidR="00B800E4" w:rsidRDefault="00B800E4">
      <w:pPr>
        <w:jc w:val="both"/>
        <w:rPr>
          <w:rFonts w:cs="Calibri"/>
          <w:sz w:val="20"/>
        </w:rPr>
      </w:pPr>
      <w:r>
        <w:rPr>
          <w:b/>
          <w:sz w:val="20"/>
        </w:rPr>
        <w:t>13.1</w:t>
      </w:r>
      <w:r>
        <w:rPr>
          <w:rFonts w:ascii="Arial" w:eastAsia="Arial" w:hAnsi="Arial" w:cs="Arial"/>
        </w:rPr>
        <w:t xml:space="preserve"> </w:t>
      </w:r>
      <w:r>
        <w:rPr>
          <w:sz w:val="20"/>
          <w:lang w:val="x-none"/>
        </w:rPr>
        <w:t xml:space="preserve">Come da regola fondamentale 4 i partecipanti alla regata di cui al presente Bando prendono parte alla stessa sotto la loro piena ed esclusiva responsabilità, i Concorrenti e le loro Persone di Supporto sono gli unici responsabili per la decisione di prendere parte o di continuare la regata. Gli Organizzatori, </w:t>
      </w:r>
      <w:r w:rsidRPr="009C7779">
        <w:rPr>
          <w:sz w:val="20"/>
          <w:lang w:val="x-none"/>
        </w:rPr>
        <w:t xml:space="preserve">il </w:t>
      </w:r>
      <w:proofErr w:type="spellStart"/>
      <w:r w:rsidRPr="009C7779">
        <w:rPr>
          <w:sz w:val="20"/>
          <w:lang w:val="x-none"/>
        </w:rPr>
        <w:t>C.d.R</w:t>
      </w:r>
      <w:proofErr w:type="spellEnd"/>
      <w:r w:rsidRPr="009C7779">
        <w:rPr>
          <w:sz w:val="20"/>
          <w:lang w:val="x-none"/>
        </w:rPr>
        <w:t xml:space="preserve">., la Giuria e quanti collaborano allo svolgimento della manifestazione, </w:t>
      </w:r>
      <w:r>
        <w:rPr>
          <w:sz w:val="20"/>
          <w:lang w:val="x-none"/>
        </w:rPr>
        <w:t>declinano ogni e qualsiasi responsabilità per danni che possono subire persone e/o cose, sia in terra che in acqua, in conseguenza della loro partecipazione alla regata di cui al presente Bando di Regata. E’ competenza dei Concorrenti e delle loro Persone di Supporto decidere in base alle loro capacità, alla forza del vento, allo stato del mare, alle previsioni meteorologiche ed a tutto quanto altro deve essere previsto da un buon marinaio, se uscire in mare e partecipare alla regata, di continuarla ovvero di rinunciare.</w:t>
      </w:r>
    </w:p>
    <w:p w14:paraId="18362F3C" w14:textId="77777777" w:rsidR="00B800E4" w:rsidRDefault="00B800E4">
      <w:pPr>
        <w:pStyle w:val="PuntoBando"/>
        <w:spacing w:line="240" w:lineRule="auto"/>
        <w:rPr>
          <w:b w:val="0"/>
          <w:sz w:val="20"/>
        </w:rPr>
      </w:pPr>
      <w:r>
        <w:rPr>
          <w:rFonts w:ascii="Calibri" w:hAnsi="Calibri" w:cs="Calibri"/>
          <w:sz w:val="20"/>
        </w:rPr>
        <w:t>DIRITTO DI IMMAGINE</w:t>
      </w:r>
    </w:p>
    <w:p w14:paraId="71BECD7C" w14:textId="77777777" w:rsidR="00B800E4" w:rsidRDefault="00B800E4">
      <w:pPr>
        <w:pStyle w:val="PuntoBando-Dettaglio"/>
        <w:numPr>
          <w:ilvl w:val="1"/>
          <w:numId w:val="3"/>
        </w:numPr>
        <w:spacing w:line="240" w:lineRule="auto"/>
        <w:jc w:val="both"/>
      </w:pPr>
      <w:r>
        <w:rPr>
          <w:b w:val="0"/>
          <w:sz w:val="20"/>
        </w:rPr>
        <w:t>I concorrenti concedono pieno diritto e permesso all’Autorità Organizzatrice di pubblicare e/o trasmettere, tramite qualsiasi mezzo mediatico, ogni fotografia o ripresa filmata di persone o barche durante l’evento, inclusi, ma non limitati a, spot pubblicitari televisivi e tutto quanto possa essere utilizzato per i propri scopi editoriali e per informazioni stampate.</w:t>
      </w:r>
    </w:p>
    <w:p w14:paraId="3FDE1332" w14:textId="77777777" w:rsidR="00B800E4" w:rsidRDefault="00B800E4">
      <w:pPr>
        <w:pStyle w:val="PuntoBando"/>
        <w:numPr>
          <w:ilvl w:val="0"/>
          <w:numId w:val="0"/>
        </w:numPr>
      </w:pPr>
    </w:p>
    <w:p w14:paraId="45933676" w14:textId="3B781367" w:rsidR="00F0679C" w:rsidRPr="00D67757" w:rsidRDefault="00D67757" w:rsidP="00D67757">
      <w:pPr>
        <w:pStyle w:val="PuntoBando"/>
        <w:numPr>
          <w:ilvl w:val="0"/>
          <w:numId w:val="8"/>
        </w:numPr>
        <w:rPr>
          <w:rFonts w:ascii="Calibri" w:hAnsi="Calibri" w:cs="Calibri"/>
          <w:b w:val="0"/>
          <w:sz w:val="20"/>
          <w:lang w:val="it-IT"/>
        </w:rPr>
      </w:pPr>
      <w:r w:rsidRPr="00D67757">
        <w:rPr>
          <w:rFonts w:ascii="Calibri" w:hAnsi="Calibri" w:cs="Calibri"/>
          <w:sz w:val="20"/>
          <w:lang w:val="it-IT"/>
        </w:rPr>
        <w:t>C</w:t>
      </w:r>
      <w:r>
        <w:rPr>
          <w:rFonts w:ascii="Calibri" w:hAnsi="Calibri" w:cs="Calibri"/>
          <w:sz w:val="20"/>
          <w:lang w:val="it-IT"/>
        </w:rPr>
        <w:t>IRCUITO</w:t>
      </w:r>
      <w:r w:rsidRPr="00D67757">
        <w:rPr>
          <w:rFonts w:ascii="Calibri" w:hAnsi="Calibri" w:cs="Calibri"/>
          <w:sz w:val="20"/>
          <w:lang w:val="it-IT"/>
        </w:rPr>
        <w:t xml:space="preserve"> ZONALE SARDEGNA OPEN </w:t>
      </w:r>
      <w:proofErr w:type="gramStart"/>
      <w:r w:rsidR="00224F15">
        <w:rPr>
          <w:rFonts w:ascii="Calibri" w:hAnsi="Calibri" w:cs="Calibri"/>
          <w:sz w:val="20"/>
          <w:lang w:val="it-IT"/>
        </w:rPr>
        <w:t>Skiff</w:t>
      </w:r>
      <w:r>
        <w:rPr>
          <w:rFonts w:ascii="Calibri" w:hAnsi="Calibri" w:cs="Calibri"/>
          <w:sz w:val="20"/>
          <w:lang w:val="it-IT"/>
        </w:rPr>
        <w:t xml:space="preserve"> </w:t>
      </w:r>
      <w:r w:rsidR="006E269A" w:rsidRPr="0060704B">
        <w:rPr>
          <w:rFonts w:ascii="Calibri" w:hAnsi="Calibri" w:cs="Calibri"/>
          <w:sz w:val="20"/>
        </w:rPr>
        <w:t xml:space="preserve"> 20</w:t>
      </w:r>
      <w:r w:rsidR="00224F15" w:rsidRPr="00224F15">
        <w:rPr>
          <w:rFonts w:ascii="Calibri" w:hAnsi="Calibri" w:cs="Calibri"/>
          <w:sz w:val="20"/>
          <w:lang w:val="it-IT"/>
        </w:rPr>
        <w:t>20</w:t>
      </w:r>
      <w:proofErr w:type="gramEnd"/>
      <w:r w:rsidR="00F0679C" w:rsidRPr="0060704B">
        <w:rPr>
          <w:rFonts w:ascii="Calibri" w:hAnsi="Calibri" w:cs="Calibri"/>
          <w:sz w:val="20"/>
          <w:lang w:val="it-IT"/>
        </w:rPr>
        <w:t xml:space="preserve"> e COPPA DEI CAMPIONI 20</w:t>
      </w:r>
      <w:r w:rsidR="00224F15">
        <w:rPr>
          <w:rFonts w:ascii="Calibri" w:hAnsi="Calibri" w:cs="Calibri"/>
          <w:sz w:val="20"/>
          <w:lang w:val="it-IT"/>
        </w:rPr>
        <w:t>20</w:t>
      </w:r>
    </w:p>
    <w:p w14:paraId="3A3B1D73" w14:textId="22BE564B" w:rsidR="00224F15" w:rsidRDefault="00F0679C" w:rsidP="00224F15">
      <w:pPr>
        <w:pStyle w:val="PuntoBando"/>
        <w:numPr>
          <w:ilvl w:val="1"/>
          <w:numId w:val="8"/>
        </w:numPr>
        <w:rPr>
          <w:rFonts w:ascii="Calibri" w:hAnsi="Calibri" w:cs="Calibri"/>
          <w:b w:val="0"/>
          <w:sz w:val="20"/>
          <w:lang w:val="it-IT"/>
        </w:rPr>
      </w:pPr>
      <w:r w:rsidRPr="0060704B">
        <w:rPr>
          <w:rFonts w:ascii="Calibri" w:hAnsi="Calibri" w:cs="Calibri"/>
          <w:b w:val="0"/>
          <w:sz w:val="20"/>
          <w:lang w:val="it-IT"/>
        </w:rPr>
        <w:t xml:space="preserve">La manifestazione è inserita nel </w:t>
      </w:r>
      <w:r w:rsidRPr="00F85FE4">
        <w:rPr>
          <w:rFonts w:ascii="Calibri" w:hAnsi="Calibri" w:cs="Calibri"/>
          <w:sz w:val="20"/>
          <w:lang w:val="it-IT"/>
        </w:rPr>
        <w:t xml:space="preserve">Circuito </w:t>
      </w:r>
      <w:r w:rsidR="00D67757">
        <w:rPr>
          <w:rFonts w:ascii="Calibri" w:hAnsi="Calibri" w:cs="Calibri"/>
          <w:sz w:val="20"/>
          <w:lang w:val="it-IT"/>
        </w:rPr>
        <w:t>Zonale</w:t>
      </w:r>
      <w:r w:rsidR="00FB15F8">
        <w:rPr>
          <w:rFonts w:ascii="Calibri" w:hAnsi="Calibri" w:cs="Calibri"/>
          <w:sz w:val="20"/>
          <w:lang w:val="it-IT"/>
        </w:rPr>
        <w:t xml:space="preserve"> Sardegna</w:t>
      </w:r>
      <w:r w:rsidRPr="0060704B">
        <w:rPr>
          <w:rFonts w:ascii="Calibri" w:hAnsi="Calibri" w:cs="Calibri"/>
          <w:b w:val="0"/>
          <w:sz w:val="20"/>
          <w:lang w:val="it-IT"/>
        </w:rPr>
        <w:t xml:space="preserve">.  La Classifica di </w:t>
      </w:r>
      <w:r w:rsidR="000B2BEA" w:rsidRPr="0060704B">
        <w:rPr>
          <w:rFonts w:ascii="Calibri" w:hAnsi="Calibri" w:cs="Calibri"/>
          <w:b w:val="0"/>
          <w:sz w:val="20"/>
          <w:lang w:val="it-IT"/>
        </w:rPr>
        <w:t xml:space="preserve">Circuito </w:t>
      </w:r>
      <w:r w:rsidR="00D67757">
        <w:rPr>
          <w:rFonts w:ascii="Calibri" w:hAnsi="Calibri" w:cs="Calibri"/>
          <w:b w:val="0"/>
          <w:sz w:val="20"/>
          <w:lang w:val="it-IT"/>
        </w:rPr>
        <w:t>Z</w:t>
      </w:r>
      <w:r w:rsidR="000B2BEA" w:rsidRPr="0060704B">
        <w:rPr>
          <w:rFonts w:ascii="Calibri" w:hAnsi="Calibri" w:cs="Calibri"/>
          <w:b w:val="0"/>
          <w:sz w:val="20"/>
          <w:lang w:val="it-IT"/>
        </w:rPr>
        <w:t xml:space="preserve">onale </w:t>
      </w:r>
      <w:r w:rsidRPr="0060704B">
        <w:rPr>
          <w:rFonts w:ascii="Calibri" w:hAnsi="Calibri" w:cs="Calibri"/>
          <w:b w:val="0"/>
          <w:sz w:val="20"/>
          <w:lang w:val="it-IT"/>
        </w:rPr>
        <w:t>verrà stilata sulla base delle posizioni di ciascun concorrente in ognuna delle</w:t>
      </w:r>
      <w:r w:rsidR="00D67757">
        <w:rPr>
          <w:rFonts w:ascii="Calibri" w:hAnsi="Calibri" w:cs="Calibri"/>
          <w:b w:val="0"/>
          <w:sz w:val="20"/>
          <w:lang w:val="it-IT"/>
        </w:rPr>
        <w:t xml:space="preserve"> </w:t>
      </w:r>
      <w:r w:rsidR="004662C0" w:rsidRPr="004662C0">
        <w:rPr>
          <w:rFonts w:ascii="Calibri" w:hAnsi="Calibri" w:cs="Calibri"/>
          <w:i/>
          <w:sz w:val="20"/>
          <w:highlight w:val="yellow"/>
          <w:u w:val="single"/>
          <w:lang w:val="it-IT"/>
        </w:rPr>
        <w:t>5</w:t>
      </w:r>
      <w:r w:rsidRPr="00D67757">
        <w:rPr>
          <w:rFonts w:ascii="Calibri" w:hAnsi="Calibri" w:cs="Calibri"/>
          <w:i/>
          <w:sz w:val="20"/>
          <w:u w:val="single"/>
          <w:lang w:val="it-IT"/>
        </w:rPr>
        <w:t xml:space="preserve"> Regate </w:t>
      </w:r>
      <w:r w:rsidR="00D67757" w:rsidRPr="00D67757">
        <w:rPr>
          <w:rFonts w:ascii="Calibri" w:hAnsi="Calibri" w:cs="Calibri"/>
          <w:i/>
          <w:sz w:val="20"/>
          <w:u w:val="single"/>
          <w:lang w:val="it-IT"/>
        </w:rPr>
        <w:t>Z</w:t>
      </w:r>
      <w:r w:rsidRPr="00D67757">
        <w:rPr>
          <w:rFonts w:ascii="Calibri" w:hAnsi="Calibri" w:cs="Calibri"/>
          <w:i/>
          <w:sz w:val="20"/>
          <w:u w:val="single"/>
          <w:lang w:val="it-IT"/>
        </w:rPr>
        <w:t>onali</w:t>
      </w:r>
      <w:r w:rsidRPr="0060704B">
        <w:rPr>
          <w:rFonts w:ascii="Calibri" w:hAnsi="Calibri" w:cs="Calibri"/>
          <w:b w:val="0"/>
          <w:sz w:val="20"/>
          <w:lang w:val="it-IT"/>
        </w:rPr>
        <w:t xml:space="preserve"> valide per il Circuito</w:t>
      </w:r>
      <w:r w:rsidR="000B2BEA" w:rsidRPr="0060704B">
        <w:rPr>
          <w:rFonts w:ascii="Calibri" w:hAnsi="Calibri" w:cs="Calibri"/>
          <w:b w:val="0"/>
          <w:sz w:val="20"/>
          <w:lang w:val="it-IT"/>
        </w:rPr>
        <w:t xml:space="preserve"> stesso</w:t>
      </w:r>
      <w:r w:rsidRPr="0060704B">
        <w:rPr>
          <w:rFonts w:ascii="Calibri" w:hAnsi="Calibri" w:cs="Calibri"/>
          <w:b w:val="0"/>
          <w:sz w:val="20"/>
          <w:lang w:val="it-IT"/>
        </w:rPr>
        <w:t xml:space="preserve"> come pubblicato dall'Autorità Organizzatrice.</w:t>
      </w:r>
      <w:r w:rsidR="00224F15">
        <w:rPr>
          <w:rFonts w:ascii="Calibri" w:hAnsi="Calibri" w:cs="Calibri"/>
          <w:b w:val="0"/>
          <w:sz w:val="20"/>
          <w:lang w:val="it-IT"/>
        </w:rPr>
        <w:t xml:space="preserve"> </w:t>
      </w:r>
      <w:r w:rsidRPr="0060704B">
        <w:rPr>
          <w:rFonts w:ascii="Calibri" w:hAnsi="Calibri" w:cs="Calibri"/>
          <w:b w:val="0"/>
          <w:sz w:val="20"/>
          <w:lang w:val="it-IT"/>
        </w:rPr>
        <w:t xml:space="preserve"> Verrà scartato il peggior punteggio ottenuto. Verrà redatta una Classifica Generale U13</w:t>
      </w:r>
      <w:r w:rsidR="00224F15">
        <w:rPr>
          <w:rFonts w:ascii="Calibri" w:hAnsi="Calibri" w:cs="Calibri"/>
          <w:b w:val="0"/>
          <w:sz w:val="20"/>
          <w:lang w:val="it-IT"/>
        </w:rPr>
        <w:t xml:space="preserve"> </w:t>
      </w:r>
      <w:proofErr w:type="gramStart"/>
      <w:r w:rsidR="00224F15">
        <w:rPr>
          <w:rFonts w:ascii="Calibri" w:hAnsi="Calibri" w:cs="Calibri"/>
          <w:b w:val="0"/>
          <w:sz w:val="20"/>
          <w:lang w:val="it-IT"/>
        </w:rPr>
        <w:t>prime,  U</w:t>
      </w:r>
      <w:proofErr w:type="gramEnd"/>
      <w:r w:rsidR="00224F15">
        <w:rPr>
          <w:rFonts w:ascii="Calibri" w:hAnsi="Calibri" w:cs="Calibri"/>
          <w:b w:val="0"/>
          <w:sz w:val="20"/>
          <w:lang w:val="it-IT"/>
        </w:rPr>
        <w:t xml:space="preserve">13 cadetti e </w:t>
      </w:r>
      <w:r w:rsidRPr="0060704B">
        <w:rPr>
          <w:rFonts w:ascii="Calibri" w:hAnsi="Calibri" w:cs="Calibri"/>
          <w:b w:val="0"/>
          <w:sz w:val="20"/>
          <w:lang w:val="it-IT"/>
        </w:rPr>
        <w:t xml:space="preserve"> U17 </w:t>
      </w:r>
      <w:r w:rsidR="000B2BEA" w:rsidRPr="0060704B">
        <w:rPr>
          <w:rFonts w:ascii="Calibri" w:hAnsi="Calibri" w:cs="Calibri"/>
          <w:b w:val="0"/>
          <w:sz w:val="20"/>
          <w:lang w:val="it-IT"/>
        </w:rPr>
        <w:t xml:space="preserve">del Circuito </w:t>
      </w:r>
      <w:r w:rsidR="00D67757">
        <w:rPr>
          <w:rFonts w:ascii="Calibri" w:hAnsi="Calibri" w:cs="Calibri"/>
          <w:b w:val="0"/>
          <w:sz w:val="20"/>
          <w:lang w:val="it-IT"/>
        </w:rPr>
        <w:t>Z</w:t>
      </w:r>
      <w:r w:rsidR="000B2BEA" w:rsidRPr="0060704B">
        <w:rPr>
          <w:rFonts w:ascii="Calibri" w:hAnsi="Calibri" w:cs="Calibri"/>
          <w:b w:val="0"/>
          <w:sz w:val="20"/>
          <w:lang w:val="it-IT"/>
        </w:rPr>
        <w:t>onale</w:t>
      </w:r>
      <w:r w:rsidR="00224F15">
        <w:rPr>
          <w:rFonts w:ascii="Calibri" w:hAnsi="Calibri" w:cs="Calibri"/>
          <w:sz w:val="20"/>
          <w:lang w:val="it-IT"/>
        </w:rPr>
        <w:t xml:space="preserve">. </w:t>
      </w:r>
      <w:r w:rsidR="000B2BEA" w:rsidRPr="0060704B">
        <w:rPr>
          <w:rFonts w:ascii="Calibri" w:hAnsi="Calibri" w:cs="Calibri"/>
          <w:b w:val="0"/>
          <w:sz w:val="20"/>
          <w:lang w:val="it-IT"/>
        </w:rPr>
        <w:t xml:space="preserve">La Classifica del Circuito </w:t>
      </w:r>
      <w:r w:rsidR="00D67757">
        <w:rPr>
          <w:rFonts w:ascii="Calibri" w:hAnsi="Calibri" w:cs="Calibri"/>
          <w:b w:val="0"/>
          <w:sz w:val="20"/>
          <w:lang w:val="it-IT"/>
        </w:rPr>
        <w:t>Z</w:t>
      </w:r>
      <w:r w:rsidR="000B2BEA" w:rsidRPr="0060704B">
        <w:rPr>
          <w:rFonts w:ascii="Calibri" w:hAnsi="Calibri" w:cs="Calibri"/>
          <w:b w:val="0"/>
          <w:sz w:val="20"/>
          <w:lang w:val="it-IT"/>
        </w:rPr>
        <w:t>onale</w:t>
      </w:r>
      <w:r w:rsidR="00D67757">
        <w:rPr>
          <w:rFonts w:ascii="Calibri" w:hAnsi="Calibri" w:cs="Calibri"/>
          <w:b w:val="0"/>
          <w:sz w:val="20"/>
          <w:lang w:val="it-IT"/>
        </w:rPr>
        <w:t xml:space="preserve"> Sardegna</w:t>
      </w:r>
      <w:r w:rsidR="000B2BEA" w:rsidRPr="0060704B">
        <w:rPr>
          <w:rFonts w:ascii="Calibri" w:hAnsi="Calibri" w:cs="Calibri"/>
          <w:b w:val="0"/>
          <w:sz w:val="20"/>
          <w:lang w:val="it-IT"/>
        </w:rPr>
        <w:t xml:space="preserve"> è curata dalla Classe Italiana </w:t>
      </w:r>
      <w:proofErr w:type="spellStart"/>
      <w:r w:rsidR="000B2BEA" w:rsidRPr="0060704B">
        <w:rPr>
          <w:rFonts w:ascii="Calibri" w:hAnsi="Calibri" w:cs="Calibri"/>
          <w:b w:val="0"/>
          <w:sz w:val="20"/>
          <w:lang w:val="it-IT"/>
        </w:rPr>
        <w:t>O’pen</w:t>
      </w:r>
      <w:proofErr w:type="spellEnd"/>
      <w:r w:rsidR="007A3B1A">
        <w:rPr>
          <w:rFonts w:ascii="Calibri" w:hAnsi="Calibri" w:cs="Calibri"/>
          <w:b w:val="0"/>
          <w:sz w:val="20"/>
          <w:lang w:val="it-IT"/>
        </w:rPr>
        <w:t xml:space="preserve"> Skiff</w:t>
      </w:r>
      <w:r w:rsidR="003D0653" w:rsidRPr="0060704B">
        <w:rPr>
          <w:rFonts w:ascii="Calibri" w:hAnsi="Calibri" w:cs="Calibri"/>
          <w:b w:val="0"/>
          <w:sz w:val="20"/>
          <w:lang w:val="it-IT"/>
        </w:rPr>
        <w:t>.</w:t>
      </w:r>
      <w:r w:rsidR="000B2BEA" w:rsidRPr="0060704B">
        <w:rPr>
          <w:rFonts w:ascii="Calibri" w:hAnsi="Calibri" w:cs="Calibri"/>
          <w:b w:val="0"/>
          <w:sz w:val="20"/>
          <w:lang w:val="it-IT"/>
        </w:rPr>
        <w:t xml:space="preserve"> </w:t>
      </w:r>
    </w:p>
    <w:p w14:paraId="561BCF13" w14:textId="08E5A7B0" w:rsidR="00224F15" w:rsidRPr="008266F1" w:rsidRDefault="00224F15" w:rsidP="00224F15">
      <w:pPr>
        <w:pStyle w:val="PuntoBando"/>
        <w:numPr>
          <w:ilvl w:val="1"/>
          <w:numId w:val="8"/>
        </w:numPr>
        <w:rPr>
          <w:rFonts w:ascii="Calibri" w:hAnsi="Calibri" w:cs="Calibri"/>
          <w:b w:val="0"/>
          <w:sz w:val="20"/>
          <w:highlight w:val="lightGray"/>
          <w:lang w:val="it-IT"/>
        </w:rPr>
      </w:pPr>
      <w:r>
        <w:rPr>
          <w:rFonts w:ascii="Calibri" w:hAnsi="Calibri" w:cs="Calibri"/>
          <w:b w:val="0"/>
          <w:sz w:val="20"/>
          <w:lang w:val="it-IT"/>
        </w:rPr>
        <w:t xml:space="preserve"> </w:t>
      </w:r>
      <w:bookmarkStart w:id="1" w:name="_Hlk29831744"/>
      <w:r w:rsidRPr="008266F1">
        <w:rPr>
          <w:rFonts w:ascii="Calibri" w:hAnsi="Calibri" w:cs="Calibri"/>
          <w:b w:val="0"/>
          <w:sz w:val="20"/>
          <w:highlight w:val="lightGray"/>
          <w:lang w:val="it-IT"/>
        </w:rPr>
        <w:t>Alla Coppa dei Campioni Open Skiff in calendario per il 17 e 18 ottobre 2020, regata nazionale, parteciperanno di diritto il primo e il secondo Under 13 Cadetti e Under 17 del:</w:t>
      </w:r>
    </w:p>
    <w:p w14:paraId="03E3FB2D" w14:textId="77777777" w:rsidR="00224F15" w:rsidRPr="008266F1" w:rsidRDefault="00224F15" w:rsidP="00224F15">
      <w:pPr>
        <w:pStyle w:val="Paragrafoelenco"/>
        <w:numPr>
          <w:ilvl w:val="0"/>
          <w:numId w:val="12"/>
        </w:numPr>
        <w:tabs>
          <w:tab w:val="clear" w:pos="0"/>
          <w:tab w:val="num" w:pos="360"/>
        </w:tabs>
        <w:spacing w:after="0" w:line="240" w:lineRule="auto"/>
        <w:ind w:left="1080"/>
        <w:jc w:val="both"/>
        <w:rPr>
          <w:rFonts w:eastAsia="Times New Roman" w:cs="Calibri"/>
          <w:color w:val="222222"/>
          <w:highlight w:val="lightGray"/>
          <w:shd w:val="clear" w:color="auto" w:fill="00FF00"/>
          <w:lang w:eastAsia="it-IT"/>
        </w:rPr>
      </w:pPr>
      <w:r w:rsidRPr="008266F1">
        <w:rPr>
          <w:rFonts w:eastAsia="Times New Roman" w:cs="Calibri"/>
          <w:color w:val="222222"/>
          <w:highlight w:val="lightGray"/>
          <w:shd w:val="clear" w:color="auto" w:fill="00FF00"/>
          <w:lang w:eastAsia="it-IT"/>
        </w:rPr>
        <w:t xml:space="preserve">Circuito Interzonale Nord, </w:t>
      </w:r>
    </w:p>
    <w:p w14:paraId="5C2796B5" w14:textId="77777777" w:rsidR="00224F15" w:rsidRPr="008266F1" w:rsidRDefault="00224F15" w:rsidP="00224F15">
      <w:pPr>
        <w:pStyle w:val="Paragrafoelenco"/>
        <w:numPr>
          <w:ilvl w:val="0"/>
          <w:numId w:val="12"/>
        </w:numPr>
        <w:tabs>
          <w:tab w:val="clear" w:pos="0"/>
          <w:tab w:val="num" w:pos="360"/>
        </w:tabs>
        <w:spacing w:after="0" w:line="240" w:lineRule="auto"/>
        <w:ind w:left="1080"/>
        <w:jc w:val="both"/>
        <w:rPr>
          <w:rFonts w:eastAsia="Times New Roman" w:cs="Calibri"/>
          <w:color w:val="222222"/>
          <w:highlight w:val="lightGray"/>
          <w:shd w:val="clear" w:color="auto" w:fill="00FF00"/>
          <w:lang w:eastAsia="it-IT"/>
        </w:rPr>
      </w:pPr>
      <w:r w:rsidRPr="008266F1">
        <w:rPr>
          <w:rFonts w:eastAsia="Times New Roman" w:cs="Calibri"/>
          <w:color w:val="222222"/>
          <w:highlight w:val="lightGray"/>
          <w:shd w:val="clear" w:color="auto" w:fill="00FF00"/>
          <w:lang w:eastAsia="it-IT"/>
        </w:rPr>
        <w:t>Circuito Interzonale Centro- Sud,</w:t>
      </w:r>
    </w:p>
    <w:p w14:paraId="75CD81C8" w14:textId="77777777" w:rsidR="00224F15" w:rsidRPr="008266F1" w:rsidRDefault="00224F15" w:rsidP="00224F15">
      <w:pPr>
        <w:pStyle w:val="Paragrafoelenco"/>
        <w:numPr>
          <w:ilvl w:val="0"/>
          <w:numId w:val="12"/>
        </w:numPr>
        <w:tabs>
          <w:tab w:val="clear" w:pos="0"/>
          <w:tab w:val="num" w:pos="360"/>
        </w:tabs>
        <w:spacing w:after="0" w:line="240" w:lineRule="auto"/>
        <w:ind w:left="1080"/>
        <w:jc w:val="both"/>
        <w:rPr>
          <w:rFonts w:eastAsia="Times New Roman" w:cs="Calibri"/>
          <w:color w:val="222222"/>
          <w:highlight w:val="lightGray"/>
          <w:shd w:val="clear" w:color="auto" w:fill="00FF00"/>
          <w:lang w:eastAsia="it-IT"/>
        </w:rPr>
      </w:pPr>
      <w:r w:rsidRPr="008266F1">
        <w:rPr>
          <w:rFonts w:eastAsia="Times New Roman" w:cs="Calibri"/>
          <w:color w:val="222222"/>
          <w:highlight w:val="lightGray"/>
          <w:shd w:val="clear" w:color="auto" w:fill="00FF00"/>
          <w:lang w:eastAsia="it-IT"/>
        </w:rPr>
        <w:t xml:space="preserve">Circuito Interzonale Adriatico </w:t>
      </w:r>
    </w:p>
    <w:p w14:paraId="67F8C24D" w14:textId="77777777" w:rsidR="00224F15" w:rsidRPr="008266F1" w:rsidRDefault="00224F15" w:rsidP="00224F15">
      <w:pPr>
        <w:pStyle w:val="Paragrafoelenco"/>
        <w:numPr>
          <w:ilvl w:val="0"/>
          <w:numId w:val="12"/>
        </w:numPr>
        <w:tabs>
          <w:tab w:val="clear" w:pos="0"/>
          <w:tab w:val="num" w:pos="360"/>
        </w:tabs>
        <w:spacing w:after="0" w:line="240" w:lineRule="auto"/>
        <w:ind w:left="1080"/>
        <w:jc w:val="both"/>
        <w:rPr>
          <w:rFonts w:eastAsia="Times New Roman" w:cs="Calibri"/>
          <w:color w:val="222222"/>
          <w:highlight w:val="lightGray"/>
          <w:shd w:val="clear" w:color="auto" w:fill="00FF00"/>
          <w:lang w:eastAsia="it-IT"/>
        </w:rPr>
      </w:pPr>
      <w:r w:rsidRPr="008266F1">
        <w:rPr>
          <w:rFonts w:eastAsia="Times New Roman" w:cs="Calibri"/>
          <w:color w:val="222222"/>
          <w:highlight w:val="lightGray"/>
          <w:shd w:val="clear" w:color="auto" w:fill="00FF00"/>
          <w:lang w:eastAsia="it-IT"/>
        </w:rPr>
        <w:t xml:space="preserve">Circuito della Sardegna </w:t>
      </w:r>
    </w:p>
    <w:p w14:paraId="3D1D8781" w14:textId="7D07452F" w:rsidR="000B2BEA" w:rsidRPr="008266F1" w:rsidRDefault="00224F15" w:rsidP="008266F1">
      <w:pPr>
        <w:tabs>
          <w:tab w:val="left" w:pos="5775"/>
        </w:tabs>
        <w:spacing w:after="0" w:line="240" w:lineRule="auto"/>
        <w:ind w:left="360"/>
        <w:rPr>
          <w:rFonts w:cs="Calibri"/>
          <w:sz w:val="12"/>
          <w:szCs w:val="12"/>
          <w:shd w:val="clear" w:color="auto" w:fill="00FF00"/>
        </w:rPr>
      </w:pPr>
      <w:r w:rsidRPr="008266F1">
        <w:rPr>
          <w:rFonts w:eastAsia="Times New Roman" w:cs="Calibri"/>
          <w:color w:val="222222"/>
          <w:highlight w:val="lightGray"/>
          <w:shd w:val="clear" w:color="auto" w:fill="00FF00"/>
          <w:lang w:eastAsia="it-IT"/>
        </w:rPr>
        <w:t xml:space="preserve">per un totale di 16 atleti. Due concorrenti verranno selezionati dalla classifica della ranking list nazionale: uno dalla categoria U13 cadetti e uno dalla Categoria U17 che hanno ottenuto il miglior punteggio dalla Ranking List Nazionale </w:t>
      </w:r>
      <w:r w:rsidRPr="008266F1">
        <w:rPr>
          <w:rFonts w:eastAsia="Times New Roman" w:cs="Calibri"/>
          <w:color w:val="222222"/>
          <w:highlight w:val="lightGray"/>
          <w:u w:val="single"/>
          <w:shd w:val="clear" w:color="auto" w:fill="00FF00"/>
          <w:lang w:eastAsia="it-IT"/>
        </w:rPr>
        <w:t>senza</w:t>
      </w:r>
      <w:r w:rsidRPr="008266F1">
        <w:rPr>
          <w:rFonts w:eastAsia="Times New Roman" w:cs="Calibri"/>
          <w:color w:val="222222"/>
          <w:highlight w:val="lightGray"/>
          <w:shd w:val="clear" w:color="auto" w:fill="00FF00"/>
          <w:lang w:eastAsia="it-IT"/>
        </w:rPr>
        <w:t xml:space="preserve"> lo scarto. Due concorrenti saranno individuati dalla Classe per un totale di 20 atleti in tutto. Qualora uno o </w:t>
      </w:r>
      <w:proofErr w:type="spellStart"/>
      <w:r w:rsidRPr="008266F1">
        <w:rPr>
          <w:rFonts w:eastAsia="Times New Roman" w:cs="Calibri"/>
          <w:color w:val="222222"/>
          <w:highlight w:val="lightGray"/>
          <w:shd w:val="clear" w:color="auto" w:fill="00FF00"/>
          <w:lang w:eastAsia="it-IT"/>
        </w:rPr>
        <w:t>piu’</w:t>
      </w:r>
      <w:proofErr w:type="spellEnd"/>
      <w:r w:rsidRPr="008266F1">
        <w:rPr>
          <w:rFonts w:eastAsia="Times New Roman" w:cs="Calibri"/>
          <w:color w:val="222222"/>
          <w:highlight w:val="lightGray"/>
          <w:shd w:val="clear" w:color="auto" w:fill="00FF00"/>
          <w:lang w:eastAsia="it-IT"/>
        </w:rPr>
        <w:t xml:space="preserve"> dei 20 selezionati dovessero rinunciare la Classe procederà ad individuare i concorrenti sulla base della Ranking List Nazionale con scarto, se presente.</w:t>
      </w:r>
      <w:r>
        <w:rPr>
          <w:rFonts w:eastAsia="Times New Roman" w:cs="Calibri"/>
          <w:color w:val="222222"/>
          <w:shd w:val="clear" w:color="auto" w:fill="00FF00"/>
          <w:lang w:eastAsia="it-IT"/>
        </w:rPr>
        <w:t xml:space="preserve">  </w:t>
      </w:r>
    </w:p>
    <w:bookmarkEnd w:id="1"/>
    <w:p w14:paraId="30E43D73" w14:textId="77777777" w:rsidR="00B800E4" w:rsidRDefault="00B800E4" w:rsidP="006E269A">
      <w:pPr>
        <w:pStyle w:val="PuntoBando"/>
        <w:numPr>
          <w:ilvl w:val="0"/>
          <w:numId w:val="10"/>
        </w:numPr>
        <w:spacing w:line="240" w:lineRule="auto"/>
        <w:rPr>
          <w:sz w:val="20"/>
        </w:rPr>
      </w:pPr>
      <w:r>
        <w:rPr>
          <w:sz w:val="20"/>
        </w:rPr>
        <w:t xml:space="preserve"> </w:t>
      </w:r>
      <w:r>
        <w:rPr>
          <w:rFonts w:ascii="Calibri" w:hAnsi="Calibri" w:cs="Calibri"/>
          <w:sz w:val="20"/>
        </w:rPr>
        <w:t xml:space="preserve">FACILITAZIONI E INFORMAZIONI </w:t>
      </w:r>
    </w:p>
    <w:p w14:paraId="3F163999" w14:textId="752E7600" w:rsidR="00B800E4" w:rsidRDefault="006E269A">
      <w:pPr>
        <w:pStyle w:val="PuntoBando-Dettaglio"/>
        <w:spacing w:line="240" w:lineRule="auto"/>
        <w:jc w:val="both"/>
        <w:rPr>
          <w:b w:val="0"/>
          <w:sz w:val="20"/>
          <w:shd w:val="clear" w:color="auto" w:fill="FFFF00"/>
        </w:rPr>
      </w:pPr>
      <w:r>
        <w:rPr>
          <w:sz w:val="20"/>
        </w:rPr>
        <w:t>16</w:t>
      </w:r>
      <w:r w:rsidR="00B800E4">
        <w:rPr>
          <w:sz w:val="20"/>
        </w:rPr>
        <w:t>.1</w:t>
      </w:r>
      <w:r w:rsidR="00B800E4">
        <w:rPr>
          <w:b w:val="0"/>
          <w:sz w:val="20"/>
        </w:rPr>
        <w:t xml:space="preserve"> Le imbarcazioni, i carelli stradali e le auto degli allenatori saranno ospitate gratuitamente presso il Circolo </w:t>
      </w:r>
      <w:r w:rsidR="00B800E4">
        <w:rPr>
          <w:b w:val="0"/>
          <w:sz w:val="20"/>
          <w:u w:val="single"/>
        </w:rPr>
        <w:t xml:space="preserve">da </w:t>
      </w:r>
      <w:r w:rsidR="004662C0">
        <w:rPr>
          <w:b w:val="0"/>
          <w:sz w:val="20"/>
          <w:u w:val="single"/>
          <w:shd w:val="clear" w:color="auto" w:fill="FFFF00"/>
        </w:rPr>
        <w:t>08</w:t>
      </w:r>
      <w:r w:rsidR="00B800E4">
        <w:rPr>
          <w:b w:val="0"/>
          <w:sz w:val="20"/>
          <w:u w:val="single"/>
          <w:shd w:val="clear" w:color="auto" w:fill="FFFF00"/>
        </w:rPr>
        <w:t>/</w:t>
      </w:r>
      <w:r w:rsidR="004662C0">
        <w:rPr>
          <w:b w:val="0"/>
          <w:sz w:val="20"/>
          <w:u w:val="single"/>
          <w:shd w:val="clear" w:color="auto" w:fill="FFFF00"/>
        </w:rPr>
        <w:t>03</w:t>
      </w:r>
      <w:r w:rsidR="00B800E4" w:rsidRPr="0060704B">
        <w:rPr>
          <w:b w:val="0"/>
          <w:sz w:val="20"/>
          <w:u w:val="single"/>
          <w:shd w:val="clear" w:color="auto" w:fill="FFFF00"/>
        </w:rPr>
        <w:t>/20</w:t>
      </w:r>
      <w:r w:rsidR="008266F1">
        <w:rPr>
          <w:b w:val="0"/>
          <w:sz w:val="20"/>
          <w:u w:val="single"/>
          <w:shd w:val="clear" w:color="auto" w:fill="FFFF00"/>
        </w:rPr>
        <w:t>20</w:t>
      </w:r>
      <w:r w:rsidR="00B800E4">
        <w:rPr>
          <w:b w:val="0"/>
          <w:sz w:val="20"/>
          <w:u w:val="single"/>
        </w:rPr>
        <w:t xml:space="preserve"> fino al </w:t>
      </w:r>
      <w:r w:rsidR="004662C0">
        <w:rPr>
          <w:b w:val="0"/>
          <w:sz w:val="20"/>
          <w:u w:val="single"/>
          <w:shd w:val="clear" w:color="auto" w:fill="FFFF00"/>
        </w:rPr>
        <w:t>08/03/</w:t>
      </w:r>
      <w:r w:rsidR="00B800E4">
        <w:rPr>
          <w:b w:val="0"/>
          <w:sz w:val="20"/>
          <w:u w:val="single"/>
          <w:shd w:val="clear" w:color="auto" w:fill="FFFF00"/>
        </w:rPr>
        <w:t>20</w:t>
      </w:r>
      <w:r w:rsidR="00224F15">
        <w:rPr>
          <w:b w:val="0"/>
          <w:sz w:val="20"/>
          <w:u w:val="single"/>
          <w:shd w:val="clear" w:color="auto" w:fill="FFFF00"/>
        </w:rPr>
        <w:t>20</w:t>
      </w:r>
      <w:r w:rsidR="00B800E4">
        <w:rPr>
          <w:b w:val="0"/>
          <w:sz w:val="20"/>
          <w:u w:val="single"/>
        </w:rPr>
        <w:t xml:space="preserve">, </w:t>
      </w:r>
      <w:r w:rsidR="00B800E4">
        <w:rPr>
          <w:b w:val="0"/>
          <w:sz w:val="20"/>
        </w:rPr>
        <w:t xml:space="preserve">presso </w:t>
      </w:r>
      <w:r w:rsidR="00B800E4">
        <w:rPr>
          <w:b w:val="0"/>
          <w:sz w:val="20"/>
          <w:shd w:val="clear" w:color="auto" w:fill="FFFF00"/>
        </w:rPr>
        <w:t xml:space="preserve">CIRCOLO </w:t>
      </w:r>
      <w:r w:rsidR="004662C0">
        <w:rPr>
          <w:b w:val="0"/>
          <w:sz w:val="20"/>
          <w:shd w:val="clear" w:color="auto" w:fill="FFFF00"/>
        </w:rPr>
        <w:t>Nautico Monte di Procida</w:t>
      </w:r>
      <w:r w:rsidR="00B800E4">
        <w:rPr>
          <w:b w:val="0"/>
          <w:sz w:val="20"/>
        </w:rPr>
        <w:t xml:space="preserve">: </w:t>
      </w:r>
    </w:p>
    <w:p w14:paraId="52AC6DBC" w14:textId="0BE25592" w:rsidR="00B800E4" w:rsidRDefault="004662C0">
      <w:pPr>
        <w:pStyle w:val="PuntoBando-Dettaglio"/>
        <w:spacing w:line="240" w:lineRule="auto"/>
        <w:rPr>
          <w:b w:val="0"/>
          <w:sz w:val="20"/>
          <w:shd w:val="clear" w:color="auto" w:fill="FFFF00"/>
        </w:rPr>
      </w:pPr>
      <w:r>
        <w:rPr>
          <w:b w:val="0"/>
          <w:sz w:val="20"/>
          <w:shd w:val="clear" w:color="auto" w:fill="FFFF00"/>
        </w:rPr>
        <w:t xml:space="preserve">Monte di Procida </w:t>
      </w:r>
      <w:r w:rsidR="00B800E4">
        <w:rPr>
          <w:b w:val="0"/>
          <w:sz w:val="20"/>
          <w:shd w:val="clear" w:color="auto" w:fill="FFFF00"/>
        </w:rPr>
        <w:br/>
        <w:t>VIA</w:t>
      </w:r>
      <w:r>
        <w:rPr>
          <w:b w:val="0"/>
          <w:sz w:val="20"/>
          <w:shd w:val="clear" w:color="auto" w:fill="FFFF00"/>
        </w:rPr>
        <w:t xml:space="preserve"> Marconi Località parcheggio Scirocco</w:t>
      </w:r>
    </w:p>
    <w:p w14:paraId="3BFAA641" w14:textId="3883802B" w:rsidR="00B800E4" w:rsidRPr="004662C0" w:rsidRDefault="00B800E4">
      <w:pPr>
        <w:pStyle w:val="PuntoBando-Dettaglio"/>
        <w:spacing w:line="240" w:lineRule="auto"/>
        <w:rPr>
          <w:b w:val="0"/>
          <w:sz w:val="20"/>
          <w:lang w:val="en-US"/>
        </w:rPr>
      </w:pPr>
      <w:r w:rsidRPr="004662C0">
        <w:rPr>
          <w:b w:val="0"/>
          <w:sz w:val="20"/>
          <w:shd w:val="clear" w:color="auto" w:fill="FFFF00"/>
          <w:lang w:val="en-US"/>
        </w:rPr>
        <w:t xml:space="preserve">Tel. +39 </w:t>
      </w:r>
      <w:r w:rsidR="004662C0" w:rsidRPr="004662C0">
        <w:rPr>
          <w:b w:val="0"/>
          <w:sz w:val="20"/>
          <w:shd w:val="clear" w:color="auto" w:fill="FFFF00"/>
          <w:lang w:val="en-US"/>
        </w:rPr>
        <w:t xml:space="preserve">3311880082 </w:t>
      </w:r>
      <w:r w:rsidRPr="004662C0">
        <w:rPr>
          <w:b w:val="0"/>
          <w:sz w:val="20"/>
          <w:shd w:val="clear" w:color="auto" w:fill="FFFF00"/>
          <w:lang w:val="en-US"/>
        </w:rPr>
        <w:br/>
        <w:t>E-mail: </w:t>
      </w:r>
      <w:r w:rsidR="004662C0" w:rsidRPr="004662C0">
        <w:rPr>
          <w:rStyle w:val="Collegamentoipertestuale"/>
          <w:b w:val="0"/>
          <w:sz w:val="20"/>
          <w:shd w:val="clear" w:color="auto" w:fill="FFFF00"/>
          <w:lang w:val="en-US"/>
        </w:rPr>
        <w:t>cnmdp@libero.it</w:t>
      </w:r>
    </w:p>
    <w:p w14:paraId="4B56A1F8" w14:textId="77777777" w:rsidR="00B800E4" w:rsidRDefault="00B800E4" w:rsidP="006E269A">
      <w:pPr>
        <w:pStyle w:val="PuntoBando"/>
        <w:numPr>
          <w:ilvl w:val="0"/>
          <w:numId w:val="10"/>
        </w:numPr>
        <w:spacing w:line="240" w:lineRule="auto"/>
        <w:rPr>
          <w:sz w:val="20"/>
        </w:rPr>
      </w:pPr>
      <w:r>
        <w:rPr>
          <w:rFonts w:ascii="Calibri" w:hAnsi="Calibri" w:cs="Calibri"/>
          <w:sz w:val="20"/>
        </w:rPr>
        <w:t>CONVENZIONI</w:t>
      </w:r>
    </w:p>
    <w:p w14:paraId="5590728C" w14:textId="41874BE1" w:rsidR="00B800E4" w:rsidRDefault="006E269A">
      <w:pPr>
        <w:pStyle w:val="PuntoBando-Dettaglio"/>
        <w:spacing w:line="240" w:lineRule="auto"/>
        <w:jc w:val="both"/>
        <w:rPr>
          <w:b w:val="0"/>
          <w:sz w:val="20"/>
        </w:rPr>
      </w:pPr>
      <w:r>
        <w:rPr>
          <w:sz w:val="20"/>
        </w:rPr>
        <w:t>17</w:t>
      </w:r>
      <w:r w:rsidR="00B800E4">
        <w:rPr>
          <w:sz w:val="20"/>
        </w:rPr>
        <w:t xml:space="preserve">.1 </w:t>
      </w:r>
      <w:r w:rsidR="004662C0">
        <w:rPr>
          <w:b w:val="0"/>
          <w:sz w:val="20"/>
          <w:shd w:val="clear" w:color="auto" w:fill="FFFF00"/>
        </w:rPr>
        <w:t xml:space="preserve">non </w:t>
      </w:r>
      <w:proofErr w:type="spellStart"/>
      <w:r w:rsidR="004662C0">
        <w:rPr>
          <w:b w:val="0"/>
          <w:sz w:val="20"/>
          <w:shd w:val="clear" w:color="auto" w:fill="FFFF00"/>
        </w:rPr>
        <w:t>prevesite</w:t>
      </w:r>
      <w:proofErr w:type="spellEnd"/>
      <w:r w:rsidR="00B800E4">
        <w:rPr>
          <w:b w:val="0"/>
          <w:sz w:val="20"/>
          <w:shd w:val="clear" w:color="auto" w:fill="FFFF00"/>
        </w:rPr>
        <w:t>.</w:t>
      </w:r>
    </w:p>
    <w:p w14:paraId="21873B54" w14:textId="77777777" w:rsidR="00B800E4" w:rsidRDefault="00B800E4">
      <w:pPr>
        <w:pStyle w:val="PuntoBando-Dettaglio"/>
        <w:spacing w:line="240" w:lineRule="auto"/>
        <w:jc w:val="both"/>
        <w:rPr>
          <w:b w:val="0"/>
          <w:sz w:val="20"/>
        </w:rPr>
      </w:pPr>
    </w:p>
    <w:p w14:paraId="4A7ECB9F" w14:textId="4363F64C" w:rsidR="009B5159" w:rsidRDefault="004662C0">
      <w:pPr>
        <w:autoSpaceDE w:val="0"/>
        <w:spacing w:after="0" w:line="240" w:lineRule="auto"/>
        <w:jc w:val="both"/>
        <w:rPr>
          <w:rFonts w:cs="Arial"/>
          <w:sz w:val="20"/>
        </w:rPr>
      </w:pPr>
      <w:r>
        <w:rPr>
          <w:rFonts w:cs="Arial"/>
          <w:sz w:val="20"/>
          <w:shd w:val="clear" w:color="auto" w:fill="FFFF00"/>
        </w:rPr>
        <w:t>28/02/2020 Monte di Procida</w:t>
      </w:r>
      <w:r w:rsidR="00B800E4">
        <w:rPr>
          <w:rFonts w:cs="Arial"/>
          <w:sz w:val="20"/>
        </w:rPr>
        <w:tab/>
      </w:r>
      <w:r w:rsidR="00B800E4">
        <w:rPr>
          <w:rFonts w:cs="Arial"/>
          <w:sz w:val="20"/>
        </w:rPr>
        <w:tab/>
      </w:r>
      <w:r w:rsidR="00B800E4">
        <w:rPr>
          <w:rFonts w:cs="Arial"/>
          <w:sz w:val="20"/>
        </w:rPr>
        <w:tab/>
      </w:r>
      <w:r w:rsidR="00B800E4">
        <w:rPr>
          <w:rFonts w:cs="Arial"/>
          <w:sz w:val="20"/>
        </w:rPr>
        <w:tab/>
      </w:r>
      <w:proofErr w:type="gramStart"/>
      <w:r w:rsidR="00B800E4">
        <w:rPr>
          <w:rFonts w:cs="Arial"/>
          <w:sz w:val="20"/>
        </w:rPr>
        <w:tab/>
        <w:t xml:space="preserve">  Il</w:t>
      </w:r>
      <w:proofErr w:type="gramEnd"/>
      <w:r w:rsidR="00B800E4">
        <w:rPr>
          <w:rFonts w:cs="Arial"/>
          <w:sz w:val="20"/>
        </w:rPr>
        <w:t xml:space="preserve"> Comitato Organizzatore</w:t>
      </w:r>
    </w:p>
    <w:p w14:paraId="3F3C1BF1" w14:textId="09FCD42A" w:rsidR="009B5159" w:rsidRDefault="009B5159">
      <w:pPr>
        <w:autoSpaceDE w:val="0"/>
        <w:spacing w:after="0" w:line="240" w:lineRule="auto"/>
        <w:jc w:val="both"/>
        <w:rPr>
          <w:rFonts w:cs="Arial"/>
          <w:sz w:val="20"/>
        </w:rPr>
      </w:pPr>
      <w:r>
        <w:rPr>
          <w:rFonts w:asciiTheme="minorHAnsi" w:hAnsiTheme="minorHAnsi"/>
          <w:noProof/>
        </w:rPr>
        <w:t xml:space="preserve">                                                                                                           </w:t>
      </w:r>
      <w:r>
        <w:rPr>
          <w:rFonts w:asciiTheme="minorHAnsi" w:hAnsiTheme="minorHAnsi"/>
          <w:noProof/>
          <w:lang w:eastAsia="it-IT"/>
        </w:rPr>
        <w:drawing>
          <wp:inline distT="0" distB="0" distL="0" distR="0" wp14:anchorId="6A6980C5" wp14:editId="6C7DE64C">
            <wp:extent cx="1946467" cy="437738"/>
            <wp:effectExtent l="0" t="0" r="0" b="63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489" cy="44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8CB6A" w14:textId="362F9071" w:rsidR="009B5159" w:rsidRDefault="009B5159">
      <w:pPr>
        <w:autoSpaceDE w:val="0"/>
        <w:spacing w:after="0" w:line="240" w:lineRule="auto"/>
        <w:jc w:val="both"/>
      </w:pPr>
    </w:p>
    <w:sectPr w:rsidR="009B5159">
      <w:headerReference w:type="default" r:id="rId11"/>
      <w:footerReference w:type="default" r:id="rId12"/>
      <w:pgSz w:w="11906" w:h="16838"/>
      <w:pgMar w:top="1985" w:right="1134" w:bottom="1134" w:left="1134" w:header="425" w:footer="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EF562" w14:textId="77777777" w:rsidR="00B915AC" w:rsidRDefault="00B915AC">
      <w:pPr>
        <w:spacing w:after="0" w:line="240" w:lineRule="auto"/>
      </w:pPr>
      <w:r>
        <w:separator/>
      </w:r>
    </w:p>
  </w:endnote>
  <w:endnote w:type="continuationSeparator" w:id="0">
    <w:p w14:paraId="115A9513" w14:textId="77777777" w:rsidR="00B915AC" w:rsidRDefault="00B91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387E4" w14:textId="77777777" w:rsidR="00B800E4" w:rsidRDefault="00B800E4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BC1A48">
      <w:rPr>
        <w:noProof/>
      </w:rPr>
      <w:t>2</w:t>
    </w:r>
    <w:r>
      <w:fldChar w:fldCharType="end"/>
    </w:r>
    <w:r>
      <w:t xml:space="preserve"> / </w:t>
    </w:r>
    <w:r w:rsidR="006133F7">
      <w:rPr>
        <w:noProof/>
      </w:rPr>
      <w:fldChar w:fldCharType="begin"/>
    </w:r>
    <w:r w:rsidR="006133F7">
      <w:rPr>
        <w:noProof/>
      </w:rPr>
      <w:instrText xml:space="preserve"> NUMPAGES \*Arabic </w:instrText>
    </w:r>
    <w:r w:rsidR="006133F7">
      <w:rPr>
        <w:noProof/>
      </w:rPr>
      <w:fldChar w:fldCharType="separate"/>
    </w:r>
    <w:r w:rsidR="00BC1A48">
      <w:rPr>
        <w:noProof/>
      </w:rPr>
      <w:t>3</w:t>
    </w:r>
    <w:r w:rsidR="006133F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6A1ED" w14:textId="77777777" w:rsidR="00B915AC" w:rsidRDefault="00B915AC">
      <w:pPr>
        <w:spacing w:after="0" w:line="240" w:lineRule="auto"/>
      </w:pPr>
      <w:r>
        <w:separator/>
      </w:r>
    </w:p>
  </w:footnote>
  <w:footnote w:type="continuationSeparator" w:id="0">
    <w:p w14:paraId="6BDA0322" w14:textId="77777777" w:rsidR="00B915AC" w:rsidRDefault="00B91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145FA" w14:textId="708D987A" w:rsidR="00B800E4" w:rsidRPr="008266F1" w:rsidRDefault="00224F15">
    <w:r>
      <w:rPr>
        <w:rFonts w:ascii="Verdana" w:hAnsi="Verdana" w:cs="Verdana"/>
        <w:b/>
        <w:noProof/>
        <w:sz w:val="52"/>
        <w:szCs w:val="52"/>
        <w:lang w:eastAsia="it-IT"/>
      </w:rPr>
      <w:drawing>
        <wp:anchor distT="0" distB="0" distL="0" distR="0" simplePos="0" relativeHeight="251658240" behindDoc="0" locked="0" layoutInCell="1" allowOverlap="1" wp14:anchorId="32BFB1AE" wp14:editId="26BB0A1F">
          <wp:simplePos x="0" y="0"/>
          <wp:positionH relativeFrom="column">
            <wp:posOffset>-194310</wp:posOffset>
          </wp:positionH>
          <wp:positionV relativeFrom="paragraph">
            <wp:posOffset>-155575</wp:posOffset>
          </wp:positionV>
          <wp:extent cx="1300480" cy="670560"/>
          <wp:effectExtent l="0" t="0" r="0" b="0"/>
          <wp:wrapSquare wrapText="largest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480" cy="6705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00E4">
      <w:rPr>
        <w:rFonts w:ascii="Verdana" w:hAnsi="Verdana" w:cs="Verdana"/>
        <w:b/>
        <w:sz w:val="52"/>
        <w:szCs w:val="52"/>
      </w:rPr>
      <w:t xml:space="preserve">   </w:t>
    </w:r>
    <w:r w:rsidR="00272F26">
      <w:rPr>
        <w:rFonts w:ascii="Verdana" w:hAnsi="Verdana" w:cs="Verdana"/>
        <w:b/>
        <w:sz w:val="52"/>
        <w:szCs w:val="52"/>
      </w:rPr>
      <w:tab/>
    </w:r>
    <w:r w:rsidR="00B800E4">
      <w:rPr>
        <w:rFonts w:ascii="Verdana" w:hAnsi="Verdana" w:cs="Verdana"/>
        <w:b/>
        <w:sz w:val="52"/>
        <w:szCs w:val="52"/>
      </w:rPr>
      <w:t xml:space="preserve">     </w:t>
    </w:r>
    <w:r w:rsidR="00B800E4">
      <w:t xml:space="preserve">            </w:t>
    </w:r>
    <w:r w:rsidR="00272F26">
      <w:rPr>
        <w:noProof/>
        <w:lang w:eastAsia="it-IT"/>
      </w:rPr>
      <w:drawing>
        <wp:inline distT="0" distB="0" distL="0" distR="0" wp14:anchorId="065CAF8B" wp14:editId="50A5551C">
          <wp:extent cx="638175" cy="468414"/>
          <wp:effectExtent l="0" t="0" r="0" b="825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nmdp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487" cy="492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00E4">
      <w:t xml:space="preserve">     </w:t>
    </w:r>
    <w:r w:rsidR="00272F26">
      <w:tab/>
    </w:r>
    <w:r w:rsidR="00272F26">
      <w:tab/>
    </w:r>
    <w:r w:rsidR="00272F26">
      <w:tab/>
    </w:r>
    <w:r w:rsidR="00272F26">
      <w:tab/>
    </w:r>
    <w:r>
      <w:rPr>
        <w:noProof/>
        <w:lang w:eastAsia="it-IT"/>
      </w:rPr>
      <w:drawing>
        <wp:inline distT="0" distB="0" distL="0" distR="0" wp14:anchorId="5DB2FFBE" wp14:editId="23E945C5">
          <wp:extent cx="1143000" cy="4572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57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B800E4">
      <w:t xml:space="preserve">                                                           </w:t>
    </w:r>
  </w:p>
  <w:p w14:paraId="054670F3" w14:textId="77777777" w:rsidR="00B800E4" w:rsidRDefault="00B800E4">
    <w:pPr>
      <w:tabs>
        <w:tab w:val="center" w:pos="4819"/>
        <w:tab w:val="left" w:pos="6268"/>
      </w:tabs>
      <w:spacing w:after="0" w:line="240" w:lineRule="auto"/>
      <w:rPr>
        <w:rFonts w:cs="Arial"/>
        <w:color w:val="999999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PuntoBando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strike w:val="0"/>
        <w:dstrike w:val="0"/>
        <w:lang w:val="x-none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/>
        <w:sz w:val="20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sz w:val="18"/>
        <w:szCs w:val="20"/>
      </w:rPr>
    </w:lvl>
  </w:abstractNum>
  <w:abstractNum w:abstractNumId="7" w15:restartNumberingAfterBreak="0">
    <w:nsid w:val="00000008"/>
    <w:multiLevelType w:val="multilevel"/>
    <w:tmpl w:val="E7D0B752"/>
    <w:name w:val="WW8Num7"/>
    <w:lvl w:ilvl="0">
      <w:start w:val="1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ascii="Calibri" w:hAnsi="Calibri" w:cs="Calibri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ascii="Calibri" w:hAnsi="Calibri" w:cs="Calibri" w:hint="default"/>
        <w:b/>
        <w:sz w:val="20"/>
        <w:lang w:val="it-I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sz w:val="20"/>
      </w:rPr>
    </w:lvl>
  </w:abstractNum>
  <w:abstractNum w:abstractNumId="8" w15:restartNumberingAfterBreak="0">
    <w:nsid w:val="00000009"/>
    <w:multiLevelType w:val="multilevel"/>
    <w:tmpl w:val="00000009"/>
    <w:name w:val="WW8Num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Calibri"/>
        <w:b/>
        <w:strike w:val="0"/>
        <w:dstrike w:val="0"/>
        <w:sz w:val="20"/>
      </w:rPr>
    </w:lvl>
  </w:abstractNum>
  <w:abstractNum w:abstractNumId="10" w15:restartNumberingAfterBreak="0">
    <w:nsid w:val="194C32A1"/>
    <w:multiLevelType w:val="hybridMultilevel"/>
    <w:tmpl w:val="0A8C163E"/>
    <w:name w:val="WW8Num32"/>
    <w:lvl w:ilvl="0" w:tplc="01D80BBA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strike w:val="0"/>
        <w:dstrike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17022"/>
    <w:multiLevelType w:val="hybridMultilevel"/>
    <w:tmpl w:val="2D547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779"/>
    <w:rsid w:val="000B2BEA"/>
    <w:rsid w:val="000C1C3B"/>
    <w:rsid w:val="000F043E"/>
    <w:rsid w:val="001F7A92"/>
    <w:rsid w:val="00224F15"/>
    <w:rsid w:val="00266DDF"/>
    <w:rsid w:val="00272F26"/>
    <w:rsid w:val="003043D3"/>
    <w:rsid w:val="00372CA9"/>
    <w:rsid w:val="003D0653"/>
    <w:rsid w:val="003F0D6D"/>
    <w:rsid w:val="00446F55"/>
    <w:rsid w:val="00447911"/>
    <w:rsid w:val="004662C0"/>
    <w:rsid w:val="0055642B"/>
    <w:rsid w:val="005C0138"/>
    <w:rsid w:val="0060704B"/>
    <w:rsid w:val="006133F7"/>
    <w:rsid w:val="00643402"/>
    <w:rsid w:val="00696570"/>
    <w:rsid w:val="006E269A"/>
    <w:rsid w:val="006E5882"/>
    <w:rsid w:val="0079653B"/>
    <w:rsid w:val="007A3B1A"/>
    <w:rsid w:val="007D0E93"/>
    <w:rsid w:val="008001DC"/>
    <w:rsid w:val="008266F1"/>
    <w:rsid w:val="008C0212"/>
    <w:rsid w:val="00943EFC"/>
    <w:rsid w:val="0099150E"/>
    <w:rsid w:val="009B5159"/>
    <w:rsid w:val="009C286C"/>
    <w:rsid w:val="009C7779"/>
    <w:rsid w:val="00A011CA"/>
    <w:rsid w:val="00A2784F"/>
    <w:rsid w:val="00B800E4"/>
    <w:rsid w:val="00B915AC"/>
    <w:rsid w:val="00BC1A48"/>
    <w:rsid w:val="00BD6A6F"/>
    <w:rsid w:val="00C25CD2"/>
    <w:rsid w:val="00C62E4B"/>
    <w:rsid w:val="00CD7E59"/>
    <w:rsid w:val="00D415EE"/>
    <w:rsid w:val="00D67757"/>
    <w:rsid w:val="00F049BA"/>
    <w:rsid w:val="00F0679C"/>
    <w:rsid w:val="00F1580E"/>
    <w:rsid w:val="00F40F7E"/>
    <w:rsid w:val="00F85FE4"/>
    <w:rsid w:val="00F91CCD"/>
    <w:rsid w:val="00FB0A91"/>
    <w:rsid w:val="00FB15F8"/>
    <w:rsid w:val="00FE5259"/>
    <w:rsid w:val="00FF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4366935"/>
  <w15:chartTrackingRefBased/>
  <w15:docId w15:val="{7F7E2C60-8A19-45AD-8335-FB61CDBF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Calibri Light" w:eastAsia="Times New Roman" w:hAnsi="Calibri Light" w:cs="Calibri Light"/>
      <w:b/>
      <w:bCs/>
      <w:kern w:val="1"/>
      <w:sz w:val="32"/>
      <w:szCs w:val="32"/>
      <w:lang w:val="x-none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eastAsia="Times New Roman" w:hAnsi="Calibri Light" w:cs="Calibri Light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Times New Roman" w:hAnsi="Calibri Light" w:cs="Calibri Light"/>
      <w:b/>
      <w:bCs/>
      <w:sz w:val="26"/>
      <w:szCs w:val="26"/>
      <w:lang w:val="x-none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lang w:val="x-none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 w:cs="Calibri Light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Calibri" w:hAnsi="Calibri" w:cs="Calibri" w:hint="default"/>
      <w:b/>
      <w:strike w:val="0"/>
      <w:dstrike w:val="0"/>
      <w:lang w:val="x-non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  <w:sz w:val="20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  <w:sz w:val="18"/>
      <w:szCs w:val="20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Calibri" w:hAnsi="Calibri" w:cs="Calibri" w:hint="default"/>
      <w:sz w:val="20"/>
    </w:rPr>
  </w:style>
  <w:style w:type="character" w:customStyle="1" w:styleId="WW8Num7z1">
    <w:name w:val="WW8Num7z1"/>
    <w:rPr>
      <w:rFonts w:ascii="Calibri" w:hAnsi="Calibri" w:cs="Calibri" w:hint="default"/>
      <w:b/>
      <w:sz w:val="20"/>
      <w:lang w:val="it-I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  <w:rPr>
      <w:rFonts w:hint="default"/>
      <w:b/>
      <w:sz w:val="20"/>
    </w:rPr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1"/>
  </w:style>
  <w:style w:type="character" w:customStyle="1" w:styleId="FooterChar">
    <w:name w:val="Footer Char"/>
    <w:basedOn w:val="DefaultParagraphFont1"/>
  </w:style>
  <w:style w:type="character" w:customStyle="1" w:styleId="TitleChar">
    <w:name w:val="Title Char"/>
    <w:rPr>
      <w:rFonts w:ascii="Verdana" w:eastAsia="Times New Roman" w:hAnsi="Verdana" w:cs="Verdana"/>
      <w:sz w:val="52"/>
      <w:szCs w:val="28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PuntoBandoCarattere">
    <w:name w:val="PuntoBando Carattere"/>
    <w:rPr>
      <w:rFonts w:ascii="Bookman Old Style" w:hAnsi="Bookman Old Style" w:cs="Bookman Old Style"/>
      <w:b/>
      <w:sz w:val="22"/>
      <w:szCs w:val="22"/>
      <w:lang w:val="x-none"/>
    </w:rPr>
  </w:style>
  <w:style w:type="character" w:customStyle="1" w:styleId="PuntoBando-DettaglioCarattere">
    <w:name w:val="PuntoBando-Dettaglio Carattere"/>
    <w:rPr>
      <w:b/>
      <w:sz w:val="22"/>
      <w:szCs w:val="22"/>
    </w:rPr>
  </w:style>
  <w:style w:type="character" w:customStyle="1" w:styleId="PuntoCarattere">
    <w:name w:val="Punto Carattere"/>
    <w:rPr>
      <w:szCs w:val="18"/>
      <w:lang w:val="x-none"/>
    </w:rPr>
  </w:style>
  <w:style w:type="character" w:customStyle="1" w:styleId="apple-converted-space">
    <w:name w:val="apple-converted-space"/>
  </w:style>
  <w:style w:type="character" w:customStyle="1" w:styleId="CommentReference1">
    <w:name w:val="Comment Reference1"/>
    <w:rPr>
      <w:sz w:val="18"/>
      <w:szCs w:val="18"/>
    </w:rPr>
  </w:style>
  <w:style w:type="character" w:customStyle="1" w:styleId="CommentTextChar">
    <w:name w:val="Comment Text Char"/>
    <w:rPr>
      <w:sz w:val="24"/>
      <w:szCs w:val="24"/>
    </w:rPr>
  </w:style>
  <w:style w:type="character" w:customStyle="1" w:styleId="CommentSubjectChar">
    <w:name w:val="Comment Subject Char"/>
    <w:rPr>
      <w:b/>
      <w:bCs/>
      <w:sz w:val="24"/>
      <w:szCs w:val="24"/>
    </w:rPr>
  </w:style>
  <w:style w:type="character" w:customStyle="1" w:styleId="Heading1Char">
    <w:name w:val="Heading 1 Char"/>
    <w:rPr>
      <w:rFonts w:ascii="Calibri Light" w:eastAsia="Times New Roman" w:hAnsi="Calibri Light" w:cs="Calibri Light"/>
      <w:b/>
      <w:bCs/>
      <w:kern w:val="1"/>
      <w:sz w:val="32"/>
      <w:szCs w:val="32"/>
      <w:lang w:val="x-none"/>
    </w:rPr>
  </w:style>
  <w:style w:type="character" w:customStyle="1" w:styleId="Heading2Char">
    <w:name w:val="Heading 2 Char"/>
    <w:rPr>
      <w:rFonts w:ascii="Calibri Light" w:eastAsia="Times New Roman" w:hAnsi="Calibri Light" w:cs="Calibri Light"/>
      <w:b/>
      <w:bCs/>
      <w:i/>
      <w:iCs/>
      <w:sz w:val="28"/>
      <w:szCs w:val="28"/>
      <w:lang w:val="x-none"/>
    </w:rPr>
  </w:style>
  <w:style w:type="character" w:customStyle="1" w:styleId="Heading3Char">
    <w:name w:val="Heading 3 Char"/>
    <w:rPr>
      <w:rFonts w:ascii="Calibri Light" w:eastAsia="Times New Roman" w:hAnsi="Calibri Light" w:cs="Calibri Light"/>
      <w:b/>
      <w:bCs/>
      <w:sz w:val="26"/>
      <w:szCs w:val="26"/>
      <w:lang w:val="x-none"/>
    </w:rPr>
  </w:style>
  <w:style w:type="character" w:customStyle="1" w:styleId="Heading4Char">
    <w:name w:val="Heading 4 Char"/>
    <w:rPr>
      <w:rFonts w:eastAsia="Times New Roman"/>
      <w:b/>
      <w:bCs/>
      <w:sz w:val="28"/>
      <w:szCs w:val="28"/>
      <w:lang w:val="x-none"/>
    </w:rPr>
  </w:style>
  <w:style w:type="character" w:customStyle="1" w:styleId="Heading5Char">
    <w:name w:val="Heading 5 Char"/>
    <w:rPr>
      <w:rFonts w:eastAsia="Times New Roman"/>
      <w:b/>
      <w:bCs/>
      <w:i/>
      <w:iCs/>
      <w:sz w:val="26"/>
      <w:szCs w:val="26"/>
      <w:lang w:val="x-none"/>
    </w:rPr>
  </w:style>
  <w:style w:type="character" w:customStyle="1" w:styleId="Heading6Char">
    <w:name w:val="Heading 6 Char"/>
    <w:rPr>
      <w:rFonts w:eastAsia="Times New Roman"/>
      <w:b/>
      <w:bCs/>
      <w:sz w:val="22"/>
      <w:szCs w:val="22"/>
      <w:lang w:val="x-none"/>
    </w:rPr>
  </w:style>
  <w:style w:type="character" w:customStyle="1" w:styleId="Heading7Char">
    <w:name w:val="Heading 7 Char"/>
    <w:rPr>
      <w:rFonts w:eastAsia="Times New Roman"/>
      <w:sz w:val="24"/>
      <w:szCs w:val="24"/>
      <w:lang w:val="x-none"/>
    </w:rPr>
  </w:style>
  <w:style w:type="character" w:customStyle="1" w:styleId="Heading8Char">
    <w:name w:val="Heading 8 Char"/>
    <w:rPr>
      <w:rFonts w:eastAsia="Times New Roman"/>
      <w:i/>
      <w:iCs/>
      <w:sz w:val="24"/>
      <w:szCs w:val="24"/>
      <w:lang w:val="x-none"/>
    </w:rPr>
  </w:style>
  <w:style w:type="character" w:customStyle="1" w:styleId="Heading9Char">
    <w:name w:val="Heading 9 Char"/>
    <w:rPr>
      <w:rFonts w:ascii="Calibri Light" w:eastAsia="Times New Roman" w:hAnsi="Calibri Light" w:cs="Calibri Light"/>
      <w:sz w:val="22"/>
      <w:szCs w:val="22"/>
      <w:lang w:val="x-non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BalloonText1">
    <w:name w:val="Balloon Text1"/>
    <w:basedOn w:val="Normale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Intestazione">
    <w:name w:val="header"/>
    <w:basedOn w:val="Normale"/>
    <w:pPr>
      <w:spacing w:after="0" w:line="240" w:lineRule="auto"/>
    </w:pPr>
  </w:style>
  <w:style w:type="paragraph" w:styleId="Pidipagina">
    <w:name w:val="footer"/>
    <w:basedOn w:val="Normale"/>
    <w:pPr>
      <w:spacing w:after="0" w:line="240" w:lineRule="auto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s-ES" w:eastAsia="ar-SA"/>
    </w:rPr>
  </w:style>
  <w:style w:type="paragraph" w:styleId="Titolo">
    <w:name w:val="Title"/>
    <w:basedOn w:val="Normale"/>
    <w:next w:val="Sottotitolo"/>
    <w:qFormat/>
    <w:pPr>
      <w:spacing w:after="0" w:line="240" w:lineRule="auto"/>
      <w:jc w:val="center"/>
    </w:pPr>
    <w:rPr>
      <w:rFonts w:ascii="Verdana" w:eastAsia="Times New Roman" w:hAnsi="Verdana" w:cs="Verdana"/>
      <w:sz w:val="52"/>
      <w:szCs w:val="28"/>
      <w:lang w:val="x-none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ListParagraph1">
    <w:name w:val="List Paragraph1"/>
    <w:basedOn w:val="Normal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NormalWeb1">
    <w:name w:val="Normal (Web)1"/>
    <w:basedOn w:val="Normale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ghtGrid-Accent31">
    <w:name w:val="Light Grid - Accent 31"/>
    <w:basedOn w:val="Normale"/>
    <w:pPr>
      <w:ind w:left="720"/>
    </w:pPr>
  </w:style>
  <w:style w:type="paragraph" w:customStyle="1" w:styleId="PuntoBando">
    <w:name w:val="PuntoBando"/>
    <w:basedOn w:val="Normale"/>
    <w:pPr>
      <w:numPr>
        <w:numId w:val="4"/>
      </w:numPr>
      <w:autoSpaceDE w:val="0"/>
      <w:spacing w:after="0"/>
      <w:jc w:val="both"/>
    </w:pPr>
    <w:rPr>
      <w:rFonts w:ascii="Bookman Old Style" w:hAnsi="Bookman Old Style" w:cs="Bookman Old Style"/>
      <w:b/>
      <w:lang w:val="x-none"/>
    </w:rPr>
  </w:style>
  <w:style w:type="paragraph" w:customStyle="1" w:styleId="PuntoBando-Dettaglio">
    <w:name w:val="PuntoBando-Dettaglio"/>
    <w:basedOn w:val="Normale"/>
    <w:pPr>
      <w:spacing w:after="0"/>
    </w:pPr>
    <w:rPr>
      <w:b/>
    </w:rPr>
  </w:style>
  <w:style w:type="paragraph" w:customStyle="1" w:styleId="Punto">
    <w:name w:val="Punto"/>
    <w:basedOn w:val="Normale"/>
    <w:pPr>
      <w:tabs>
        <w:tab w:val="left" w:pos="510"/>
      </w:tabs>
      <w:spacing w:after="0" w:line="240" w:lineRule="auto"/>
      <w:ind w:left="397" w:hanging="397"/>
      <w:jc w:val="both"/>
    </w:pPr>
    <w:rPr>
      <w:sz w:val="20"/>
      <w:szCs w:val="18"/>
      <w:lang w:val="x-none"/>
    </w:rPr>
  </w:style>
  <w:style w:type="paragraph" w:customStyle="1" w:styleId="CommentText1">
    <w:name w:val="Comment Text1"/>
    <w:basedOn w:val="Normale"/>
    <w:rPr>
      <w:sz w:val="24"/>
      <w:szCs w:val="24"/>
    </w:rPr>
  </w:style>
  <w:style w:type="paragraph" w:customStyle="1" w:styleId="CommentSubject1">
    <w:name w:val="Comment Subject1"/>
    <w:basedOn w:val="CommentText1"/>
    <w:next w:val="CommentText1"/>
    <w:rPr>
      <w:b/>
      <w:bCs/>
      <w:sz w:val="20"/>
      <w:szCs w:val="20"/>
    </w:rPr>
  </w:style>
  <w:style w:type="paragraph" w:customStyle="1" w:styleId="Revision1">
    <w:name w:val="Revision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NoSpacing1">
    <w:name w:val="No Spacing1"/>
    <w:pPr>
      <w:tabs>
        <w:tab w:val="left" w:pos="432"/>
        <w:tab w:val="left" w:pos="864"/>
        <w:tab w:val="left" w:pos="1296"/>
      </w:tabs>
      <w:suppressAutoHyphens/>
      <w:overflowPunct w:val="0"/>
      <w:autoSpaceDE w:val="0"/>
      <w:ind w:left="170"/>
      <w:jc w:val="both"/>
      <w:textAlignment w:val="baseline"/>
    </w:pPr>
    <w:rPr>
      <w:rFonts w:ascii="Helvetica" w:hAnsi="Helvetica" w:cs="Helvetica"/>
      <w:sz w:val="18"/>
      <w:lang w:val="en-GB" w:eastAsia="ar-S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qFormat/>
    <w:rsid w:val="00F0679C"/>
    <w:pPr>
      <w:suppressAutoHyphens w:val="0"/>
      <w:ind w:left="720"/>
      <w:contextualSpacing/>
    </w:pPr>
    <w:rPr>
      <w:lang w:eastAsia="en-US"/>
    </w:rPr>
  </w:style>
  <w:style w:type="character" w:customStyle="1" w:styleId="Menzionenonrisolta1">
    <w:name w:val="Menzione non risolta1"/>
    <w:uiPriority w:val="99"/>
    <w:semiHidden/>
    <w:unhideWhenUsed/>
    <w:rsid w:val="0060704B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24F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skiffitalia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enskiffitalia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mailto:cnmdp@libero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1498</Words>
  <Characters>8542</Characters>
  <Application>Microsoft Office Word</Application>
  <DocSecurity>0</DocSecurity>
  <Lines>71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FIV</Company>
  <LinksUpToDate>false</LinksUpToDate>
  <CharactersWithSpaces>10020</CharactersWithSpaces>
  <SharedDoc>false</SharedDoc>
  <HLinks>
    <vt:vector size="24" baseType="variant">
      <vt:variant>
        <vt:i4>2818088</vt:i4>
      </vt:variant>
      <vt:variant>
        <vt:i4>9</vt:i4>
      </vt:variant>
      <vt:variant>
        <vt:i4>0</vt:i4>
      </vt:variant>
      <vt:variant>
        <vt:i4>5</vt:i4>
      </vt:variant>
      <vt:variant>
        <vt:lpwstr>http://www.xxxxxxx/</vt:lpwstr>
      </vt:variant>
      <vt:variant>
        <vt:lpwstr/>
      </vt:variant>
      <vt:variant>
        <vt:i4>1638433</vt:i4>
      </vt:variant>
      <vt:variant>
        <vt:i4>6</vt:i4>
      </vt:variant>
      <vt:variant>
        <vt:i4>0</vt:i4>
      </vt:variant>
      <vt:variant>
        <vt:i4>5</vt:i4>
      </vt:variant>
      <vt:variant>
        <vt:lpwstr>mailto:booking@campioneunivela.it</vt:lpwstr>
      </vt:variant>
      <vt:variant>
        <vt:lpwstr/>
      </vt:variant>
      <vt:variant>
        <vt:i4>1507335</vt:i4>
      </vt:variant>
      <vt:variant>
        <vt:i4>3</vt:i4>
      </vt:variant>
      <vt:variant>
        <vt:i4>0</vt:i4>
      </vt:variant>
      <vt:variant>
        <vt:i4>5</vt:i4>
      </vt:variant>
      <vt:variant>
        <vt:lpwstr>http://www.classeopenbic.it/</vt:lpwstr>
      </vt:variant>
      <vt:variant>
        <vt:lpwstr/>
      </vt:variant>
      <vt:variant>
        <vt:i4>1507335</vt:i4>
      </vt:variant>
      <vt:variant>
        <vt:i4>0</vt:i4>
      </vt:variant>
      <vt:variant>
        <vt:i4>0</vt:i4>
      </vt:variant>
      <vt:variant>
        <vt:i4>5</vt:i4>
      </vt:variant>
      <vt:variant>
        <vt:lpwstr>http://www.classeopenbic.it/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 Lisotti</dc:creator>
  <cp:keywords/>
  <cp:lastModifiedBy>utente</cp:lastModifiedBy>
  <cp:revision>5</cp:revision>
  <cp:lastPrinted>2020-02-28T12:44:00Z</cp:lastPrinted>
  <dcterms:created xsi:type="dcterms:W3CDTF">2020-02-28T12:44:00Z</dcterms:created>
  <dcterms:modified xsi:type="dcterms:W3CDTF">2020-02-28T13:15:00Z</dcterms:modified>
</cp:coreProperties>
</file>