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Default Extension="docx" ContentType="application/vnd.openxmlformats-officedocument.wordprocessingml.document"/>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02" w:type="dxa"/>
        <w:jc w:val="center"/>
        <w:tblLook w:val="00A0"/>
      </w:tblPr>
      <w:tblGrid>
        <w:gridCol w:w="1931"/>
        <w:gridCol w:w="528"/>
        <w:gridCol w:w="4649"/>
        <w:gridCol w:w="1227"/>
        <w:gridCol w:w="1822"/>
        <w:gridCol w:w="45"/>
      </w:tblGrid>
      <w:tr w:rsidR="004023FB" w:rsidRPr="003E5F3C" w:rsidTr="00944800">
        <w:trPr>
          <w:gridAfter w:val="1"/>
          <w:wAfter w:w="47" w:type="dxa"/>
          <w:jc w:val="center"/>
        </w:trPr>
        <w:tc>
          <w:tcPr>
            <w:tcW w:w="2416" w:type="dxa"/>
            <w:gridSpan w:val="2"/>
          </w:tcPr>
          <w:p w:rsidR="004023FB" w:rsidRPr="00944800" w:rsidRDefault="004023FB" w:rsidP="00944800">
            <w:pPr>
              <w:widowControl/>
              <w:suppressAutoHyphens/>
              <w:overflowPunct w:val="0"/>
              <w:autoSpaceDE w:val="0"/>
              <w:contextualSpacing/>
              <w:jc w:val="center"/>
              <w:textAlignment w:val="baseline"/>
              <w:rPr>
                <w:rFonts w:ascii="Arial" w:hAnsi="Arial" w:cs="Arial"/>
                <w:b/>
                <w:color w:val="365F91"/>
                <w:sz w:val="36"/>
                <w:szCs w:val="36"/>
                <w:lang w:val="en-GB" w:eastAsia="zh-CN"/>
              </w:rPr>
            </w:pPr>
            <w:r>
              <w:rPr>
                <w:noProof/>
                <w:lang w:val="it-IT"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1" o:spid="_x0000_s1029" type="#_x0000_t75" style="position:absolute;left:0;text-align:left;margin-left:.25pt;margin-top:13.45pt;width:110pt;height:70.85pt;z-index:-251657216;visibility:visible" wrapcoords="-147 0 -147 21370 21600 21370 21600 0 -147 0">
                  <v:imagedata r:id="rId7" o:title=""/>
                  <w10:wrap type="tight"/>
                </v:shape>
              </w:pict>
            </w:r>
          </w:p>
        </w:tc>
        <w:tc>
          <w:tcPr>
            <w:tcW w:w="4746" w:type="dxa"/>
          </w:tcPr>
          <w:p w:rsidR="004023FB" w:rsidRPr="00944800" w:rsidRDefault="004023FB" w:rsidP="00944800">
            <w:pPr>
              <w:widowControl/>
              <w:suppressAutoHyphens/>
              <w:overflowPunct w:val="0"/>
              <w:autoSpaceDE w:val="0"/>
              <w:contextualSpacing/>
              <w:jc w:val="center"/>
              <w:textAlignment w:val="baseline"/>
              <w:rPr>
                <w:rFonts w:ascii="Arial" w:hAnsi="Arial" w:cs="Arial"/>
                <w:b/>
                <w:color w:val="365F91"/>
                <w:sz w:val="36"/>
                <w:szCs w:val="36"/>
                <w:lang w:val="en-GB" w:eastAsia="zh-CN"/>
              </w:rPr>
            </w:pPr>
          </w:p>
          <w:p w:rsidR="004023FB" w:rsidRPr="00944800" w:rsidRDefault="004023FB" w:rsidP="00944800">
            <w:pPr>
              <w:widowControl/>
              <w:suppressAutoHyphens/>
              <w:overflowPunct w:val="0"/>
              <w:autoSpaceDE w:val="0"/>
              <w:contextualSpacing/>
              <w:jc w:val="center"/>
              <w:textAlignment w:val="baseline"/>
              <w:rPr>
                <w:rFonts w:ascii="Arial" w:hAnsi="Arial" w:cs="Arial"/>
                <w:b/>
                <w:color w:val="365F91"/>
                <w:sz w:val="36"/>
                <w:szCs w:val="36"/>
                <w:lang w:val="it-IT" w:eastAsia="zh-CN"/>
              </w:rPr>
            </w:pPr>
            <w:r w:rsidRPr="00331359">
              <w:rPr>
                <w:rFonts w:ascii="Times New Roman" w:hAnsi="Times New Roman"/>
                <w:noProof/>
                <w:sz w:val="20"/>
                <w:szCs w:val="20"/>
                <w:lang w:val="it-IT" w:eastAsia="it-IT"/>
              </w:rPr>
              <w:pict>
                <v:shape id="Immagine 13" o:spid="_x0000_i1029" type="#_x0000_t75" style="width:189pt;height:54pt;visibility:visible" filled="t">
                  <v:imagedata r:id="rId8" o:title=""/>
                </v:shape>
              </w:pict>
            </w:r>
          </w:p>
        </w:tc>
        <w:tc>
          <w:tcPr>
            <w:tcW w:w="2989" w:type="dxa"/>
            <w:gridSpan w:val="2"/>
          </w:tcPr>
          <w:p w:rsidR="004023FB" w:rsidRPr="00944800" w:rsidRDefault="004023FB" w:rsidP="00944800">
            <w:pPr>
              <w:widowControl/>
              <w:suppressAutoHyphens/>
              <w:overflowPunct w:val="0"/>
              <w:autoSpaceDE w:val="0"/>
              <w:contextualSpacing/>
              <w:jc w:val="center"/>
              <w:textAlignment w:val="baseline"/>
              <w:rPr>
                <w:rFonts w:ascii="Arial" w:hAnsi="Arial" w:cs="Arial"/>
                <w:b/>
                <w:color w:val="365F91"/>
                <w:sz w:val="36"/>
                <w:szCs w:val="36"/>
                <w:lang w:val="it-IT" w:eastAsia="zh-CN"/>
              </w:rPr>
            </w:pPr>
            <w:r>
              <w:rPr>
                <w:noProof/>
                <w:lang w:val="it-IT" w:eastAsia="it-IT"/>
              </w:rPr>
              <w:pict>
                <v:shape id="Immagine 1" o:spid="_x0000_s1030" type="#_x0000_t75" style="position:absolute;left:0;text-align:left;margin-left:-3.15pt;margin-top:18.75pt;width:141.6pt;height:56.3pt;z-index:-251658240;visibility:visible;mso-position-horizontal-relative:text;mso-position-vertical-relative:text" wrapcoords="-114 0 -114 21312 21600 21312 21600 0 -114 0">
                  <v:imagedata r:id="rId9" o:title=""/>
                  <w10:wrap type="tight"/>
                </v:shape>
              </w:pict>
            </w:r>
            <w:r w:rsidRPr="00944800">
              <w:rPr>
                <w:rFonts w:ascii="Comic Sans MS" w:hAnsi="Comic Sans MS" w:cs="Arial"/>
                <w:b/>
                <w:i/>
                <w:color w:val="365F91"/>
                <w:szCs w:val="36"/>
                <w:lang w:val="it-IT" w:eastAsia="zh-CN"/>
              </w:rPr>
              <w:t>AZIMUT SALERNO s.c</w:t>
            </w:r>
            <w:r w:rsidRPr="00944800">
              <w:rPr>
                <w:rFonts w:ascii="Arial" w:hAnsi="Arial" w:cs="Arial"/>
                <w:b/>
                <w:color w:val="365F91"/>
                <w:sz w:val="36"/>
                <w:szCs w:val="36"/>
                <w:lang w:val="it-IT" w:eastAsia="zh-CN"/>
              </w:rPr>
              <w:t>.</w:t>
            </w:r>
            <w:r w:rsidRPr="00944800">
              <w:rPr>
                <w:rFonts w:ascii="Arial" w:hAnsi="Arial" w:cs="Arial"/>
                <w:b/>
                <w:color w:val="365F91"/>
                <w:szCs w:val="36"/>
                <w:lang w:val="it-IT" w:eastAsia="zh-CN"/>
              </w:rPr>
              <w:t>s</w:t>
            </w:r>
            <w:r w:rsidRPr="00944800">
              <w:rPr>
                <w:rFonts w:ascii="Arial" w:hAnsi="Arial" w:cs="Arial"/>
                <w:b/>
                <w:color w:val="365F91"/>
                <w:sz w:val="36"/>
                <w:szCs w:val="36"/>
                <w:lang w:val="it-IT" w:eastAsia="zh-CN"/>
              </w:rPr>
              <w:t>.</w:t>
            </w:r>
            <w:r w:rsidRPr="00944800">
              <w:rPr>
                <w:rFonts w:ascii="Arial" w:hAnsi="Arial" w:cs="Arial"/>
                <w:b/>
                <w:color w:val="365F91"/>
                <w:szCs w:val="36"/>
                <w:lang w:val="it-IT" w:eastAsia="zh-CN"/>
              </w:rPr>
              <w:t>d</w:t>
            </w:r>
          </w:p>
        </w:tc>
      </w:tr>
      <w:tr w:rsidR="004023FB" w:rsidRPr="003E5F3C" w:rsidTr="00944800">
        <w:trPr>
          <w:jc w:val="center"/>
        </w:trPr>
        <w:tc>
          <w:tcPr>
            <w:tcW w:w="1882" w:type="dxa"/>
          </w:tcPr>
          <w:p w:rsidR="004023FB" w:rsidRPr="00944800" w:rsidRDefault="004023FB" w:rsidP="00944800">
            <w:pPr>
              <w:widowControl/>
              <w:suppressAutoHyphens/>
              <w:overflowPunct w:val="0"/>
              <w:autoSpaceDE w:val="0"/>
              <w:contextualSpacing/>
              <w:jc w:val="center"/>
              <w:textAlignment w:val="baseline"/>
              <w:rPr>
                <w:rFonts w:ascii="Times New Roman" w:hAnsi="Times New Roman"/>
                <w:noProof/>
                <w:sz w:val="20"/>
                <w:szCs w:val="20"/>
                <w:lang w:val="it-IT" w:eastAsia="it-IT"/>
              </w:rPr>
            </w:pPr>
          </w:p>
        </w:tc>
        <w:tc>
          <w:tcPr>
            <w:tcW w:w="6482" w:type="dxa"/>
            <w:gridSpan w:val="3"/>
          </w:tcPr>
          <w:p w:rsidR="004023FB" w:rsidRPr="00944800" w:rsidRDefault="004023FB" w:rsidP="00944800">
            <w:pPr>
              <w:widowControl/>
              <w:suppressAutoHyphens/>
              <w:overflowPunct w:val="0"/>
              <w:autoSpaceDE w:val="0"/>
              <w:contextualSpacing/>
              <w:textAlignment w:val="baseline"/>
              <w:rPr>
                <w:rFonts w:ascii="Arial" w:hAnsi="Arial" w:cs="Arial"/>
                <w:b/>
                <w:color w:val="365F91"/>
                <w:sz w:val="36"/>
                <w:szCs w:val="36"/>
                <w:lang w:val="it-IT" w:eastAsia="zh-CN"/>
              </w:rPr>
            </w:pPr>
          </w:p>
        </w:tc>
        <w:tc>
          <w:tcPr>
            <w:tcW w:w="1838" w:type="dxa"/>
            <w:gridSpan w:val="2"/>
          </w:tcPr>
          <w:p w:rsidR="004023FB" w:rsidRPr="00944800" w:rsidRDefault="004023FB" w:rsidP="00944800">
            <w:pPr>
              <w:widowControl/>
              <w:suppressAutoHyphens/>
              <w:overflowPunct w:val="0"/>
              <w:autoSpaceDE w:val="0"/>
              <w:contextualSpacing/>
              <w:jc w:val="center"/>
              <w:textAlignment w:val="baseline"/>
              <w:rPr>
                <w:rFonts w:ascii="Times New Roman" w:hAnsi="Times New Roman"/>
                <w:noProof/>
                <w:sz w:val="20"/>
                <w:szCs w:val="20"/>
                <w:lang w:val="it-IT" w:eastAsia="it-IT"/>
              </w:rPr>
            </w:pPr>
          </w:p>
        </w:tc>
      </w:tr>
    </w:tbl>
    <w:p w:rsidR="004023FB" w:rsidRPr="003B1BE7" w:rsidRDefault="004023FB" w:rsidP="00C263BE">
      <w:pPr>
        <w:widowControl/>
        <w:suppressAutoHyphens/>
        <w:overflowPunct w:val="0"/>
        <w:autoSpaceDE w:val="0"/>
        <w:contextualSpacing/>
        <w:jc w:val="center"/>
        <w:textAlignment w:val="baseline"/>
        <w:rPr>
          <w:rFonts w:ascii="Comic Sans MS" w:hAnsi="Comic Sans MS" w:cs="Arial"/>
          <w:b/>
          <w:color w:val="365F91"/>
          <w:sz w:val="32"/>
          <w:szCs w:val="32"/>
          <w:lang w:val="it-IT" w:eastAsia="zh-CN"/>
        </w:rPr>
      </w:pPr>
      <w:r w:rsidRPr="003B1BE7">
        <w:rPr>
          <w:rFonts w:ascii="Comic Sans MS" w:hAnsi="Comic Sans MS" w:cs="Arial"/>
          <w:b/>
          <w:color w:val="365F91"/>
          <w:sz w:val="32"/>
          <w:szCs w:val="32"/>
          <w:lang w:val="it-IT" w:eastAsia="zh-CN"/>
        </w:rPr>
        <w:t xml:space="preserve">Campionato </w:t>
      </w:r>
      <w:r>
        <w:rPr>
          <w:rFonts w:ascii="Comic Sans MS" w:hAnsi="Comic Sans MS" w:cs="Arial"/>
          <w:b/>
          <w:color w:val="365F91"/>
          <w:sz w:val="32"/>
          <w:szCs w:val="32"/>
          <w:lang w:val="it-IT" w:eastAsia="zh-CN"/>
        </w:rPr>
        <w:t>Mondiale“</w:t>
      </w:r>
      <w:r w:rsidRPr="00F216E0">
        <w:rPr>
          <w:rFonts w:ascii="Comic Sans MS" w:hAnsi="Comic Sans MS" w:cs="Arial"/>
          <w:b/>
          <w:color w:val="365F91"/>
          <w:sz w:val="36"/>
          <w:szCs w:val="32"/>
          <w:lang w:val="it-IT" w:eastAsia="zh-CN"/>
        </w:rPr>
        <w:t>Homerus-Azimut Salerno scsd”</w:t>
      </w:r>
    </w:p>
    <w:p w:rsidR="004023FB" w:rsidRDefault="004023FB" w:rsidP="00C263BE">
      <w:pPr>
        <w:widowControl/>
        <w:suppressAutoHyphens/>
        <w:overflowPunct w:val="0"/>
        <w:autoSpaceDE w:val="0"/>
        <w:contextualSpacing/>
        <w:jc w:val="center"/>
        <w:textAlignment w:val="baseline"/>
        <w:rPr>
          <w:rFonts w:ascii="Comic Sans MS" w:hAnsi="Comic Sans MS" w:cs="Arial"/>
          <w:b/>
          <w:color w:val="365F91"/>
          <w:sz w:val="32"/>
          <w:szCs w:val="32"/>
          <w:lang w:val="it-IT" w:eastAsia="zh-CN"/>
        </w:rPr>
      </w:pPr>
      <w:r w:rsidRPr="003B1BE7">
        <w:rPr>
          <w:rFonts w:ascii="Comic Sans MS" w:hAnsi="Comic Sans MS" w:cs="Arial"/>
          <w:b/>
          <w:color w:val="365F91"/>
          <w:sz w:val="32"/>
          <w:szCs w:val="32"/>
          <w:lang w:val="it-IT" w:eastAsia="zh-CN"/>
        </w:rPr>
        <w:t>Match Race per Non Vedenti</w:t>
      </w:r>
    </w:p>
    <w:p w:rsidR="004023FB" w:rsidRPr="003B1BE7" w:rsidRDefault="004023FB" w:rsidP="00C263BE">
      <w:pPr>
        <w:widowControl/>
        <w:suppressAutoHyphens/>
        <w:overflowPunct w:val="0"/>
        <w:autoSpaceDE w:val="0"/>
        <w:contextualSpacing/>
        <w:jc w:val="center"/>
        <w:textAlignment w:val="baseline"/>
        <w:rPr>
          <w:rFonts w:ascii="Comic Sans MS" w:hAnsi="Comic Sans MS" w:cs="Arial"/>
          <w:b/>
          <w:color w:val="365F91"/>
          <w:sz w:val="32"/>
          <w:szCs w:val="32"/>
          <w:lang w:val="it-IT" w:eastAsia="zh-CN"/>
        </w:rPr>
      </w:pPr>
      <w:r>
        <w:rPr>
          <w:rFonts w:ascii="Comic Sans MS" w:hAnsi="Comic Sans MS" w:cs="Arial"/>
          <w:b/>
          <w:color w:val="365F91"/>
          <w:sz w:val="32"/>
          <w:szCs w:val="32"/>
          <w:lang w:val="it-IT" w:eastAsia="zh-CN"/>
        </w:rPr>
        <w:t>II EDIZIONE</w:t>
      </w:r>
    </w:p>
    <w:p w:rsidR="004023FB" w:rsidRPr="003B1BE7" w:rsidRDefault="004023FB" w:rsidP="00C263BE">
      <w:pPr>
        <w:widowControl/>
        <w:suppressAutoHyphens/>
        <w:overflowPunct w:val="0"/>
        <w:autoSpaceDE w:val="0"/>
        <w:spacing w:before="120" w:after="120"/>
        <w:jc w:val="center"/>
        <w:textAlignment w:val="baseline"/>
        <w:rPr>
          <w:rFonts w:ascii="Comic Sans MS" w:hAnsi="Comic Sans MS" w:cs="Arial"/>
          <w:b/>
          <w:color w:val="365F91"/>
          <w:sz w:val="32"/>
          <w:szCs w:val="32"/>
          <w:lang w:val="it-IT" w:eastAsia="zh-CN"/>
        </w:rPr>
      </w:pPr>
      <w:r w:rsidRPr="003B1BE7">
        <w:rPr>
          <w:rFonts w:ascii="Comic Sans MS" w:hAnsi="Comic Sans MS" w:cs="Arial"/>
          <w:b/>
          <w:color w:val="365F91"/>
          <w:sz w:val="32"/>
          <w:szCs w:val="32"/>
          <w:lang w:val="it-IT" w:eastAsia="zh-CN"/>
        </w:rPr>
        <w:t xml:space="preserve">Salerno, </w:t>
      </w:r>
      <w:r>
        <w:rPr>
          <w:rFonts w:ascii="Comic Sans MS" w:hAnsi="Comic Sans MS" w:cs="Arial"/>
          <w:b/>
          <w:color w:val="365F91"/>
          <w:sz w:val="32"/>
          <w:szCs w:val="32"/>
          <w:lang w:val="it-IT" w:eastAsia="zh-CN"/>
        </w:rPr>
        <w:t>29</w:t>
      </w:r>
      <w:r w:rsidRPr="003B1BE7">
        <w:rPr>
          <w:rFonts w:ascii="Comic Sans MS" w:hAnsi="Comic Sans MS" w:cs="Arial"/>
          <w:b/>
          <w:color w:val="365F91"/>
          <w:sz w:val="32"/>
          <w:szCs w:val="32"/>
          <w:lang w:val="it-IT" w:eastAsia="zh-CN"/>
        </w:rPr>
        <w:t>Maggio</w:t>
      </w:r>
      <w:r>
        <w:rPr>
          <w:rFonts w:ascii="Comic Sans MS" w:hAnsi="Comic Sans MS" w:cs="Arial"/>
          <w:b/>
          <w:color w:val="365F91"/>
          <w:sz w:val="32"/>
          <w:szCs w:val="32"/>
          <w:lang w:val="it-IT" w:eastAsia="zh-CN"/>
        </w:rPr>
        <w:t xml:space="preserve">-2 Giugno </w:t>
      </w:r>
      <w:r w:rsidRPr="003B1BE7">
        <w:rPr>
          <w:rFonts w:ascii="Comic Sans MS" w:hAnsi="Comic Sans MS" w:cs="Arial"/>
          <w:b/>
          <w:color w:val="365F91"/>
          <w:sz w:val="32"/>
          <w:szCs w:val="32"/>
          <w:lang w:val="it-IT" w:eastAsia="zh-CN"/>
        </w:rPr>
        <w:t>201</w:t>
      </w:r>
      <w:r>
        <w:rPr>
          <w:rFonts w:ascii="Comic Sans MS" w:hAnsi="Comic Sans MS" w:cs="Arial"/>
          <w:b/>
          <w:color w:val="365F91"/>
          <w:sz w:val="32"/>
          <w:szCs w:val="32"/>
          <w:lang w:val="it-IT" w:eastAsia="zh-CN"/>
        </w:rPr>
        <w:t>9</w:t>
      </w:r>
    </w:p>
    <w:p w:rsidR="004023FB" w:rsidRDefault="004023FB" w:rsidP="00BF053F">
      <w:pPr>
        <w:widowControl/>
        <w:suppressAutoHyphens/>
        <w:overflowPunct w:val="0"/>
        <w:autoSpaceDE w:val="0"/>
        <w:spacing w:before="120" w:after="120"/>
        <w:jc w:val="center"/>
        <w:textAlignment w:val="baseline"/>
        <w:rPr>
          <w:rFonts w:ascii="Comic Sans MS" w:hAnsi="Comic Sans MS" w:cs="Arial"/>
          <w:b/>
          <w:color w:val="365F91"/>
          <w:sz w:val="44"/>
          <w:szCs w:val="44"/>
          <w:lang w:val="it-IT" w:eastAsia="zh-CN"/>
        </w:rPr>
      </w:pPr>
      <w:r w:rsidRPr="00C263BE">
        <w:rPr>
          <w:rFonts w:ascii="Comic Sans MS" w:hAnsi="Comic Sans MS" w:cs="Arial"/>
          <w:b/>
          <w:color w:val="365F91"/>
          <w:sz w:val="44"/>
          <w:szCs w:val="44"/>
          <w:lang w:val="it-IT" w:eastAsia="zh-CN"/>
        </w:rPr>
        <w:t>BANDO DI REGATA</w:t>
      </w:r>
    </w:p>
    <w:p w:rsidR="004023FB" w:rsidRPr="00F16F27" w:rsidRDefault="004023FB" w:rsidP="00BF053F">
      <w:pPr>
        <w:widowControl/>
        <w:suppressAutoHyphens/>
        <w:overflowPunct w:val="0"/>
        <w:autoSpaceDE w:val="0"/>
        <w:spacing w:before="120" w:after="120"/>
        <w:jc w:val="center"/>
        <w:textAlignment w:val="baseline"/>
        <w:rPr>
          <w:rFonts w:ascii="Comic Sans MS" w:hAnsi="Comic Sans MS" w:cs="Arial"/>
          <w:b/>
          <w:color w:val="FF0000"/>
          <w:sz w:val="36"/>
          <w:szCs w:val="36"/>
          <w:u w:val="single"/>
          <w:lang w:val="it-IT" w:eastAsia="zh-CN"/>
        </w:rPr>
      </w:pPr>
    </w:p>
    <w:p w:rsidR="004023FB" w:rsidRDefault="004023FB" w:rsidP="005E567D">
      <w:pPr>
        <w:pStyle w:val="Heading4"/>
      </w:pPr>
      <w:r w:rsidRPr="00D65407">
        <w:t>ENTI ORGANIZZATORI</w:t>
      </w:r>
      <w:r w:rsidRPr="00BF2B44">
        <w:t>:</w:t>
      </w:r>
    </w:p>
    <w:p w:rsidR="004023FB" w:rsidRPr="005E567D" w:rsidRDefault="004023FB" w:rsidP="0081012B">
      <w:pPr>
        <w:pStyle w:val="Heading4"/>
        <w:numPr>
          <w:ilvl w:val="0"/>
          <w:numId w:val="0"/>
        </w:numPr>
        <w:ind w:left="644"/>
        <w:rPr>
          <w:sz w:val="10"/>
          <w:szCs w:val="10"/>
        </w:rPr>
      </w:pPr>
    </w:p>
    <w:p w:rsidR="004023FB" w:rsidRPr="007A2841" w:rsidRDefault="004023FB" w:rsidP="005E567D">
      <w:pPr>
        <w:pStyle w:val="Heading4"/>
        <w:numPr>
          <w:ilvl w:val="0"/>
          <w:numId w:val="0"/>
        </w:numPr>
        <w:ind w:left="644"/>
        <w:rPr>
          <w:i/>
          <w:sz w:val="20"/>
        </w:rPr>
      </w:pPr>
      <w:r w:rsidRPr="00E34866">
        <w:t xml:space="preserve">AZIMUT SALERNO </w:t>
      </w:r>
      <w:r>
        <w:t>s.c.s.d</w:t>
      </w:r>
    </w:p>
    <w:p w:rsidR="004023FB" w:rsidRPr="00271E49" w:rsidRDefault="004023FB" w:rsidP="007A2841">
      <w:pPr>
        <w:pStyle w:val="BodyText"/>
        <w:tabs>
          <w:tab w:val="left" w:pos="5103"/>
          <w:tab w:val="left" w:pos="9356"/>
        </w:tabs>
        <w:ind w:left="3240"/>
        <w:contextualSpacing/>
        <w:rPr>
          <w:rFonts w:ascii="Comic Sans MS" w:hAnsi="Comic Sans MS" w:cs="Arial"/>
          <w:i/>
          <w:sz w:val="20"/>
          <w:szCs w:val="22"/>
          <w:lang w:val="it-IT"/>
        </w:rPr>
      </w:pPr>
      <w:r w:rsidRPr="00271E49">
        <w:rPr>
          <w:rFonts w:ascii="Comic Sans MS" w:hAnsi="Comic Sans MS" w:cs="Arial"/>
          <w:i/>
          <w:sz w:val="20"/>
          <w:szCs w:val="22"/>
          <w:lang w:val="it-IT"/>
        </w:rPr>
        <w:t>Via Molo Manfredi-Porto Commerciale di Salerno</w:t>
      </w:r>
    </w:p>
    <w:p w:rsidR="004023FB" w:rsidRPr="00271E49" w:rsidRDefault="004023FB" w:rsidP="007A2841">
      <w:pPr>
        <w:pStyle w:val="BodyText"/>
        <w:tabs>
          <w:tab w:val="left" w:pos="5103"/>
          <w:tab w:val="left" w:pos="9356"/>
        </w:tabs>
        <w:ind w:left="3240"/>
        <w:contextualSpacing/>
        <w:rPr>
          <w:rFonts w:ascii="Comic Sans MS" w:hAnsi="Comic Sans MS" w:cs="Arial"/>
          <w:i/>
          <w:sz w:val="20"/>
          <w:szCs w:val="22"/>
          <w:lang w:val="it-IT"/>
        </w:rPr>
      </w:pPr>
      <w:r w:rsidRPr="00271E49">
        <w:rPr>
          <w:rFonts w:ascii="Comic Sans MS" w:hAnsi="Comic Sans MS" w:cs="Arial"/>
          <w:i/>
          <w:sz w:val="20"/>
          <w:szCs w:val="22"/>
          <w:lang w:val="it-IT"/>
        </w:rPr>
        <w:t>C.F. /P.Iva 01123780650- REA SA- 188894</w:t>
      </w:r>
    </w:p>
    <w:p w:rsidR="004023FB" w:rsidRPr="003E5F3C" w:rsidRDefault="004023FB" w:rsidP="007A2841">
      <w:pPr>
        <w:pStyle w:val="BodyText"/>
        <w:tabs>
          <w:tab w:val="left" w:pos="5103"/>
          <w:tab w:val="left" w:pos="9356"/>
        </w:tabs>
        <w:ind w:left="3240"/>
        <w:contextualSpacing/>
        <w:rPr>
          <w:rFonts w:ascii="Comic Sans MS" w:hAnsi="Comic Sans MS" w:cs="Arial"/>
          <w:i/>
          <w:sz w:val="20"/>
          <w:szCs w:val="22"/>
          <w:lang w:val="it-IT"/>
        </w:rPr>
      </w:pPr>
      <w:r w:rsidRPr="003E5F3C">
        <w:rPr>
          <w:rFonts w:ascii="Comic Sans MS" w:hAnsi="Comic Sans MS" w:cs="Arial"/>
          <w:i/>
          <w:sz w:val="20"/>
          <w:szCs w:val="22"/>
          <w:lang w:val="it-IT"/>
        </w:rPr>
        <w:t xml:space="preserve">Tel./Fax: 089.253572 - e.mail: </w:t>
      </w:r>
      <w:r w:rsidRPr="003E5F3C">
        <w:rPr>
          <w:rStyle w:val="Hyperlink"/>
          <w:lang w:val="it-IT"/>
        </w:rPr>
        <w:t>azimutpontili@gmail.com</w:t>
      </w:r>
    </w:p>
    <w:p w:rsidR="004023FB" w:rsidRPr="00EC25D0" w:rsidRDefault="004023FB" w:rsidP="005E567D">
      <w:pPr>
        <w:pStyle w:val="Heading4"/>
        <w:numPr>
          <w:ilvl w:val="0"/>
          <w:numId w:val="0"/>
        </w:numPr>
        <w:ind w:left="644"/>
      </w:pPr>
      <w:r>
        <w:t xml:space="preserve">   In collaborazione con</w:t>
      </w:r>
    </w:p>
    <w:p w:rsidR="004023FB" w:rsidRPr="00EC25D0" w:rsidRDefault="004023FB" w:rsidP="005E567D">
      <w:pPr>
        <w:pStyle w:val="Heading4"/>
        <w:numPr>
          <w:ilvl w:val="0"/>
          <w:numId w:val="0"/>
        </w:numPr>
        <w:ind w:left="284"/>
      </w:pPr>
    </w:p>
    <w:p w:rsidR="004023FB" w:rsidRPr="00271E49" w:rsidRDefault="004023FB" w:rsidP="005E567D">
      <w:pPr>
        <w:pStyle w:val="Heading4"/>
        <w:numPr>
          <w:ilvl w:val="0"/>
          <w:numId w:val="0"/>
        </w:numPr>
        <w:ind w:left="644"/>
      </w:pPr>
      <w:r>
        <w:t>Homerus Associazione Onlus</w:t>
      </w:r>
    </w:p>
    <w:p w:rsidR="004023FB" w:rsidRPr="00271E49" w:rsidRDefault="004023FB" w:rsidP="00271E49">
      <w:pPr>
        <w:ind w:left="4140" w:hanging="879"/>
        <w:contextualSpacing/>
        <w:rPr>
          <w:rFonts w:ascii="Comic Sans MS" w:hAnsi="Comic Sans MS" w:cs="Arial"/>
          <w:i/>
          <w:sz w:val="20"/>
          <w:lang w:val="it-IT"/>
        </w:rPr>
      </w:pPr>
      <w:r w:rsidRPr="00271E49">
        <w:rPr>
          <w:rFonts w:ascii="Comic Sans MS" w:hAnsi="Comic Sans MS" w:cs="Arial"/>
          <w:i/>
          <w:sz w:val="20"/>
          <w:lang w:val="it-IT"/>
        </w:rPr>
        <w:t>Via Provinciale, 84 - 25079 Vobarno(BS)</w:t>
      </w:r>
    </w:p>
    <w:p w:rsidR="004023FB" w:rsidRPr="003E5F3C" w:rsidRDefault="004023FB" w:rsidP="00271E49">
      <w:pPr>
        <w:pStyle w:val="BodyText"/>
        <w:tabs>
          <w:tab w:val="left" w:pos="5103"/>
          <w:tab w:val="left" w:pos="9356"/>
        </w:tabs>
        <w:ind w:left="4140" w:hanging="879"/>
        <w:contextualSpacing/>
        <w:rPr>
          <w:rFonts w:ascii="Comic Sans MS" w:hAnsi="Comic Sans MS" w:cs="Arial"/>
          <w:i/>
          <w:sz w:val="20"/>
          <w:szCs w:val="22"/>
          <w:lang w:val="en-GB"/>
        </w:rPr>
      </w:pPr>
      <w:r w:rsidRPr="003E5F3C">
        <w:rPr>
          <w:rFonts w:ascii="Comic Sans MS" w:hAnsi="Comic Sans MS" w:cs="Arial"/>
          <w:i/>
          <w:sz w:val="20"/>
          <w:szCs w:val="22"/>
          <w:lang w:val="en-GB"/>
        </w:rPr>
        <w:t xml:space="preserve">Tel.: +39 0365 599656 - Fax: +39 0365 599129 </w:t>
      </w:r>
    </w:p>
    <w:p w:rsidR="004023FB" w:rsidRPr="003E5F3C" w:rsidRDefault="004023FB" w:rsidP="00271E49">
      <w:pPr>
        <w:pStyle w:val="BodyText"/>
        <w:tabs>
          <w:tab w:val="left" w:pos="5103"/>
          <w:tab w:val="left" w:pos="9356"/>
        </w:tabs>
        <w:ind w:left="4140" w:hanging="879"/>
        <w:contextualSpacing/>
        <w:rPr>
          <w:rStyle w:val="Hyperlink"/>
          <w:lang w:val="en-GB"/>
        </w:rPr>
      </w:pPr>
      <w:r w:rsidRPr="003E5F3C">
        <w:rPr>
          <w:rFonts w:ascii="Comic Sans MS" w:hAnsi="Comic Sans MS" w:cs="Arial"/>
          <w:i/>
          <w:sz w:val="20"/>
          <w:szCs w:val="22"/>
          <w:lang w:val="en-GB"/>
        </w:rPr>
        <w:t>E-mail:</w:t>
      </w:r>
      <w:hyperlink r:id="rId10" w:history="1">
        <w:r w:rsidRPr="003E5F3C">
          <w:rPr>
            <w:rStyle w:val="Hyperlink"/>
            <w:lang w:val="en-GB"/>
          </w:rPr>
          <w:t>info@homerus.it</w:t>
        </w:r>
      </w:hyperlink>
    </w:p>
    <w:p w:rsidR="004023FB" w:rsidRDefault="004023FB" w:rsidP="0081012B">
      <w:pPr>
        <w:pStyle w:val="Heading4"/>
        <w:numPr>
          <w:ilvl w:val="0"/>
          <w:numId w:val="0"/>
        </w:numPr>
        <w:ind w:left="644"/>
      </w:pPr>
      <w:r w:rsidRPr="003E5F3C">
        <w:rPr>
          <w:lang w:val="en-GB"/>
        </w:rPr>
        <w:tab/>
      </w:r>
      <w:r>
        <w:t>Con il patrocinio di:</w:t>
      </w:r>
    </w:p>
    <w:p w:rsidR="004023FB" w:rsidRPr="00C3403A" w:rsidRDefault="004023FB" w:rsidP="0044549F">
      <w:pPr>
        <w:pStyle w:val="BodyText"/>
        <w:tabs>
          <w:tab w:val="left" w:pos="5103"/>
          <w:tab w:val="left" w:pos="9356"/>
        </w:tabs>
        <w:ind w:firstLine="739"/>
        <w:contextualSpacing/>
        <w:rPr>
          <w:rFonts w:ascii="Comic Sans MS" w:hAnsi="Comic Sans MS" w:cs="Arial"/>
          <w:b/>
          <w:i/>
          <w:sz w:val="24"/>
          <w:szCs w:val="24"/>
          <w:lang w:val="it-IT"/>
        </w:rPr>
      </w:pPr>
      <w:r w:rsidRPr="00C3403A">
        <w:rPr>
          <w:rFonts w:ascii="Comic Sans MS" w:hAnsi="Comic Sans MS" w:cs="Arial"/>
          <w:b/>
          <w:i/>
          <w:sz w:val="24"/>
          <w:szCs w:val="24"/>
          <w:lang w:val="it-IT"/>
        </w:rPr>
        <w:t>COMUNE di SALERNO</w:t>
      </w:r>
    </w:p>
    <w:p w:rsidR="004023FB" w:rsidRDefault="004023FB" w:rsidP="0044549F">
      <w:pPr>
        <w:pStyle w:val="BodyText"/>
        <w:tabs>
          <w:tab w:val="left" w:pos="5103"/>
          <w:tab w:val="left" w:pos="9356"/>
        </w:tabs>
        <w:ind w:firstLine="739"/>
        <w:contextualSpacing/>
        <w:rPr>
          <w:rFonts w:ascii="Comic Sans MS" w:hAnsi="Comic Sans MS" w:cs="Arial"/>
          <w:b/>
          <w:i/>
          <w:sz w:val="24"/>
          <w:szCs w:val="24"/>
          <w:lang w:val="it-IT"/>
        </w:rPr>
      </w:pPr>
      <w:r w:rsidRPr="00C3403A">
        <w:rPr>
          <w:rFonts w:ascii="Comic Sans MS" w:hAnsi="Comic Sans MS" w:cs="Arial"/>
          <w:b/>
          <w:i/>
          <w:sz w:val="24"/>
          <w:szCs w:val="24"/>
          <w:lang w:val="it-IT"/>
        </w:rPr>
        <w:t>AUTORITA’ PORTUALE di SALERNO</w:t>
      </w:r>
    </w:p>
    <w:p w:rsidR="004023FB" w:rsidRPr="005E567D" w:rsidRDefault="004023FB" w:rsidP="0044549F">
      <w:pPr>
        <w:pStyle w:val="BodyText"/>
        <w:tabs>
          <w:tab w:val="left" w:pos="5103"/>
          <w:tab w:val="left" w:pos="9356"/>
        </w:tabs>
        <w:ind w:firstLine="739"/>
        <w:contextualSpacing/>
        <w:rPr>
          <w:rFonts w:ascii="Comic Sans MS" w:hAnsi="Comic Sans MS" w:cs="Arial"/>
          <w:b/>
          <w:i/>
          <w:sz w:val="16"/>
          <w:szCs w:val="16"/>
          <w:lang w:val="it-IT"/>
        </w:rPr>
      </w:pPr>
    </w:p>
    <w:p w:rsidR="004023FB" w:rsidRPr="00D65407" w:rsidRDefault="004023FB" w:rsidP="005E567D">
      <w:pPr>
        <w:pStyle w:val="Heading4"/>
      </w:pPr>
      <w:r w:rsidRPr="00D65407">
        <w:t>LUOGO DELLE REGATE</w:t>
      </w:r>
    </w:p>
    <w:p w:rsidR="004023FB" w:rsidRDefault="004023FB" w:rsidP="00692F3B">
      <w:pPr>
        <w:ind w:left="680"/>
        <w:contextualSpacing/>
        <w:rPr>
          <w:rFonts w:ascii="Comic Sans MS" w:hAnsi="Comic Sans MS" w:cs="Arial"/>
          <w:i/>
          <w:lang w:val="it-IT"/>
        </w:rPr>
      </w:pPr>
      <w:r w:rsidRPr="004D0AB5">
        <w:rPr>
          <w:rFonts w:ascii="Comic Sans MS" w:hAnsi="Comic Sans MS" w:cs="Arial"/>
          <w:b/>
          <w:i/>
          <w:lang w:val="it-IT"/>
        </w:rPr>
        <w:t>SALERNO</w:t>
      </w:r>
      <w:r>
        <w:rPr>
          <w:rFonts w:ascii="Comic Sans MS" w:hAnsi="Comic Sans MS" w:cs="Arial"/>
          <w:i/>
          <w:lang w:val="it-IT"/>
        </w:rPr>
        <w:t xml:space="preserve"> (spazio acqueo tra arenile Santa Teresa e porto turistico “M.Salernitano”)</w:t>
      </w:r>
    </w:p>
    <w:p w:rsidR="004023FB" w:rsidRPr="005E567D" w:rsidRDefault="004023FB" w:rsidP="00692F3B">
      <w:pPr>
        <w:ind w:left="680"/>
        <w:contextualSpacing/>
        <w:rPr>
          <w:rFonts w:ascii="Comic Sans MS" w:hAnsi="Comic Sans MS" w:cs="Arial"/>
          <w:sz w:val="16"/>
          <w:szCs w:val="16"/>
          <w:lang w:val="it-IT"/>
        </w:rPr>
      </w:pPr>
    </w:p>
    <w:p w:rsidR="004023FB" w:rsidRPr="00D65407" w:rsidRDefault="004023FB" w:rsidP="005E567D">
      <w:pPr>
        <w:pStyle w:val="Heading4"/>
      </w:pPr>
      <w:r w:rsidRPr="00D65407">
        <w:t>RADUNO e  base organizzativa</w:t>
      </w:r>
    </w:p>
    <w:p w:rsidR="004023FB" w:rsidRDefault="004023FB" w:rsidP="00692F3B">
      <w:pPr>
        <w:pStyle w:val="BodyText"/>
        <w:ind w:left="680" w:right="369"/>
        <w:rPr>
          <w:rFonts w:ascii="Comic Sans MS" w:hAnsi="Comic Sans MS" w:cs="Arial"/>
          <w:sz w:val="22"/>
          <w:szCs w:val="22"/>
          <w:lang w:val="it-IT"/>
        </w:rPr>
      </w:pPr>
      <w:r w:rsidRPr="00692F3B">
        <w:rPr>
          <w:rFonts w:ascii="Comic Sans MS" w:hAnsi="Comic Sans MS" w:cs="Arial"/>
          <w:sz w:val="22"/>
          <w:szCs w:val="22"/>
          <w:lang w:val="it-IT"/>
        </w:rPr>
        <w:t>Presso AZIMUT SALERNO S.c.</w:t>
      </w:r>
      <w:r>
        <w:rPr>
          <w:rFonts w:ascii="Comic Sans MS" w:hAnsi="Comic Sans MS" w:cs="Arial"/>
          <w:sz w:val="22"/>
          <w:szCs w:val="22"/>
          <w:lang w:val="it-IT"/>
        </w:rPr>
        <w:t>s.d.</w:t>
      </w:r>
      <w:r w:rsidRPr="00692F3B">
        <w:rPr>
          <w:rFonts w:ascii="Comic Sans MS" w:hAnsi="Comic Sans MS" w:cs="Arial"/>
          <w:sz w:val="22"/>
          <w:szCs w:val="22"/>
          <w:lang w:val="it-IT"/>
        </w:rPr>
        <w:t xml:space="preserve"> in Salerno,</w:t>
      </w:r>
      <w:r>
        <w:rPr>
          <w:rFonts w:ascii="Comic Sans MS" w:hAnsi="Comic Sans MS" w:cs="Arial"/>
          <w:sz w:val="22"/>
          <w:szCs w:val="22"/>
          <w:lang w:val="it-IT"/>
        </w:rPr>
        <w:t xml:space="preserve"> </w:t>
      </w:r>
      <w:r w:rsidRPr="00692F3B">
        <w:rPr>
          <w:rFonts w:ascii="Comic Sans MS" w:hAnsi="Comic Sans MS" w:cs="Arial"/>
          <w:sz w:val="22"/>
          <w:szCs w:val="22"/>
          <w:lang w:val="it-IT"/>
        </w:rPr>
        <w:t>po</w:t>
      </w:r>
      <w:r>
        <w:rPr>
          <w:rFonts w:ascii="Comic Sans MS" w:hAnsi="Comic Sans MS" w:cs="Arial"/>
          <w:sz w:val="22"/>
          <w:szCs w:val="22"/>
          <w:lang w:val="it-IT"/>
        </w:rPr>
        <w:t>rto commerciale, molo Manfredi,</w:t>
      </w:r>
      <w:r>
        <w:rPr>
          <w:rFonts w:ascii="Comic Sans MS" w:hAnsi="Comic Sans MS" w:cs="Arial"/>
          <w:sz w:val="22"/>
          <w:szCs w:val="22"/>
          <w:lang w:val="it-IT"/>
        </w:rPr>
        <w:br/>
      </w:r>
      <w:r w:rsidRPr="00692F3B">
        <w:rPr>
          <w:rFonts w:ascii="Comic Sans MS" w:hAnsi="Comic Sans MS" w:cs="Arial"/>
          <w:sz w:val="22"/>
          <w:szCs w:val="22"/>
          <w:lang w:val="it-IT"/>
        </w:rPr>
        <w:t>tel. 089.253572.</w:t>
      </w:r>
    </w:p>
    <w:p w:rsidR="004023FB" w:rsidRPr="005E567D" w:rsidRDefault="004023FB" w:rsidP="00692F3B">
      <w:pPr>
        <w:pStyle w:val="BodyText"/>
        <w:ind w:left="680" w:right="369"/>
        <w:rPr>
          <w:rFonts w:ascii="Comic Sans MS" w:hAnsi="Comic Sans MS" w:cs="Arial"/>
          <w:sz w:val="16"/>
          <w:szCs w:val="16"/>
          <w:lang w:val="it-IT"/>
        </w:rPr>
      </w:pPr>
    </w:p>
    <w:p w:rsidR="004023FB" w:rsidRPr="00D65407" w:rsidRDefault="004023FB" w:rsidP="005E567D">
      <w:pPr>
        <w:pStyle w:val="Heading4"/>
      </w:pPr>
      <w:r w:rsidRPr="00D65407">
        <w:t>GRADO DELLA REGATA</w:t>
      </w:r>
    </w:p>
    <w:p w:rsidR="004023FB" w:rsidRDefault="004023FB" w:rsidP="003D5BD4">
      <w:pPr>
        <w:pStyle w:val="BodyText"/>
        <w:ind w:left="680" w:right="369"/>
        <w:rPr>
          <w:rFonts w:ascii="Comic Sans MS" w:hAnsi="Comic Sans MS" w:cs="Arial"/>
          <w:sz w:val="22"/>
          <w:szCs w:val="22"/>
          <w:lang w:val="it-IT"/>
        </w:rPr>
      </w:pPr>
      <w:r w:rsidRPr="004D0AB5">
        <w:rPr>
          <w:rFonts w:ascii="Comic Sans MS" w:hAnsi="Comic Sans MS" w:cs="Arial"/>
          <w:sz w:val="22"/>
          <w:szCs w:val="22"/>
          <w:lang w:val="it-IT"/>
        </w:rPr>
        <w:t>Per l’evento è stato richiesto il Grado 5 World Sailing MR. La regata potrà essere</w:t>
      </w:r>
      <w:r>
        <w:rPr>
          <w:rFonts w:ascii="Comic Sans MS" w:hAnsi="Comic Sans MS" w:cs="Arial"/>
          <w:sz w:val="22"/>
          <w:szCs w:val="22"/>
          <w:lang w:val="it-IT"/>
        </w:rPr>
        <w:t xml:space="preserve"> </w:t>
      </w:r>
      <w:r w:rsidRPr="004D0AB5">
        <w:rPr>
          <w:rFonts w:ascii="Comic Sans MS" w:hAnsi="Comic Sans MS" w:cs="Arial"/>
          <w:sz w:val="22"/>
          <w:szCs w:val="22"/>
          <w:lang w:val="it-IT"/>
        </w:rPr>
        <w:t>riclassificata quando vi sia un chiaro motivo per farlo.</w:t>
      </w:r>
    </w:p>
    <w:p w:rsidR="004023FB" w:rsidRPr="005E567D" w:rsidRDefault="004023FB" w:rsidP="003D5BD4">
      <w:pPr>
        <w:pStyle w:val="BodyText"/>
        <w:ind w:left="680" w:right="369"/>
        <w:rPr>
          <w:rFonts w:ascii="Comic Sans MS" w:hAnsi="Comic Sans MS" w:cs="Arial"/>
          <w:sz w:val="16"/>
          <w:szCs w:val="16"/>
          <w:lang w:val="it-IT"/>
        </w:rPr>
      </w:pPr>
    </w:p>
    <w:p w:rsidR="004023FB" w:rsidRPr="00D65407" w:rsidRDefault="004023FB" w:rsidP="005E567D">
      <w:pPr>
        <w:pStyle w:val="Heading4"/>
      </w:pPr>
      <w:r w:rsidRPr="00D65407">
        <w:t>PROGRAMMA</w:t>
      </w:r>
    </w:p>
    <w:p w:rsidR="004023FB" w:rsidRDefault="004023FB" w:rsidP="00D65407">
      <w:pPr>
        <w:pStyle w:val="Heading2"/>
        <w:numPr>
          <w:ilvl w:val="1"/>
          <w:numId w:val="41"/>
        </w:numPr>
        <w:rPr>
          <w:rFonts w:ascii="Comic Sans MS" w:hAnsi="Comic Sans MS"/>
          <w:lang w:val="it-IT"/>
        </w:rPr>
      </w:pPr>
      <w:r w:rsidRPr="004D0AB5">
        <w:rPr>
          <w:rFonts w:ascii="Comic Sans MS" w:hAnsi="Comic Sans MS"/>
          <w:lang w:val="it-IT"/>
        </w:rPr>
        <w:t>Il programma della manifestazione è il seguente:</w:t>
      </w:r>
    </w:p>
    <w:p w:rsidR="004023FB" w:rsidRPr="00767B82" w:rsidRDefault="004023FB" w:rsidP="00767B82">
      <w:pPr>
        <w:pStyle w:val="Heading2"/>
        <w:numPr>
          <w:ilvl w:val="0"/>
          <w:numId w:val="0"/>
        </w:numPr>
        <w:ind w:left="142"/>
        <w:rPr>
          <w:rFonts w:ascii="Comic Sans MS" w:hAnsi="Comic Sans MS"/>
          <w:b/>
          <w:u w:val="single"/>
          <w:lang w:val="it-IT"/>
        </w:rPr>
      </w:pPr>
      <w:r w:rsidRPr="00767B82">
        <w:rPr>
          <w:rFonts w:ascii="Comic Sans MS" w:hAnsi="Comic Sans MS"/>
          <w:b/>
          <w:u w:val="single"/>
          <w:lang w:val="it-IT"/>
        </w:rPr>
        <w:t xml:space="preserve">presso la sede dell’Azimut Salerno scsd: </w:t>
      </w:r>
    </w:p>
    <w:p w:rsidR="004023FB" w:rsidRDefault="004023FB" w:rsidP="00767B82">
      <w:pPr>
        <w:pStyle w:val="Heading2"/>
        <w:numPr>
          <w:ilvl w:val="0"/>
          <w:numId w:val="3"/>
        </w:numPr>
        <w:rPr>
          <w:rFonts w:ascii="Comic Sans MS" w:hAnsi="Comic Sans MS" w:cs="Arial"/>
          <w:lang w:val="it-IT"/>
        </w:rPr>
      </w:pPr>
      <w:r w:rsidRPr="00767B82">
        <w:rPr>
          <w:rFonts w:ascii="Comic Sans MS" w:hAnsi="Comic Sans MS" w:cs="Arial"/>
          <w:lang w:val="it-IT"/>
        </w:rPr>
        <w:t>M</w:t>
      </w:r>
      <w:r>
        <w:rPr>
          <w:rFonts w:ascii="Comic Sans MS" w:hAnsi="Comic Sans MS" w:cs="Arial"/>
          <w:lang w:val="it-IT"/>
        </w:rPr>
        <w:t>ercoledì</w:t>
      </w:r>
      <w:r w:rsidRPr="00767B82">
        <w:rPr>
          <w:rFonts w:ascii="Comic Sans MS" w:hAnsi="Comic Sans MS" w:cs="Arial"/>
          <w:lang w:val="it-IT"/>
        </w:rPr>
        <w:t xml:space="preserve"> 29 Maggio  h. 10.00 - apertura Ufficio di Regata;</w:t>
      </w:r>
    </w:p>
    <w:p w:rsidR="004023FB" w:rsidRDefault="004023FB" w:rsidP="00F216E0">
      <w:pPr>
        <w:pStyle w:val="Heading2"/>
        <w:numPr>
          <w:ilvl w:val="0"/>
          <w:numId w:val="3"/>
        </w:numPr>
        <w:tabs>
          <w:tab w:val="left" w:pos="822"/>
        </w:tabs>
        <w:rPr>
          <w:rFonts w:ascii="Comic Sans MS" w:hAnsi="Comic Sans MS" w:cs="Arial"/>
          <w:lang w:val="it-IT"/>
        </w:rPr>
      </w:pPr>
      <w:r w:rsidRPr="00767B82">
        <w:rPr>
          <w:rFonts w:ascii="Comic Sans MS" w:hAnsi="Comic Sans MS" w:cs="Arial"/>
          <w:lang w:val="it-IT"/>
        </w:rPr>
        <w:t>M</w:t>
      </w:r>
      <w:r>
        <w:rPr>
          <w:rFonts w:ascii="Comic Sans MS" w:hAnsi="Comic Sans MS" w:cs="Arial"/>
          <w:lang w:val="it-IT"/>
        </w:rPr>
        <w:t>ercoledì</w:t>
      </w:r>
      <w:r w:rsidRPr="00767B82">
        <w:rPr>
          <w:rFonts w:ascii="Comic Sans MS" w:hAnsi="Comic Sans MS" w:cs="Arial"/>
          <w:lang w:val="it-IT"/>
        </w:rPr>
        <w:t xml:space="preserve"> 29 Maggio  fino alle h. 12.00: registrazioni,</w:t>
      </w:r>
    </w:p>
    <w:p w:rsidR="004023FB" w:rsidRPr="00767B82" w:rsidRDefault="004023FB" w:rsidP="00F216E0">
      <w:pPr>
        <w:pStyle w:val="Heading2"/>
        <w:numPr>
          <w:ilvl w:val="0"/>
          <w:numId w:val="3"/>
        </w:numPr>
        <w:tabs>
          <w:tab w:val="left" w:pos="822"/>
        </w:tabs>
        <w:rPr>
          <w:rFonts w:ascii="Comic Sans MS" w:hAnsi="Comic Sans MS" w:cs="Arial"/>
          <w:lang w:val="it-IT"/>
        </w:rPr>
      </w:pPr>
      <w:r w:rsidRPr="00767B82">
        <w:rPr>
          <w:rFonts w:ascii="Comic Sans MS" w:hAnsi="Comic Sans MS" w:cs="Arial"/>
          <w:lang w:val="it-IT"/>
        </w:rPr>
        <w:t>M</w:t>
      </w:r>
      <w:r>
        <w:rPr>
          <w:rFonts w:ascii="Comic Sans MS" w:hAnsi="Comic Sans MS" w:cs="Arial"/>
          <w:lang w:val="it-IT"/>
        </w:rPr>
        <w:t>ercoledì</w:t>
      </w:r>
      <w:r w:rsidRPr="00767B82">
        <w:rPr>
          <w:rFonts w:ascii="Comic Sans MS" w:hAnsi="Comic Sans MS" w:cs="Arial"/>
          <w:lang w:val="it-IT"/>
        </w:rPr>
        <w:t xml:space="preserve"> 29 Maggio  dalle h. 10.</w:t>
      </w:r>
      <w:r>
        <w:rPr>
          <w:rFonts w:ascii="Comic Sans MS" w:hAnsi="Comic Sans MS" w:cs="Arial"/>
          <w:lang w:val="it-IT"/>
        </w:rPr>
        <w:t>0</w:t>
      </w:r>
      <w:r w:rsidRPr="00767B82">
        <w:rPr>
          <w:rFonts w:ascii="Comic Sans MS" w:hAnsi="Comic Sans MS" w:cs="Arial"/>
          <w:lang w:val="it-IT"/>
        </w:rPr>
        <w:t>0: eventuali visite oculistiche e pesature.</w:t>
      </w:r>
    </w:p>
    <w:p w:rsidR="004023FB" w:rsidRDefault="004023FB" w:rsidP="00F216E0">
      <w:pPr>
        <w:pStyle w:val="ListParagraph"/>
        <w:numPr>
          <w:ilvl w:val="0"/>
          <w:numId w:val="3"/>
        </w:numPr>
        <w:tabs>
          <w:tab w:val="left" w:pos="822"/>
        </w:tabs>
        <w:rPr>
          <w:rFonts w:ascii="Comic Sans MS" w:hAnsi="Comic Sans MS" w:cs="Arial"/>
          <w:lang w:val="it-IT"/>
        </w:rPr>
      </w:pPr>
      <w:r w:rsidRPr="00F216E0">
        <w:rPr>
          <w:rFonts w:ascii="Comic Sans MS" w:hAnsi="Comic Sans MS" w:cs="Arial"/>
          <w:lang w:val="it-IT"/>
        </w:rPr>
        <w:t>M</w:t>
      </w:r>
      <w:r>
        <w:rPr>
          <w:rFonts w:ascii="Comic Sans MS" w:hAnsi="Comic Sans MS" w:cs="Arial"/>
          <w:lang w:val="it-IT"/>
        </w:rPr>
        <w:t>ercoledì</w:t>
      </w:r>
      <w:r w:rsidRPr="00F216E0">
        <w:rPr>
          <w:rFonts w:ascii="Comic Sans MS" w:hAnsi="Comic Sans MS" w:cs="Arial"/>
          <w:lang w:val="it-IT"/>
        </w:rPr>
        <w:t xml:space="preserve"> 29 Maggio  h. 1</w:t>
      </w:r>
      <w:r>
        <w:rPr>
          <w:rFonts w:ascii="Comic Sans MS" w:hAnsi="Comic Sans MS" w:cs="Arial"/>
          <w:lang w:val="it-IT"/>
        </w:rPr>
        <w:t>1</w:t>
      </w:r>
      <w:r w:rsidRPr="00F216E0">
        <w:rPr>
          <w:rFonts w:ascii="Comic Sans MS" w:hAnsi="Comic Sans MS" w:cs="Arial"/>
          <w:lang w:val="it-IT"/>
        </w:rPr>
        <w:t>.</w:t>
      </w:r>
      <w:r>
        <w:rPr>
          <w:rFonts w:ascii="Comic Sans MS" w:hAnsi="Comic Sans MS" w:cs="Arial"/>
          <w:lang w:val="it-IT"/>
        </w:rPr>
        <w:t>3</w:t>
      </w:r>
      <w:r w:rsidRPr="00F216E0">
        <w:rPr>
          <w:rFonts w:ascii="Comic Sans MS" w:hAnsi="Comic Sans MS" w:cs="Arial"/>
          <w:lang w:val="it-IT"/>
        </w:rPr>
        <w:t>0: primo briefing, a seguire primo incontro con gli arbitri.</w:t>
      </w:r>
    </w:p>
    <w:p w:rsidR="004023FB" w:rsidRPr="005E567D" w:rsidRDefault="004023FB" w:rsidP="00767B82">
      <w:pPr>
        <w:tabs>
          <w:tab w:val="left" w:pos="822"/>
        </w:tabs>
        <w:ind w:left="709"/>
        <w:rPr>
          <w:rFonts w:ascii="Comic Sans MS" w:hAnsi="Comic Sans MS" w:cs="Arial"/>
          <w:sz w:val="16"/>
          <w:szCs w:val="16"/>
          <w:lang w:val="it-IT"/>
        </w:rPr>
      </w:pPr>
    </w:p>
    <w:p w:rsidR="004023FB" w:rsidRDefault="004023FB" w:rsidP="00767B82">
      <w:pPr>
        <w:tabs>
          <w:tab w:val="left" w:pos="822"/>
        </w:tabs>
        <w:ind w:left="709"/>
        <w:rPr>
          <w:rFonts w:ascii="Comic Sans MS" w:hAnsi="Comic Sans MS" w:cs="Arial"/>
          <w:lang w:val="it-IT"/>
        </w:rPr>
      </w:pPr>
      <w:r w:rsidRPr="00767B82">
        <w:rPr>
          <w:rFonts w:ascii="Comic Sans MS" w:hAnsi="Comic Sans MS" w:cs="Arial"/>
          <w:b/>
          <w:u w:val="single"/>
          <w:lang w:val="it-IT"/>
        </w:rPr>
        <w:t>presso la Stazione Marittima</w:t>
      </w:r>
      <w:r>
        <w:rPr>
          <w:rFonts w:ascii="Comic Sans MS" w:hAnsi="Comic Sans MS" w:cs="Arial"/>
          <w:lang w:val="it-IT"/>
        </w:rPr>
        <w:t xml:space="preserve"> (porto commerciale via Molo Manfredi):</w:t>
      </w:r>
    </w:p>
    <w:p w:rsidR="004023FB" w:rsidRPr="00EC25D0" w:rsidRDefault="004023FB" w:rsidP="00767B82">
      <w:pPr>
        <w:pStyle w:val="ListParagraph"/>
        <w:numPr>
          <w:ilvl w:val="0"/>
          <w:numId w:val="0"/>
        </w:numPr>
        <w:tabs>
          <w:tab w:val="left" w:pos="822"/>
        </w:tabs>
        <w:ind w:left="1181"/>
        <w:rPr>
          <w:rFonts w:ascii="Comic Sans MS" w:hAnsi="Comic Sans MS" w:cs="Arial"/>
          <w:u w:val="single"/>
          <w:lang w:val="it-IT"/>
        </w:rPr>
      </w:pPr>
      <w:r w:rsidRPr="00EC25D0">
        <w:rPr>
          <w:rFonts w:ascii="Comic Sans MS" w:hAnsi="Comic Sans MS" w:cs="Arial"/>
          <w:u w:val="single"/>
          <w:lang w:val="it-IT"/>
        </w:rPr>
        <w:t>Mercoledì 29 Maggio  h. 12.30: cerimonia ufficiale di apertura</w:t>
      </w:r>
    </w:p>
    <w:p w:rsidR="004023FB" w:rsidRPr="004D0AB5" w:rsidRDefault="004023FB" w:rsidP="004D0AB5">
      <w:pPr>
        <w:pStyle w:val="ListParagraph"/>
        <w:numPr>
          <w:ilvl w:val="0"/>
          <w:numId w:val="3"/>
        </w:numPr>
        <w:tabs>
          <w:tab w:val="left" w:pos="822"/>
        </w:tabs>
        <w:ind w:left="1181"/>
        <w:rPr>
          <w:rFonts w:ascii="Comic Sans MS" w:hAnsi="Comic Sans MS" w:cs="Arial"/>
          <w:lang w:val="it-IT"/>
        </w:rPr>
      </w:pPr>
      <w:r w:rsidRPr="004D0AB5">
        <w:rPr>
          <w:rFonts w:ascii="Comic Sans MS" w:hAnsi="Comic Sans MS" w:cs="Arial"/>
          <w:lang w:val="it-IT"/>
        </w:rPr>
        <w:t xml:space="preserve">Regate dal </w:t>
      </w:r>
      <w:r>
        <w:rPr>
          <w:rFonts w:ascii="Comic Sans MS" w:hAnsi="Comic Sans MS" w:cs="Arial"/>
          <w:lang w:val="it-IT"/>
        </w:rPr>
        <w:t xml:space="preserve">29 Maggio </w:t>
      </w:r>
      <w:r w:rsidRPr="004D0AB5">
        <w:rPr>
          <w:rFonts w:ascii="Comic Sans MS" w:hAnsi="Comic Sans MS" w:cs="Arial"/>
          <w:lang w:val="it-IT"/>
        </w:rPr>
        <w:t xml:space="preserve">al </w:t>
      </w:r>
      <w:r>
        <w:rPr>
          <w:rFonts w:ascii="Comic Sans MS" w:hAnsi="Comic Sans MS" w:cs="Arial"/>
          <w:lang w:val="it-IT"/>
        </w:rPr>
        <w:t>1 Giugno</w:t>
      </w:r>
      <w:r w:rsidRPr="004D0AB5">
        <w:rPr>
          <w:rFonts w:ascii="Comic Sans MS" w:hAnsi="Comic Sans MS" w:cs="Arial"/>
          <w:lang w:val="it-IT"/>
        </w:rPr>
        <w:t>.</w:t>
      </w:r>
    </w:p>
    <w:p w:rsidR="004023FB" w:rsidRDefault="004023FB" w:rsidP="004D0AB5">
      <w:pPr>
        <w:pStyle w:val="ListParagraph"/>
        <w:numPr>
          <w:ilvl w:val="0"/>
          <w:numId w:val="3"/>
        </w:numPr>
        <w:tabs>
          <w:tab w:val="left" w:pos="822"/>
        </w:tabs>
        <w:ind w:left="1181"/>
        <w:rPr>
          <w:rFonts w:ascii="Comic Sans MS" w:hAnsi="Comic Sans MS" w:cs="Arial"/>
          <w:lang w:val="it-IT"/>
        </w:rPr>
      </w:pPr>
      <w:r>
        <w:rPr>
          <w:rFonts w:ascii="Comic Sans MS" w:hAnsi="Comic Sans MS" w:cs="Arial"/>
          <w:lang w:val="it-IT"/>
        </w:rPr>
        <w:t>Mercoledì 29</w:t>
      </w:r>
      <w:r w:rsidRPr="004D0AB5">
        <w:rPr>
          <w:rFonts w:ascii="Comic Sans MS" w:hAnsi="Comic Sans MS" w:cs="Arial"/>
          <w:lang w:val="it-IT"/>
        </w:rPr>
        <w:t>Maggio  h. 14:00: inizio regate.</w:t>
      </w:r>
    </w:p>
    <w:p w:rsidR="004023FB" w:rsidRPr="004D0AB5" w:rsidRDefault="004023FB" w:rsidP="004D0AB5">
      <w:pPr>
        <w:pStyle w:val="ListParagraph"/>
        <w:numPr>
          <w:ilvl w:val="0"/>
          <w:numId w:val="3"/>
        </w:numPr>
        <w:tabs>
          <w:tab w:val="left" w:pos="822"/>
        </w:tabs>
        <w:ind w:left="1181"/>
        <w:rPr>
          <w:rFonts w:ascii="Comic Sans MS" w:hAnsi="Comic Sans MS" w:cs="Arial"/>
          <w:lang w:val="it-IT"/>
        </w:rPr>
      </w:pPr>
      <w:r>
        <w:rPr>
          <w:rFonts w:ascii="Comic Sans MS" w:hAnsi="Comic Sans MS" w:cs="Arial"/>
          <w:lang w:val="it-IT"/>
        </w:rPr>
        <w:t>Da giovedì 30.05.19 a sabato 01.06.19: regate</w:t>
      </w:r>
    </w:p>
    <w:p w:rsidR="004023FB" w:rsidRDefault="004023FB" w:rsidP="004D0AB5">
      <w:pPr>
        <w:pStyle w:val="ListParagraph"/>
        <w:numPr>
          <w:ilvl w:val="0"/>
          <w:numId w:val="3"/>
        </w:numPr>
        <w:tabs>
          <w:tab w:val="left" w:pos="822"/>
        </w:tabs>
        <w:ind w:left="1181"/>
        <w:rPr>
          <w:rFonts w:ascii="Comic Sans MS" w:hAnsi="Comic Sans MS" w:cs="Arial"/>
          <w:lang w:val="it-IT"/>
        </w:rPr>
      </w:pPr>
      <w:r>
        <w:rPr>
          <w:rFonts w:ascii="Comic Sans MS" w:hAnsi="Comic Sans MS" w:cs="Arial"/>
          <w:lang w:val="it-IT"/>
        </w:rPr>
        <w:t>Domenica2 Giugno</w:t>
      </w:r>
      <w:r w:rsidRPr="004D0AB5">
        <w:rPr>
          <w:rFonts w:ascii="Comic Sans MS" w:hAnsi="Comic Sans MS" w:cs="Arial"/>
          <w:lang w:val="it-IT"/>
        </w:rPr>
        <w:t xml:space="preserve">, appena possibile dopo la fine delle regate: </w:t>
      </w:r>
    </w:p>
    <w:p w:rsidR="004023FB" w:rsidRPr="00767B82" w:rsidRDefault="004023FB" w:rsidP="00767B82">
      <w:pPr>
        <w:pStyle w:val="ListParagraph"/>
        <w:numPr>
          <w:ilvl w:val="0"/>
          <w:numId w:val="34"/>
        </w:numPr>
        <w:tabs>
          <w:tab w:val="left" w:pos="822"/>
        </w:tabs>
        <w:rPr>
          <w:rFonts w:ascii="Comic Sans MS" w:hAnsi="Comic Sans MS" w:cs="Arial"/>
          <w:lang w:val="it-IT"/>
        </w:rPr>
      </w:pPr>
      <w:r w:rsidRPr="00767B82">
        <w:rPr>
          <w:rFonts w:ascii="Comic Sans MS" w:hAnsi="Comic Sans MS" w:cs="Arial"/>
          <w:lang w:val="it-IT"/>
        </w:rPr>
        <w:t>premiazioni (</w:t>
      </w:r>
      <w:r>
        <w:rPr>
          <w:rFonts w:ascii="Comic Sans MS" w:hAnsi="Comic Sans MS" w:cs="Arial"/>
          <w:lang w:val="it-IT"/>
        </w:rPr>
        <w:t xml:space="preserve">ed </w:t>
      </w:r>
      <w:r w:rsidRPr="00767B82">
        <w:rPr>
          <w:rFonts w:ascii="Comic Sans MS" w:hAnsi="Comic Sans MS" w:cs="Arial"/>
          <w:lang w:val="it-IT"/>
        </w:rPr>
        <w:t>estrazione lotteria</w:t>
      </w:r>
      <w:r>
        <w:rPr>
          <w:rFonts w:ascii="Comic Sans MS" w:hAnsi="Comic Sans MS" w:cs="Arial"/>
          <w:lang w:val="it-IT"/>
        </w:rPr>
        <w:t>)</w:t>
      </w:r>
      <w:r w:rsidRPr="00767B82">
        <w:rPr>
          <w:rFonts w:ascii="Comic Sans MS" w:hAnsi="Comic Sans MS" w:cs="Arial"/>
          <w:lang w:val="it-IT"/>
        </w:rPr>
        <w:t>.</w:t>
      </w:r>
    </w:p>
    <w:p w:rsidR="004023FB" w:rsidRPr="004D0AB5" w:rsidRDefault="004023FB" w:rsidP="00D65407">
      <w:pPr>
        <w:pStyle w:val="Heading2"/>
        <w:numPr>
          <w:ilvl w:val="1"/>
          <w:numId w:val="41"/>
        </w:numPr>
        <w:rPr>
          <w:rFonts w:ascii="Comic Sans MS" w:hAnsi="Comic Sans MS"/>
          <w:lang w:val="it-IT"/>
        </w:rPr>
      </w:pPr>
      <w:r w:rsidRPr="004D0AB5">
        <w:rPr>
          <w:rFonts w:ascii="Comic Sans MS" w:hAnsi="Comic Sans MS"/>
          <w:lang w:val="it-IT"/>
        </w:rPr>
        <w:t>A meno che non esonerati dalla A.O., è obbligatorio partecipare a:</w:t>
      </w:r>
    </w:p>
    <w:p w:rsidR="004023FB" w:rsidRPr="004D0AB5" w:rsidRDefault="004023FB" w:rsidP="004D0AB5">
      <w:pPr>
        <w:pStyle w:val="ListParagraph"/>
        <w:numPr>
          <w:ilvl w:val="0"/>
          <w:numId w:val="4"/>
        </w:numPr>
        <w:tabs>
          <w:tab w:val="left" w:pos="822"/>
        </w:tabs>
        <w:ind w:left="1181"/>
        <w:rPr>
          <w:rFonts w:ascii="Comic Sans MS" w:hAnsi="Comic Sans MS" w:cs="Arial"/>
          <w:lang w:val="it-IT"/>
        </w:rPr>
      </w:pPr>
      <w:r w:rsidRPr="004D0AB5">
        <w:rPr>
          <w:rFonts w:ascii="Comic Sans MS" w:hAnsi="Comic Sans MS" w:cs="Arial"/>
          <w:lang w:val="it-IT"/>
        </w:rPr>
        <w:t>Briefing iniziale per i timonieri</w:t>
      </w:r>
    </w:p>
    <w:p w:rsidR="004023FB" w:rsidRPr="004D0AB5" w:rsidRDefault="004023FB" w:rsidP="004D0AB5">
      <w:pPr>
        <w:pStyle w:val="ListParagraph"/>
        <w:numPr>
          <w:ilvl w:val="0"/>
          <w:numId w:val="4"/>
        </w:numPr>
        <w:tabs>
          <w:tab w:val="left" w:pos="822"/>
        </w:tabs>
        <w:ind w:left="1181"/>
        <w:rPr>
          <w:rFonts w:ascii="Comic Sans MS" w:hAnsi="Comic Sans MS" w:cs="Arial"/>
          <w:lang w:val="it-IT"/>
        </w:rPr>
      </w:pPr>
      <w:r w:rsidRPr="004D0AB5">
        <w:rPr>
          <w:rFonts w:ascii="Comic Sans MS" w:hAnsi="Comic Sans MS" w:cs="Arial"/>
          <w:lang w:val="it-IT"/>
        </w:rPr>
        <w:t xml:space="preserve">Briefing giornaliero, per </w:t>
      </w:r>
      <w:r>
        <w:rPr>
          <w:rFonts w:ascii="Comic Sans MS" w:hAnsi="Comic Sans MS" w:cs="Arial"/>
          <w:lang w:val="it-IT"/>
        </w:rPr>
        <w:t>i</w:t>
      </w:r>
      <w:r w:rsidRPr="004D0AB5">
        <w:rPr>
          <w:rFonts w:ascii="Comic Sans MS" w:hAnsi="Comic Sans MS" w:cs="Arial"/>
          <w:lang w:val="it-IT"/>
        </w:rPr>
        <w:t xml:space="preserve"> timonieri</w:t>
      </w:r>
    </w:p>
    <w:p w:rsidR="004023FB" w:rsidRDefault="004023FB" w:rsidP="003D5BD4">
      <w:pPr>
        <w:pStyle w:val="ListParagraph"/>
        <w:numPr>
          <w:ilvl w:val="0"/>
          <w:numId w:val="4"/>
        </w:numPr>
        <w:tabs>
          <w:tab w:val="left" w:pos="822"/>
        </w:tabs>
        <w:ind w:left="1181"/>
        <w:rPr>
          <w:rFonts w:ascii="Comic Sans MS" w:hAnsi="Comic Sans MS" w:cs="Arial"/>
          <w:lang w:val="it-IT"/>
        </w:rPr>
      </w:pPr>
      <w:r w:rsidRPr="004D0AB5">
        <w:rPr>
          <w:rFonts w:ascii="Comic Sans MS" w:hAnsi="Comic Sans MS" w:cs="Arial"/>
          <w:lang w:val="it-IT"/>
        </w:rPr>
        <w:t>Premiazioni per tutti i concorrenti</w:t>
      </w:r>
    </w:p>
    <w:p w:rsidR="004023FB" w:rsidRPr="005E567D" w:rsidRDefault="004023FB" w:rsidP="005E567D">
      <w:pPr>
        <w:pStyle w:val="ListParagraph"/>
        <w:numPr>
          <w:ilvl w:val="0"/>
          <w:numId w:val="0"/>
        </w:numPr>
        <w:tabs>
          <w:tab w:val="left" w:pos="822"/>
        </w:tabs>
        <w:ind w:left="1181"/>
        <w:rPr>
          <w:rFonts w:ascii="Comic Sans MS" w:hAnsi="Comic Sans MS" w:cs="Arial"/>
          <w:sz w:val="16"/>
          <w:szCs w:val="16"/>
          <w:lang w:val="it-IT"/>
        </w:rPr>
      </w:pPr>
    </w:p>
    <w:p w:rsidR="004023FB" w:rsidRPr="00D65407" w:rsidRDefault="004023FB" w:rsidP="005E567D">
      <w:pPr>
        <w:pStyle w:val="Heading4"/>
      </w:pPr>
      <w:r w:rsidRPr="00D65407">
        <w:t>IDONEITA’ DEI CONCORRENTI</w:t>
      </w:r>
    </w:p>
    <w:p w:rsidR="004023FB" w:rsidRPr="004D0AB5" w:rsidRDefault="004023FB" w:rsidP="0081012B">
      <w:pPr>
        <w:pStyle w:val="Heading2"/>
        <w:numPr>
          <w:ilvl w:val="1"/>
          <w:numId w:val="41"/>
        </w:numPr>
        <w:ind w:left="1004"/>
        <w:rPr>
          <w:rFonts w:ascii="Comic Sans MS" w:hAnsi="Comic Sans MS"/>
          <w:lang w:val="it-IT"/>
        </w:rPr>
      </w:pPr>
      <w:r w:rsidRPr="004D0AB5">
        <w:rPr>
          <w:rFonts w:ascii="Comic Sans MS" w:hAnsi="Comic Sans MS"/>
          <w:lang w:val="it-IT"/>
        </w:rPr>
        <w:t>La regata è aperta ad equipaggi di due velisti ciechi o ipovedenti, nelle categorie B1 - B2.</w:t>
      </w:r>
    </w:p>
    <w:p w:rsidR="004023FB" w:rsidRPr="004D0AB5" w:rsidRDefault="004023FB" w:rsidP="0081012B">
      <w:pPr>
        <w:pStyle w:val="Heading2"/>
        <w:numPr>
          <w:ilvl w:val="1"/>
          <w:numId w:val="41"/>
        </w:numPr>
        <w:ind w:left="1004"/>
        <w:rPr>
          <w:rFonts w:ascii="Comic Sans MS" w:hAnsi="Comic Sans MS"/>
          <w:lang w:val="it-IT"/>
        </w:rPr>
      </w:pPr>
      <w:r w:rsidRPr="004D0AB5">
        <w:rPr>
          <w:rFonts w:ascii="Comic Sans MS" w:hAnsi="Comic Sans MS"/>
          <w:lang w:val="it-IT"/>
        </w:rPr>
        <w:t>A modifica della regola 3.4 dell’Appendice 1 - Manuale di gestione delle regate per ciechi – al Para World Sailing Race Management (PWSRMM), per competere in Categoria:</w:t>
      </w:r>
    </w:p>
    <w:p w:rsidR="004023FB" w:rsidRPr="00692F3B" w:rsidRDefault="004023FB" w:rsidP="0081012B">
      <w:pPr>
        <w:pStyle w:val="ListParagraph"/>
        <w:numPr>
          <w:ilvl w:val="0"/>
          <w:numId w:val="31"/>
        </w:numPr>
        <w:tabs>
          <w:tab w:val="left" w:pos="822"/>
        </w:tabs>
        <w:ind w:left="1364"/>
        <w:rPr>
          <w:rFonts w:ascii="Comic Sans MS" w:hAnsi="Comic Sans MS" w:cs="Arial"/>
          <w:lang w:val="it-IT"/>
        </w:rPr>
      </w:pPr>
      <w:r w:rsidRPr="004D0AB5">
        <w:rPr>
          <w:rFonts w:ascii="Comic Sans MS" w:hAnsi="Comic Sans MS" w:cs="Arial"/>
          <w:lang w:val="it-IT"/>
        </w:rPr>
        <w:t>B1 ogni membro d’equipaggio deve essere classificato B1;</w:t>
      </w:r>
    </w:p>
    <w:p w:rsidR="004023FB" w:rsidRPr="004D0AB5" w:rsidRDefault="004023FB" w:rsidP="0081012B">
      <w:pPr>
        <w:pStyle w:val="ListParagraph"/>
        <w:numPr>
          <w:ilvl w:val="0"/>
          <w:numId w:val="31"/>
        </w:numPr>
        <w:tabs>
          <w:tab w:val="left" w:pos="822"/>
        </w:tabs>
        <w:ind w:left="1364"/>
        <w:rPr>
          <w:rFonts w:ascii="Comic Sans MS" w:hAnsi="Comic Sans MS" w:cs="Arial"/>
          <w:b/>
          <w:bCs/>
          <w:lang w:val="it-IT"/>
        </w:rPr>
      </w:pPr>
      <w:r w:rsidRPr="004D0AB5">
        <w:rPr>
          <w:rFonts w:ascii="Comic Sans MS" w:hAnsi="Comic Sans MS" w:cs="Arial"/>
          <w:lang w:val="it-IT"/>
        </w:rPr>
        <w:t>B2 ogni membro d’equipaggio deve essere classificato in una categoria non superiore a B2.</w:t>
      </w:r>
    </w:p>
    <w:p w:rsidR="004023FB" w:rsidRPr="004D0AB5" w:rsidRDefault="004023FB" w:rsidP="0081012B">
      <w:pPr>
        <w:pStyle w:val="Heading2"/>
        <w:numPr>
          <w:ilvl w:val="1"/>
          <w:numId w:val="41"/>
        </w:numPr>
        <w:ind w:left="1004"/>
        <w:rPr>
          <w:rFonts w:ascii="Comic Sans MS" w:hAnsi="Comic Sans MS"/>
          <w:lang w:val="it-IT"/>
        </w:rPr>
      </w:pPr>
      <w:r w:rsidRPr="004D0AB5">
        <w:rPr>
          <w:rFonts w:ascii="Comic Sans MS" w:hAnsi="Comic Sans MS"/>
          <w:lang w:val="it-IT"/>
        </w:rPr>
        <w:t>Qualsiasi membro d’equipaggio opportunamente bendato deve essere considerato di categoria B1.</w:t>
      </w:r>
    </w:p>
    <w:p w:rsidR="004023FB" w:rsidRPr="004D0AB5" w:rsidRDefault="004023FB" w:rsidP="0081012B">
      <w:pPr>
        <w:pStyle w:val="Heading2"/>
        <w:numPr>
          <w:ilvl w:val="1"/>
          <w:numId w:val="41"/>
        </w:numPr>
        <w:ind w:left="1004"/>
        <w:rPr>
          <w:rFonts w:ascii="Comic Sans MS" w:hAnsi="Comic Sans MS"/>
          <w:lang w:val="it-IT"/>
        </w:rPr>
      </w:pPr>
      <w:r w:rsidRPr="004D0AB5">
        <w:rPr>
          <w:rFonts w:ascii="Comic Sans MS" w:hAnsi="Comic Sans MS"/>
          <w:lang w:val="it-IT"/>
        </w:rPr>
        <w:t>Ogni concorrente deve:</w:t>
      </w:r>
    </w:p>
    <w:p w:rsidR="004023FB" w:rsidRPr="004D0AB5" w:rsidRDefault="004023FB" w:rsidP="0081012B">
      <w:pPr>
        <w:pStyle w:val="ListParagraph"/>
        <w:numPr>
          <w:ilvl w:val="0"/>
          <w:numId w:val="5"/>
        </w:numPr>
        <w:tabs>
          <w:tab w:val="left" w:pos="822"/>
        </w:tabs>
        <w:ind w:left="1476"/>
        <w:rPr>
          <w:rFonts w:ascii="Comic Sans MS" w:hAnsi="Comic Sans MS" w:cs="Arial"/>
          <w:lang w:val="it-IT"/>
        </w:rPr>
      </w:pPr>
      <w:r w:rsidRPr="004D0AB5">
        <w:rPr>
          <w:rFonts w:ascii="Comic Sans MS" w:hAnsi="Comic Sans MS" w:cs="Arial"/>
          <w:lang w:val="it-IT"/>
        </w:rPr>
        <w:t>essere classificato IBSA, dandone prova con un certificato oftalmico stilato e firmato da un medico oftalmologo non prima del 1 ottobre 201</w:t>
      </w:r>
      <w:r>
        <w:rPr>
          <w:rFonts w:ascii="Comic Sans MS" w:hAnsi="Comic Sans MS" w:cs="Arial"/>
          <w:lang w:val="it-IT"/>
        </w:rPr>
        <w:t>8</w:t>
      </w:r>
      <w:r w:rsidRPr="004D0AB5">
        <w:rPr>
          <w:rFonts w:ascii="Comic Sans MS" w:hAnsi="Comic Sans MS" w:cs="Arial"/>
          <w:lang w:val="it-IT"/>
        </w:rPr>
        <w:t>;</w:t>
      </w:r>
    </w:p>
    <w:p w:rsidR="004023FB" w:rsidRPr="004D0AB5" w:rsidRDefault="004023FB" w:rsidP="0081012B">
      <w:pPr>
        <w:pStyle w:val="ListParagraph"/>
        <w:numPr>
          <w:ilvl w:val="0"/>
          <w:numId w:val="5"/>
        </w:numPr>
        <w:tabs>
          <w:tab w:val="left" w:pos="822"/>
        </w:tabs>
        <w:ind w:left="1476"/>
        <w:rPr>
          <w:rFonts w:ascii="Comic Sans MS" w:hAnsi="Comic Sans MS" w:cs="Arial"/>
          <w:lang w:val="it-IT"/>
        </w:rPr>
      </w:pPr>
      <w:r w:rsidRPr="004D0AB5">
        <w:rPr>
          <w:rFonts w:ascii="Comic Sans MS" w:hAnsi="Comic Sans MS" w:cs="Arial"/>
          <w:lang w:val="it-IT"/>
        </w:rPr>
        <w:t>rispondere ai requisiti della regulation 19.2 di WS;</w:t>
      </w:r>
    </w:p>
    <w:p w:rsidR="004023FB" w:rsidRPr="004D0AB5" w:rsidRDefault="004023FB" w:rsidP="0081012B">
      <w:pPr>
        <w:pStyle w:val="ListParagraph"/>
        <w:numPr>
          <w:ilvl w:val="0"/>
          <w:numId w:val="5"/>
        </w:numPr>
        <w:tabs>
          <w:tab w:val="left" w:pos="822"/>
        </w:tabs>
        <w:ind w:left="1476"/>
        <w:rPr>
          <w:rFonts w:ascii="Comic Sans MS" w:hAnsi="Comic Sans MS" w:cs="Arial"/>
          <w:lang w:val="it-IT"/>
        </w:rPr>
      </w:pPr>
      <w:r w:rsidRPr="004D0AB5">
        <w:rPr>
          <w:rFonts w:ascii="Comic Sans MS" w:hAnsi="Comic Sans MS" w:cs="Arial"/>
          <w:lang w:val="it-IT"/>
        </w:rPr>
        <w:t>essere membro di ente affiliato World Sailing o di una autorità nazionale affiliata WS;</w:t>
      </w:r>
    </w:p>
    <w:p w:rsidR="004023FB" w:rsidRPr="004D0AB5" w:rsidRDefault="004023FB" w:rsidP="0081012B">
      <w:pPr>
        <w:pStyle w:val="ListParagraph"/>
        <w:numPr>
          <w:ilvl w:val="0"/>
          <w:numId w:val="5"/>
        </w:numPr>
        <w:tabs>
          <w:tab w:val="left" w:pos="822"/>
        </w:tabs>
        <w:ind w:left="1476"/>
        <w:rPr>
          <w:rFonts w:ascii="Comic Sans MS" w:hAnsi="Comic Sans MS" w:cs="Arial"/>
          <w:lang w:val="it-IT"/>
        </w:rPr>
      </w:pPr>
      <w:r w:rsidRPr="004D0AB5">
        <w:rPr>
          <w:rFonts w:ascii="Comic Sans MS" w:hAnsi="Comic Sans MS" w:cs="Arial"/>
          <w:lang w:val="it-IT"/>
        </w:rPr>
        <w:t>essere in possesso di un codice identificativo WS (ID Sailor);</w:t>
      </w:r>
    </w:p>
    <w:p w:rsidR="004023FB" w:rsidRPr="004D0AB5" w:rsidRDefault="004023FB" w:rsidP="0081012B">
      <w:pPr>
        <w:pStyle w:val="ListParagraph"/>
        <w:numPr>
          <w:ilvl w:val="0"/>
          <w:numId w:val="5"/>
        </w:numPr>
        <w:tabs>
          <w:tab w:val="left" w:pos="822"/>
        </w:tabs>
        <w:ind w:left="1476"/>
        <w:rPr>
          <w:rFonts w:ascii="Comic Sans MS" w:hAnsi="Comic Sans MS" w:cs="Arial"/>
          <w:lang w:val="it-IT"/>
        </w:rPr>
      </w:pPr>
      <w:r w:rsidRPr="004D0AB5">
        <w:rPr>
          <w:rFonts w:ascii="Comic Sans MS" w:hAnsi="Comic Sans MS" w:cs="Arial"/>
          <w:lang w:val="it-IT"/>
        </w:rPr>
        <w:t>aver compiuto 16 anni alla data della prima prova;</w:t>
      </w:r>
    </w:p>
    <w:p w:rsidR="004023FB" w:rsidRPr="004D0AB5" w:rsidRDefault="004023FB" w:rsidP="0081012B">
      <w:pPr>
        <w:pStyle w:val="ListParagraph"/>
        <w:numPr>
          <w:ilvl w:val="0"/>
          <w:numId w:val="5"/>
        </w:numPr>
        <w:tabs>
          <w:tab w:val="left" w:pos="822"/>
        </w:tabs>
        <w:ind w:left="1476"/>
        <w:rPr>
          <w:rFonts w:ascii="Comic Sans MS" w:hAnsi="Comic Sans MS" w:cs="Arial"/>
          <w:lang w:val="it-IT"/>
        </w:rPr>
      </w:pPr>
      <w:r w:rsidRPr="004D0AB5">
        <w:rPr>
          <w:rFonts w:ascii="Comic Sans MS" w:hAnsi="Comic Sans MS" w:cs="Arial"/>
          <w:lang w:val="it-IT"/>
        </w:rPr>
        <w:t>essere iscritti all’associazione Homerus per l’anno 201</w:t>
      </w:r>
      <w:r>
        <w:rPr>
          <w:rFonts w:ascii="Comic Sans MS" w:hAnsi="Comic Sans MS" w:cs="Arial"/>
          <w:lang w:val="it-IT"/>
        </w:rPr>
        <w:t>9</w:t>
      </w:r>
    </w:p>
    <w:p w:rsidR="004023FB" w:rsidRPr="004D0AB5" w:rsidRDefault="004023FB" w:rsidP="0081012B">
      <w:pPr>
        <w:pStyle w:val="Heading2"/>
        <w:numPr>
          <w:ilvl w:val="1"/>
          <w:numId w:val="41"/>
        </w:numPr>
        <w:ind w:left="1004"/>
        <w:rPr>
          <w:rFonts w:ascii="Comic Sans MS" w:hAnsi="Comic Sans MS"/>
          <w:lang w:val="it-IT"/>
        </w:rPr>
      </w:pPr>
      <w:r w:rsidRPr="004D0AB5">
        <w:rPr>
          <w:rFonts w:ascii="Comic Sans MS" w:hAnsi="Comic Sans MS"/>
          <w:lang w:val="it-IT"/>
        </w:rPr>
        <w:t>Quando in regata sono vietate modifiche del sistema di bendaggio e/o l’uso di dispositivi atti ad accrescere la capacità visiva;</w:t>
      </w:r>
    </w:p>
    <w:p w:rsidR="004023FB" w:rsidRDefault="004023FB" w:rsidP="0081012B">
      <w:pPr>
        <w:pStyle w:val="Heading2"/>
        <w:numPr>
          <w:ilvl w:val="1"/>
          <w:numId w:val="41"/>
        </w:numPr>
        <w:ind w:left="1004"/>
        <w:rPr>
          <w:rFonts w:ascii="Comic Sans MS" w:hAnsi="Comic Sans MS"/>
          <w:lang w:val="it-IT"/>
        </w:rPr>
      </w:pPr>
      <w:r w:rsidRPr="004D0AB5">
        <w:rPr>
          <w:rFonts w:ascii="Comic Sans MS" w:hAnsi="Comic Sans MS"/>
          <w:lang w:val="it-IT"/>
        </w:rPr>
        <w:t>Ogni equipaggio dovrà iscriversi per iscritto (fax o e-mail sono accettati) entro Marzo 201</w:t>
      </w:r>
      <w:r>
        <w:rPr>
          <w:rFonts w:ascii="Comic Sans MS" w:hAnsi="Comic Sans MS"/>
          <w:lang w:val="it-IT"/>
        </w:rPr>
        <w:t>9</w:t>
      </w:r>
    </w:p>
    <w:p w:rsidR="004023FB" w:rsidRDefault="004023FB" w:rsidP="005E567D">
      <w:pPr>
        <w:pStyle w:val="Heading2"/>
        <w:numPr>
          <w:ilvl w:val="0"/>
          <w:numId w:val="0"/>
        </w:numPr>
        <w:ind w:left="709"/>
        <w:rPr>
          <w:rFonts w:ascii="Comic Sans MS" w:hAnsi="Comic Sans MS"/>
          <w:sz w:val="16"/>
          <w:szCs w:val="16"/>
          <w:lang w:val="it-IT"/>
        </w:rPr>
      </w:pPr>
    </w:p>
    <w:p w:rsidR="004023FB" w:rsidRPr="005E567D" w:rsidRDefault="004023FB" w:rsidP="005E567D">
      <w:pPr>
        <w:pStyle w:val="Heading2"/>
        <w:numPr>
          <w:ilvl w:val="0"/>
          <w:numId w:val="0"/>
        </w:numPr>
        <w:ind w:left="709"/>
        <w:rPr>
          <w:rFonts w:ascii="Comic Sans MS" w:hAnsi="Comic Sans MS"/>
          <w:sz w:val="16"/>
          <w:szCs w:val="16"/>
          <w:lang w:val="it-IT"/>
        </w:rPr>
      </w:pPr>
    </w:p>
    <w:p w:rsidR="004023FB" w:rsidRPr="00D65407" w:rsidRDefault="004023FB" w:rsidP="005E567D">
      <w:pPr>
        <w:pStyle w:val="Heading4"/>
      </w:pPr>
      <w:r w:rsidRPr="00D65407">
        <w:t>ISCRIZIONI</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 xml:space="preserve">Possono essere iscritti a questo evento non più di 10 equipaggi di due persone </w:t>
      </w:r>
      <w:r>
        <w:rPr>
          <w:rFonts w:ascii="Comic Sans MS" w:hAnsi="Comic Sans MS"/>
          <w:lang w:val="it-IT"/>
        </w:rPr>
        <w:t>delle Categorie</w:t>
      </w:r>
      <w:r w:rsidRPr="004D0AB5">
        <w:rPr>
          <w:rFonts w:ascii="Comic Sans MS" w:hAnsi="Comic Sans MS"/>
          <w:lang w:val="it-IT"/>
        </w:rPr>
        <w:t xml:space="preserve"> 1 – 2, senza preclusioni di sesso. </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Ogni concorrente, all’atto della registrazione, deve dimostrare di possedere i requisiti d’iscrizione.</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La ricevuta di pagamento della quota di iscrizione dovrà essere allegata al modulo di iscrizione;</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Ogni concorrente sarà regolarmente iscritto dopo aver completato la registrazione e aver pagato tutte le quote richieste.</w:t>
      </w:r>
    </w:p>
    <w:p w:rsidR="004023FB" w:rsidRDefault="004023FB" w:rsidP="0081012B">
      <w:pPr>
        <w:pStyle w:val="Heading2"/>
        <w:numPr>
          <w:ilvl w:val="2"/>
          <w:numId w:val="41"/>
        </w:numPr>
        <w:rPr>
          <w:rFonts w:ascii="Comic Sans MS" w:hAnsi="Comic Sans MS"/>
          <w:lang w:val="it-IT"/>
        </w:rPr>
      </w:pPr>
      <w:r w:rsidRPr="004D0AB5">
        <w:rPr>
          <w:rFonts w:ascii="Comic Sans MS" w:hAnsi="Comic Sans MS"/>
          <w:lang w:val="it-IT"/>
        </w:rPr>
        <w:t>Ogni equipaggio può iscrivere un membro di riserva .</w:t>
      </w:r>
    </w:p>
    <w:p w:rsidR="004023FB" w:rsidRPr="005E567D" w:rsidRDefault="004023FB" w:rsidP="005E567D">
      <w:pPr>
        <w:pStyle w:val="Heading2"/>
        <w:numPr>
          <w:ilvl w:val="0"/>
          <w:numId w:val="0"/>
        </w:numPr>
        <w:ind w:left="709"/>
        <w:rPr>
          <w:rFonts w:ascii="Comic Sans MS" w:hAnsi="Comic Sans MS"/>
          <w:sz w:val="16"/>
          <w:szCs w:val="16"/>
          <w:lang w:val="it-IT"/>
        </w:rPr>
      </w:pPr>
    </w:p>
    <w:p w:rsidR="004023FB" w:rsidRPr="00D65407" w:rsidRDefault="004023FB" w:rsidP="005E567D">
      <w:pPr>
        <w:pStyle w:val="Heading4"/>
      </w:pPr>
      <w:r w:rsidRPr="00D65407">
        <w:t>QUOTA D’ISCRIZIONE</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 xml:space="preserve">La quota di iscrizione per ciascun </w:t>
      </w:r>
      <w:r>
        <w:rPr>
          <w:rFonts w:ascii="Comic Sans MS" w:hAnsi="Comic Sans MS"/>
          <w:lang w:val="it-IT"/>
        </w:rPr>
        <w:t>equipaggio da 2 persone è di € 4</w:t>
      </w:r>
      <w:r w:rsidRPr="004D0AB5">
        <w:rPr>
          <w:rFonts w:ascii="Comic Sans MS" w:hAnsi="Comic Sans MS"/>
          <w:lang w:val="it-IT"/>
        </w:rPr>
        <w:t>00,00 da versare a favore di Homerus.</w:t>
      </w:r>
    </w:p>
    <w:p w:rsidR="004023FB" w:rsidRDefault="004023FB" w:rsidP="0081012B">
      <w:pPr>
        <w:pStyle w:val="Heading2"/>
        <w:numPr>
          <w:ilvl w:val="2"/>
          <w:numId w:val="41"/>
        </w:numPr>
        <w:rPr>
          <w:rFonts w:ascii="Comic Sans MS" w:hAnsi="Comic Sans MS"/>
          <w:lang w:val="it-IT"/>
        </w:rPr>
      </w:pPr>
      <w:r w:rsidRPr="004D0AB5">
        <w:rPr>
          <w:rFonts w:ascii="Comic Sans MS" w:hAnsi="Comic Sans MS"/>
          <w:lang w:val="it-IT"/>
        </w:rPr>
        <w:t xml:space="preserve">Tutti i pagamenti dovranno essere fatti in </w:t>
      </w:r>
      <w:r w:rsidRPr="00622CD8">
        <w:rPr>
          <w:rFonts w:ascii="Comic Sans MS" w:hAnsi="Comic Sans MS"/>
          <w:lang w:val="it-IT"/>
        </w:rPr>
        <w:t>Euro entro Marzo 2019 in</w:t>
      </w:r>
      <w:r w:rsidRPr="004D0AB5">
        <w:rPr>
          <w:rFonts w:ascii="Comic Sans MS" w:hAnsi="Comic Sans MS"/>
          <w:lang w:val="it-IT"/>
        </w:rPr>
        <w:t xml:space="preserve"> contanti o tramite bonifico bancario intestate ad Homerus, presso BANCA PROSSIMA -</w:t>
      </w:r>
      <w:r w:rsidRPr="004D0AB5">
        <w:rPr>
          <w:rFonts w:ascii="Comic Sans MS" w:hAnsi="Comic Sans MS"/>
          <w:lang w:val="it-IT"/>
        </w:rPr>
        <w:br/>
        <w:t xml:space="preserve">IBAN: IT84I0335901600100000003401. </w:t>
      </w:r>
    </w:p>
    <w:p w:rsidR="004023FB" w:rsidRPr="005E567D" w:rsidRDefault="004023FB" w:rsidP="005E567D">
      <w:pPr>
        <w:pStyle w:val="Heading2"/>
        <w:numPr>
          <w:ilvl w:val="0"/>
          <w:numId w:val="0"/>
        </w:numPr>
        <w:ind w:left="709"/>
        <w:rPr>
          <w:rFonts w:ascii="Comic Sans MS" w:hAnsi="Comic Sans MS"/>
          <w:sz w:val="16"/>
          <w:szCs w:val="16"/>
          <w:lang w:val="it-IT"/>
        </w:rPr>
      </w:pPr>
    </w:p>
    <w:p w:rsidR="004023FB" w:rsidRPr="00D65407" w:rsidRDefault="004023FB" w:rsidP="005E567D">
      <w:pPr>
        <w:pStyle w:val="Heading4"/>
      </w:pPr>
      <w:r w:rsidRPr="00D65407">
        <w:t>DEPOSITO CAUZIONALE</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Al momento dell’iscrizione ogni equipaggio dovrà</w:t>
      </w:r>
      <w:r>
        <w:rPr>
          <w:rFonts w:ascii="Comic Sans MS" w:hAnsi="Comic Sans MS"/>
          <w:lang w:val="it-IT"/>
        </w:rPr>
        <w:t xml:space="preserve">  versare</w:t>
      </w:r>
      <w:r w:rsidRPr="004D0AB5">
        <w:rPr>
          <w:rFonts w:ascii="Comic Sans MS" w:hAnsi="Comic Sans MS"/>
          <w:lang w:val="it-IT"/>
        </w:rPr>
        <w:t xml:space="preserve"> un deposito cauzionale iniziale per eventuali danni di € 500,00. Questo importo costituisce il massimo pagabile dall’equipaggio in caso di danni, per singolo incidente.</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Nel caso in cui, a seguito d’incidente, il deposito sia intaccato, prima che lo skipper possa continuare a gareggiare sarà necessario ripristinare la somma originaria.</w:t>
      </w:r>
    </w:p>
    <w:p w:rsidR="004023FB" w:rsidRDefault="004023FB" w:rsidP="0081012B">
      <w:pPr>
        <w:pStyle w:val="Heading2"/>
        <w:numPr>
          <w:ilvl w:val="2"/>
          <w:numId w:val="41"/>
        </w:numPr>
        <w:rPr>
          <w:rFonts w:ascii="Comic Sans MS" w:hAnsi="Comic Sans MS"/>
          <w:lang w:val="it-IT"/>
        </w:rPr>
      </w:pPr>
      <w:r w:rsidRPr="004D0AB5">
        <w:rPr>
          <w:rFonts w:ascii="Comic Sans MS" w:hAnsi="Comic Sans MS"/>
          <w:lang w:val="it-IT"/>
        </w:rPr>
        <w:t>Ogni somma depositata rimanente alla fine della manifestazione, sarà restituita entro l’ultimo giorno della manifestazione stessa.</w:t>
      </w:r>
    </w:p>
    <w:p w:rsidR="004023FB" w:rsidRPr="005E567D" w:rsidRDefault="004023FB" w:rsidP="005E567D">
      <w:pPr>
        <w:pStyle w:val="Heading2"/>
        <w:numPr>
          <w:ilvl w:val="0"/>
          <w:numId w:val="0"/>
        </w:numPr>
        <w:ind w:left="709"/>
        <w:rPr>
          <w:rFonts w:ascii="Comic Sans MS" w:hAnsi="Comic Sans MS"/>
          <w:sz w:val="16"/>
          <w:szCs w:val="16"/>
          <w:lang w:val="it-IT"/>
        </w:rPr>
      </w:pPr>
    </w:p>
    <w:p w:rsidR="004023FB" w:rsidRPr="00D65407" w:rsidRDefault="004023FB" w:rsidP="005E567D">
      <w:pPr>
        <w:pStyle w:val="Heading4"/>
      </w:pPr>
      <w:r w:rsidRPr="00D65407">
        <w:t>REGOLE</w:t>
      </w:r>
    </w:p>
    <w:p w:rsidR="004023FB" w:rsidRPr="004D0AB5" w:rsidRDefault="004023FB" w:rsidP="0081012B">
      <w:pPr>
        <w:pStyle w:val="Heading2"/>
        <w:numPr>
          <w:ilvl w:val="1"/>
          <w:numId w:val="41"/>
        </w:numPr>
        <w:tabs>
          <w:tab w:val="left" w:pos="1134"/>
        </w:tabs>
        <w:ind w:left="1004"/>
        <w:rPr>
          <w:rFonts w:ascii="Comic Sans MS" w:hAnsi="Comic Sans MS"/>
          <w:lang w:val="it-IT"/>
        </w:rPr>
      </w:pPr>
      <w:r w:rsidRPr="004D0AB5">
        <w:rPr>
          <w:rFonts w:ascii="Comic Sans MS" w:hAnsi="Comic Sans MS"/>
          <w:lang w:val="it-IT"/>
        </w:rPr>
        <w:t>a)</w:t>
      </w:r>
      <w:r w:rsidRPr="004D0AB5">
        <w:rPr>
          <w:rFonts w:ascii="Comic Sans MS" w:hAnsi="Comic Sans MS"/>
          <w:lang w:val="it-IT"/>
        </w:rPr>
        <w:tab/>
        <w:t>L'evento sarà disciplinato dalle regole come definite nel Regolamento di Regata,compresa l'Appendice CBS 2016 ed il manuale di Race Management World Sailing per gli</w:t>
      </w:r>
      <w:r>
        <w:rPr>
          <w:rFonts w:ascii="Comic Sans MS" w:hAnsi="Comic Sans MS"/>
          <w:lang w:val="it-IT"/>
        </w:rPr>
        <w:t xml:space="preserve"> </w:t>
      </w:r>
      <w:r w:rsidRPr="004D0AB5">
        <w:rPr>
          <w:rFonts w:ascii="Comic Sans MS" w:hAnsi="Comic Sans MS"/>
          <w:lang w:val="it-IT"/>
        </w:rPr>
        <w:t>eventi velici per disabili, compresa la sua Appendice 1 - regole per la gestione delle regate</w:t>
      </w:r>
      <w:r>
        <w:rPr>
          <w:rFonts w:ascii="Comic Sans MS" w:hAnsi="Comic Sans MS"/>
          <w:lang w:val="it-IT"/>
        </w:rPr>
        <w:t xml:space="preserve"> </w:t>
      </w:r>
      <w:r w:rsidRPr="004D0AB5">
        <w:rPr>
          <w:rFonts w:ascii="Comic Sans MS" w:hAnsi="Comic Sans MS"/>
          <w:lang w:val="it-IT"/>
        </w:rPr>
        <w:t>per velisti ciechi, come modificata dal punto 5.3.</w:t>
      </w:r>
    </w:p>
    <w:p w:rsidR="004023FB" w:rsidRPr="004D0AB5" w:rsidRDefault="004023FB" w:rsidP="0081012B">
      <w:pPr>
        <w:pStyle w:val="Heading2"/>
        <w:numPr>
          <w:ilvl w:val="0"/>
          <w:numId w:val="0"/>
        </w:numPr>
        <w:tabs>
          <w:tab w:val="left" w:pos="1134"/>
        </w:tabs>
        <w:ind w:left="1004"/>
        <w:rPr>
          <w:rFonts w:ascii="Comic Sans MS" w:hAnsi="Comic Sans MS"/>
          <w:lang w:val="it-IT"/>
        </w:rPr>
      </w:pPr>
      <w:r w:rsidRPr="004D0AB5">
        <w:rPr>
          <w:rFonts w:ascii="Comic Sans MS" w:hAnsi="Comic Sans MS"/>
          <w:lang w:val="it-IT"/>
        </w:rPr>
        <w:t>b)</w:t>
      </w:r>
      <w:r w:rsidRPr="004D0AB5">
        <w:rPr>
          <w:rFonts w:ascii="Comic Sans MS" w:hAnsi="Comic Sans MS"/>
          <w:lang w:val="it-IT"/>
        </w:rPr>
        <w:tab/>
        <w:t>Si applicano le regole per il buon uso delle barche, anche alle regate di prova. Le regole</w:t>
      </w:r>
      <w:r>
        <w:rPr>
          <w:rFonts w:ascii="Comic Sans MS" w:hAnsi="Comic Sans MS"/>
          <w:lang w:val="it-IT"/>
        </w:rPr>
        <w:t xml:space="preserve"> </w:t>
      </w:r>
      <w:r w:rsidRPr="004D0AB5">
        <w:rPr>
          <w:rFonts w:ascii="Comic Sans MS" w:hAnsi="Comic Sans MS"/>
          <w:lang w:val="it-IT"/>
        </w:rPr>
        <w:t>di classe non si applicano.</w:t>
      </w:r>
    </w:p>
    <w:p w:rsidR="004023FB" w:rsidRDefault="004023FB" w:rsidP="0081012B">
      <w:pPr>
        <w:pStyle w:val="Heading2"/>
        <w:numPr>
          <w:ilvl w:val="0"/>
          <w:numId w:val="0"/>
        </w:numPr>
        <w:tabs>
          <w:tab w:val="left" w:pos="1134"/>
        </w:tabs>
        <w:ind w:left="1004"/>
        <w:rPr>
          <w:rFonts w:ascii="Comic Sans MS" w:hAnsi="Comic Sans MS"/>
          <w:lang w:val="it-IT"/>
        </w:rPr>
      </w:pPr>
      <w:r w:rsidRPr="004D0AB5">
        <w:rPr>
          <w:rFonts w:ascii="Comic Sans MS" w:hAnsi="Comic Sans MS"/>
          <w:lang w:val="it-IT"/>
        </w:rPr>
        <w:t>c)</w:t>
      </w:r>
      <w:r w:rsidRPr="004D0AB5">
        <w:rPr>
          <w:rFonts w:ascii="Comic Sans MS" w:hAnsi="Comic Sans MS"/>
          <w:lang w:val="it-IT"/>
        </w:rPr>
        <w:tab/>
        <w:t>Ogni prescrizione dell’Autorità Nazionale applicata sarà  affissa all’albo dei comunicati.</w:t>
      </w:r>
    </w:p>
    <w:p w:rsidR="004023FB" w:rsidRDefault="004023FB" w:rsidP="0081012B">
      <w:pPr>
        <w:pStyle w:val="Heading2"/>
        <w:numPr>
          <w:ilvl w:val="0"/>
          <w:numId w:val="0"/>
        </w:numPr>
        <w:tabs>
          <w:tab w:val="left" w:pos="1134"/>
        </w:tabs>
        <w:ind w:left="1004"/>
        <w:rPr>
          <w:rFonts w:ascii="Comic Sans MS" w:hAnsi="Comic Sans MS"/>
          <w:lang w:val="it-IT"/>
        </w:rPr>
      </w:pPr>
      <w:r w:rsidRPr="007C07E3">
        <w:rPr>
          <w:rFonts w:ascii="Comic Sans MS" w:hAnsi="Comic Sans MS"/>
          <w:lang w:val="it-IT"/>
        </w:rPr>
        <w:t>Saranno adottate le procedure mediche e per le proteste della IBSA con la</w:t>
      </w:r>
      <w:r>
        <w:rPr>
          <w:rFonts w:ascii="Comic Sans MS" w:hAnsi="Comic Sans MS"/>
          <w:lang w:val="it-IT"/>
        </w:rPr>
        <w:t xml:space="preserve"> modifica</w:t>
      </w:r>
      <w:r w:rsidRPr="007C07E3">
        <w:rPr>
          <w:rFonts w:ascii="Comic Sans MS" w:hAnsi="Comic Sans MS"/>
          <w:lang w:val="it-IT"/>
        </w:rPr>
        <w:t xml:space="preserve"> che </w:t>
      </w:r>
      <w:r>
        <w:rPr>
          <w:rFonts w:ascii="Comic Sans MS" w:hAnsi="Comic Sans MS"/>
          <w:lang w:val="it-IT"/>
        </w:rPr>
        <w:t>i</w:t>
      </w:r>
      <w:r w:rsidRPr="007C07E3">
        <w:rPr>
          <w:rFonts w:ascii="Comic Sans MS" w:hAnsi="Comic Sans MS"/>
          <w:lang w:val="it-IT"/>
        </w:rPr>
        <w:t xml:space="preserve">l requisito di accreditamento </w:t>
      </w:r>
      <w:r>
        <w:rPr>
          <w:rFonts w:ascii="Comic Sans MS" w:hAnsi="Comic Sans MS"/>
          <w:lang w:val="it-IT"/>
        </w:rPr>
        <w:t xml:space="preserve">come internazionali alla IBSA </w:t>
      </w:r>
      <w:r w:rsidRPr="007C07E3">
        <w:rPr>
          <w:rFonts w:ascii="Comic Sans MS" w:hAnsi="Comic Sans MS"/>
          <w:lang w:val="it-IT"/>
        </w:rPr>
        <w:t>non è necessario.</w:t>
      </w:r>
    </w:p>
    <w:p w:rsidR="004023FB" w:rsidRPr="005E567D" w:rsidRDefault="004023FB" w:rsidP="00A6735F">
      <w:pPr>
        <w:pStyle w:val="Heading2"/>
        <w:numPr>
          <w:ilvl w:val="0"/>
          <w:numId w:val="0"/>
        </w:numPr>
        <w:tabs>
          <w:tab w:val="left" w:pos="1134"/>
        </w:tabs>
        <w:ind w:left="708"/>
        <w:rPr>
          <w:rFonts w:ascii="Comic Sans MS" w:hAnsi="Comic Sans MS"/>
          <w:sz w:val="16"/>
          <w:szCs w:val="16"/>
          <w:lang w:val="it-IT"/>
        </w:rPr>
      </w:pPr>
    </w:p>
    <w:p w:rsidR="004023FB" w:rsidRPr="00D65407" w:rsidRDefault="004023FB" w:rsidP="005E567D">
      <w:pPr>
        <w:pStyle w:val="Heading4"/>
      </w:pPr>
      <w:r w:rsidRPr="00D65407">
        <w:t>BARCHE, VELE, ATTREZZATURA</w:t>
      </w:r>
    </w:p>
    <w:p w:rsidR="004023FB" w:rsidRPr="004D0AB5" w:rsidRDefault="004023FB" w:rsidP="0081012B">
      <w:pPr>
        <w:pStyle w:val="Heading2"/>
        <w:numPr>
          <w:ilvl w:val="1"/>
          <w:numId w:val="41"/>
        </w:numPr>
        <w:ind w:left="1004"/>
        <w:rPr>
          <w:rFonts w:ascii="Comic Sans MS" w:hAnsi="Comic Sans MS"/>
          <w:lang w:val="it-IT"/>
        </w:rPr>
      </w:pPr>
      <w:r w:rsidRPr="004D0AB5">
        <w:rPr>
          <w:rFonts w:ascii="Comic Sans MS" w:hAnsi="Comic Sans MS"/>
          <w:lang w:val="it-IT"/>
        </w:rPr>
        <w:t>Per le regate si adotteranno imbarcazioni a chiglia fissa Meteor, che saranno fornite dall’AO.</w:t>
      </w:r>
    </w:p>
    <w:p w:rsidR="004023FB" w:rsidRPr="004D0AB5" w:rsidRDefault="004023FB" w:rsidP="0081012B">
      <w:pPr>
        <w:pStyle w:val="Heading2"/>
        <w:numPr>
          <w:ilvl w:val="1"/>
          <w:numId w:val="41"/>
        </w:numPr>
        <w:ind w:left="1004"/>
        <w:rPr>
          <w:rFonts w:ascii="Comic Sans MS" w:hAnsi="Comic Sans MS"/>
          <w:lang w:val="it-IT"/>
        </w:rPr>
      </w:pPr>
      <w:r w:rsidRPr="004D0AB5">
        <w:rPr>
          <w:rFonts w:ascii="Comic Sans MS" w:hAnsi="Comic Sans MS"/>
          <w:lang w:val="it-IT"/>
        </w:rPr>
        <w:t>Per ogni barca saranno forniti:</w:t>
      </w:r>
    </w:p>
    <w:p w:rsidR="004023FB" w:rsidRPr="00A6735F" w:rsidRDefault="004023FB" w:rsidP="0081012B">
      <w:pPr>
        <w:pStyle w:val="ListParagraph"/>
        <w:numPr>
          <w:ilvl w:val="0"/>
          <w:numId w:val="33"/>
        </w:numPr>
        <w:tabs>
          <w:tab w:val="left" w:pos="822"/>
        </w:tabs>
        <w:ind w:left="1364"/>
        <w:rPr>
          <w:rFonts w:ascii="Comic Sans MS" w:hAnsi="Comic Sans MS" w:cs="Arial"/>
          <w:lang w:val="it-IT"/>
        </w:rPr>
      </w:pPr>
      <w:r w:rsidRPr="00A6735F">
        <w:rPr>
          <w:rFonts w:ascii="Comic Sans MS" w:hAnsi="Comic Sans MS" w:cs="Arial"/>
          <w:lang w:val="it-IT"/>
        </w:rPr>
        <w:t>Randa, genoa e fiocco;</w:t>
      </w:r>
    </w:p>
    <w:p w:rsidR="004023FB" w:rsidRPr="00A6735F" w:rsidRDefault="004023FB" w:rsidP="0081012B">
      <w:pPr>
        <w:pStyle w:val="ListParagraph"/>
        <w:numPr>
          <w:ilvl w:val="0"/>
          <w:numId w:val="33"/>
        </w:numPr>
        <w:tabs>
          <w:tab w:val="left" w:pos="822"/>
        </w:tabs>
        <w:ind w:left="1364"/>
        <w:rPr>
          <w:rFonts w:ascii="Comic Sans MS" w:hAnsi="Comic Sans MS" w:cs="Arial"/>
          <w:lang w:val="it-IT"/>
        </w:rPr>
      </w:pPr>
      <w:r w:rsidRPr="00A6735F">
        <w:rPr>
          <w:rFonts w:ascii="Comic Sans MS" w:hAnsi="Comic Sans MS" w:cs="Arial"/>
          <w:lang w:val="it-IT"/>
        </w:rPr>
        <w:t>dispositivo acustico di segnalazione di mure;</w:t>
      </w:r>
    </w:p>
    <w:p w:rsidR="004023FB" w:rsidRPr="00A6735F" w:rsidRDefault="004023FB" w:rsidP="0081012B">
      <w:pPr>
        <w:pStyle w:val="ListParagraph"/>
        <w:numPr>
          <w:ilvl w:val="0"/>
          <w:numId w:val="33"/>
        </w:numPr>
        <w:tabs>
          <w:tab w:val="left" w:pos="822"/>
        </w:tabs>
        <w:ind w:left="1182"/>
        <w:rPr>
          <w:rFonts w:ascii="Comic Sans MS" w:hAnsi="Comic Sans MS" w:cs="Arial"/>
          <w:lang w:val="it-IT"/>
        </w:rPr>
      </w:pPr>
      <w:r w:rsidRPr="00A6735F">
        <w:rPr>
          <w:rFonts w:ascii="Comic Sans MS" w:hAnsi="Comic Sans MS" w:cs="Arial"/>
          <w:lang w:val="it-IT"/>
        </w:rPr>
        <w:t>set di bandiere di identificazione di lato d’entrata;</w:t>
      </w:r>
    </w:p>
    <w:p w:rsidR="004023FB" w:rsidRPr="00A6735F" w:rsidRDefault="004023FB" w:rsidP="0081012B">
      <w:pPr>
        <w:pStyle w:val="ListParagraph"/>
        <w:numPr>
          <w:ilvl w:val="0"/>
          <w:numId w:val="33"/>
        </w:numPr>
        <w:tabs>
          <w:tab w:val="left" w:pos="822"/>
        </w:tabs>
        <w:ind w:left="1182"/>
        <w:rPr>
          <w:rFonts w:ascii="Comic Sans MS" w:hAnsi="Comic Sans MS" w:cs="Arial"/>
          <w:lang w:val="it-IT"/>
        </w:rPr>
      </w:pPr>
      <w:r w:rsidRPr="00A6735F">
        <w:rPr>
          <w:rFonts w:ascii="Comic Sans MS" w:hAnsi="Comic Sans MS" w:cs="Arial"/>
          <w:lang w:val="it-IT"/>
        </w:rPr>
        <w:t>set di bandiere di segnalazione agli arbitri.</w:t>
      </w:r>
    </w:p>
    <w:p w:rsidR="004023FB" w:rsidRPr="004D0AB5" w:rsidRDefault="004023FB" w:rsidP="0081012B">
      <w:pPr>
        <w:pStyle w:val="Heading2"/>
        <w:numPr>
          <w:ilvl w:val="1"/>
          <w:numId w:val="41"/>
        </w:numPr>
        <w:ind w:left="822"/>
        <w:rPr>
          <w:rFonts w:ascii="Comic Sans MS" w:hAnsi="Comic Sans MS"/>
          <w:lang w:val="it-IT"/>
        </w:rPr>
      </w:pPr>
      <w:r w:rsidRPr="004D0AB5">
        <w:rPr>
          <w:rFonts w:ascii="Comic Sans MS" w:hAnsi="Comic Sans MS"/>
          <w:lang w:val="it-IT"/>
        </w:rPr>
        <w:t>Oltre alle normali dotazioni di bordo, senza le limitazioni previste dalla regola 4.2(c) della Parte 4 del RMM, sarà fornita ad ogni barca una ricetrasmittente utile per le comunicazioni da/per il Comitato di Regata e gli arbitri.</w:t>
      </w:r>
    </w:p>
    <w:p w:rsidR="004023FB" w:rsidRDefault="004023FB" w:rsidP="0081012B">
      <w:pPr>
        <w:pStyle w:val="Heading2"/>
        <w:numPr>
          <w:ilvl w:val="1"/>
          <w:numId w:val="41"/>
        </w:numPr>
        <w:ind w:left="822"/>
        <w:rPr>
          <w:rFonts w:ascii="Comic Sans MS" w:hAnsi="Comic Sans MS"/>
          <w:lang w:val="it-IT"/>
        </w:rPr>
      </w:pPr>
      <w:r w:rsidRPr="004D0AB5">
        <w:rPr>
          <w:rFonts w:ascii="Comic Sans MS" w:hAnsi="Comic Sans MS"/>
          <w:lang w:val="it-IT"/>
        </w:rPr>
        <w:t xml:space="preserve">Le barche saranno </w:t>
      </w:r>
      <w:r w:rsidRPr="00BF2B44">
        <w:rPr>
          <w:rFonts w:ascii="Comic Sans MS" w:hAnsi="Comic Sans MS"/>
          <w:lang w:val="it-IT"/>
        </w:rPr>
        <w:t>assegnate con sorteggio dal</w:t>
      </w:r>
      <w:r w:rsidRPr="004D0AB5">
        <w:rPr>
          <w:rFonts w:ascii="Comic Sans MS" w:hAnsi="Comic Sans MS"/>
          <w:lang w:val="it-IT"/>
        </w:rPr>
        <w:t xml:space="preserve"> Comitato di Regata.</w:t>
      </w:r>
    </w:p>
    <w:p w:rsidR="004023FB" w:rsidRDefault="004023FB" w:rsidP="0081012B">
      <w:pPr>
        <w:pStyle w:val="Heading2"/>
        <w:numPr>
          <w:ilvl w:val="1"/>
          <w:numId w:val="41"/>
        </w:numPr>
        <w:ind w:left="822"/>
        <w:rPr>
          <w:rFonts w:ascii="Comic Sans MS" w:hAnsi="Comic Sans MS"/>
          <w:lang w:val="it-IT"/>
        </w:rPr>
      </w:pPr>
      <w:r>
        <w:rPr>
          <w:rFonts w:ascii="Comic Sans MS" w:hAnsi="Comic Sans MS"/>
          <w:lang w:val="it-IT"/>
        </w:rPr>
        <w:t>Ad ogni equipaggio verrà data una bussola sonora, che è anche acquistabile a Euro 400 presso Homerus. Per i dettagli, fare riferimento all’ Addendum 1.</w:t>
      </w:r>
    </w:p>
    <w:p w:rsidR="004023FB" w:rsidRPr="005E567D" w:rsidRDefault="004023FB" w:rsidP="00BF2B44">
      <w:pPr>
        <w:pStyle w:val="Heading2"/>
        <w:numPr>
          <w:ilvl w:val="0"/>
          <w:numId w:val="0"/>
        </w:numPr>
        <w:ind w:left="709"/>
        <w:rPr>
          <w:rFonts w:ascii="Comic Sans MS" w:hAnsi="Comic Sans MS"/>
          <w:sz w:val="16"/>
          <w:szCs w:val="16"/>
          <w:lang w:val="it-IT"/>
        </w:rPr>
      </w:pPr>
    </w:p>
    <w:p w:rsidR="004023FB" w:rsidRPr="005E567D" w:rsidRDefault="004023FB" w:rsidP="005E567D">
      <w:pPr>
        <w:pStyle w:val="Heading4"/>
      </w:pPr>
      <w:r w:rsidRPr="005E567D">
        <w:t>EQUIPAGGIO</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l’equipaggio, incluso il timoniere, sarà composto da due persone (indipendentemente dal sesso);</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Il CR potrà chiedere ai timonieri B1 di gareggiare bendati;</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Ogni squadra può iscrivere un membro di equipaggio di riserva;</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 xml:space="preserve"> i componenti registrati dell’equipaggio devono partecipare a tutte le regate ed il timoniere registrato deve timonare la barca in regata, tranne in caso di emergenza;</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 xml:space="preserve">Quando un timoniere o un membro dell’equipaggio registrato non è in grado di continuare nell’evento, la A.O. può autorizzare una sostituzione temporanea o altre soluzioni, sempre dello stesso livello visivo; </w:t>
      </w:r>
    </w:p>
    <w:p w:rsidR="004023FB" w:rsidRDefault="004023FB" w:rsidP="0081012B">
      <w:pPr>
        <w:pStyle w:val="Heading2"/>
        <w:numPr>
          <w:ilvl w:val="2"/>
          <w:numId w:val="41"/>
        </w:numPr>
        <w:rPr>
          <w:rFonts w:ascii="Comic Sans MS" w:hAnsi="Comic Sans MS"/>
          <w:lang w:val="it-IT"/>
        </w:rPr>
      </w:pPr>
      <w:r w:rsidRPr="004D0AB5">
        <w:rPr>
          <w:rFonts w:ascii="Comic Sans MS" w:hAnsi="Comic Sans MS"/>
          <w:lang w:val="it-IT"/>
        </w:rPr>
        <w:t>i concorrenti possono essere sottoposti a visita oftalmica in qualsiasi momento nel corso dell’evento. I concorrenti sono tenuti a collaborare con i classificatori.</w:t>
      </w:r>
    </w:p>
    <w:p w:rsidR="004023FB" w:rsidRPr="005E567D" w:rsidRDefault="004023FB" w:rsidP="005E567D">
      <w:pPr>
        <w:pStyle w:val="Heading2"/>
        <w:numPr>
          <w:ilvl w:val="0"/>
          <w:numId w:val="0"/>
        </w:numPr>
        <w:ind w:left="709"/>
        <w:rPr>
          <w:rFonts w:ascii="Comic Sans MS" w:hAnsi="Comic Sans MS"/>
          <w:sz w:val="16"/>
          <w:szCs w:val="16"/>
          <w:lang w:val="it-IT"/>
        </w:rPr>
      </w:pPr>
    </w:p>
    <w:p w:rsidR="004023FB" w:rsidRPr="005E567D" w:rsidRDefault="004023FB" w:rsidP="005E567D">
      <w:pPr>
        <w:pStyle w:val="Heading4"/>
      </w:pPr>
      <w:r w:rsidRPr="005E567D">
        <w:t>FORMATO</w:t>
      </w:r>
      <w:r>
        <w:t xml:space="preserve"> </w:t>
      </w:r>
      <w:r w:rsidRPr="005E567D">
        <w:t>DELL’EVENTO</w:t>
      </w:r>
    </w:p>
    <w:p w:rsidR="004023FB" w:rsidRPr="004D0AB5" w:rsidRDefault="004023FB" w:rsidP="004D0AB5">
      <w:pPr>
        <w:pStyle w:val="Heading2"/>
        <w:numPr>
          <w:ilvl w:val="0"/>
          <w:numId w:val="0"/>
        </w:numPr>
        <w:ind w:left="680"/>
        <w:rPr>
          <w:rFonts w:ascii="Comic Sans MS" w:hAnsi="Comic Sans MS"/>
          <w:lang w:val="it-IT"/>
        </w:rPr>
      </w:pPr>
      <w:r w:rsidRPr="004D0AB5">
        <w:rPr>
          <w:rFonts w:ascii="Comic Sans MS" w:hAnsi="Comic Sans MS"/>
          <w:lang w:val="it-IT"/>
        </w:rPr>
        <w:t>L’evento sarà composto dalle seguenti fasi:</w:t>
      </w:r>
    </w:p>
    <w:p w:rsidR="004023FB" w:rsidRPr="004D0AB5" w:rsidRDefault="004023FB" w:rsidP="004D0AB5">
      <w:pPr>
        <w:pStyle w:val="Heading2"/>
        <w:numPr>
          <w:ilvl w:val="0"/>
          <w:numId w:val="21"/>
        </w:numPr>
        <w:rPr>
          <w:rFonts w:ascii="Comic Sans MS" w:hAnsi="Comic Sans MS"/>
          <w:lang w:val="it-IT"/>
        </w:rPr>
      </w:pPr>
      <w:r w:rsidRPr="004D0AB5">
        <w:rPr>
          <w:rFonts w:ascii="Comic Sans MS" w:hAnsi="Comic Sans MS"/>
          <w:lang w:val="it-IT"/>
        </w:rPr>
        <w:t>Round Robin di selezione</w:t>
      </w:r>
    </w:p>
    <w:p w:rsidR="004023FB" w:rsidRPr="004D0AB5" w:rsidRDefault="004023FB" w:rsidP="004D0AB5">
      <w:pPr>
        <w:pStyle w:val="Heading2"/>
        <w:numPr>
          <w:ilvl w:val="0"/>
          <w:numId w:val="21"/>
        </w:numPr>
        <w:rPr>
          <w:rFonts w:ascii="Comic Sans MS" w:hAnsi="Comic Sans MS"/>
          <w:lang w:val="it-IT"/>
        </w:rPr>
      </w:pPr>
      <w:r w:rsidRPr="004D0AB5">
        <w:rPr>
          <w:rFonts w:ascii="Comic Sans MS" w:hAnsi="Comic Sans MS"/>
          <w:lang w:val="it-IT"/>
        </w:rPr>
        <w:t>Semifinale</w:t>
      </w:r>
    </w:p>
    <w:p w:rsidR="004023FB" w:rsidRPr="004D0AB5" w:rsidRDefault="004023FB" w:rsidP="004D0AB5">
      <w:pPr>
        <w:pStyle w:val="Heading2"/>
        <w:numPr>
          <w:ilvl w:val="0"/>
          <w:numId w:val="21"/>
        </w:numPr>
        <w:rPr>
          <w:rFonts w:ascii="Comic Sans MS" w:hAnsi="Comic Sans MS"/>
          <w:lang w:val="it-IT"/>
        </w:rPr>
      </w:pPr>
      <w:r w:rsidRPr="004D0AB5">
        <w:rPr>
          <w:rFonts w:ascii="Comic Sans MS" w:hAnsi="Comic Sans MS"/>
          <w:lang w:val="it-IT"/>
        </w:rPr>
        <w:t>Finale;</w:t>
      </w:r>
    </w:p>
    <w:p w:rsidR="004023FB" w:rsidRDefault="004023FB" w:rsidP="007C07E3">
      <w:pPr>
        <w:pStyle w:val="Heading2"/>
        <w:numPr>
          <w:ilvl w:val="0"/>
          <w:numId w:val="0"/>
        </w:numPr>
        <w:ind w:left="680"/>
        <w:rPr>
          <w:rFonts w:ascii="Comic Sans MS" w:hAnsi="Comic Sans MS"/>
          <w:lang w:val="it-IT"/>
        </w:rPr>
      </w:pPr>
      <w:r w:rsidRPr="004D0AB5">
        <w:rPr>
          <w:rFonts w:ascii="Comic Sans MS" w:hAnsi="Comic Sans MS"/>
          <w:lang w:val="it-IT"/>
        </w:rPr>
        <w:t>Il Comitato di regata potrà modificare il formato dell’evento nel caso in cui le condizioni non permettano il completamento del programma prefissato.</w:t>
      </w:r>
    </w:p>
    <w:p w:rsidR="004023FB" w:rsidRPr="0081012B" w:rsidRDefault="004023FB" w:rsidP="007C07E3">
      <w:pPr>
        <w:pStyle w:val="Heading2"/>
        <w:numPr>
          <w:ilvl w:val="0"/>
          <w:numId w:val="0"/>
        </w:numPr>
        <w:ind w:left="680"/>
        <w:rPr>
          <w:rFonts w:ascii="Comic Sans MS" w:hAnsi="Comic Sans MS"/>
          <w:sz w:val="16"/>
          <w:szCs w:val="16"/>
          <w:lang w:val="it-IT"/>
        </w:rPr>
      </w:pPr>
    </w:p>
    <w:p w:rsidR="004023FB" w:rsidRPr="005E567D" w:rsidRDefault="004023FB" w:rsidP="005E567D">
      <w:pPr>
        <w:pStyle w:val="Heading4"/>
      </w:pPr>
      <w:r w:rsidRPr="005E567D">
        <w:t>PERCORSO</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Il campo di regata sarà nelle acque antistanti Salerno.</w:t>
      </w:r>
    </w:p>
    <w:p w:rsidR="004023FB" w:rsidRDefault="004023FB" w:rsidP="0081012B">
      <w:pPr>
        <w:pStyle w:val="Heading2"/>
        <w:numPr>
          <w:ilvl w:val="2"/>
          <w:numId w:val="41"/>
        </w:numPr>
        <w:rPr>
          <w:rFonts w:ascii="Comic Sans MS" w:hAnsi="Comic Sans MS"/>
          <w:lang w:val="it-IT"/>
        </w:rPr>
      </w:pPr>
      <w:r w:rsidRPr="004D0AB5">
        <w:rPr>
          <w:rFonts w:ascii="Comic Sans MS" w:hAnsi="Comic Sans MS"/>
          <w:lang w:val="it-IT"/>
        </w:rPr>
        <w:t>Il percorso sarà bolina/poppa/bolina/poppa, con boe da girare a dritta e arrivo in poppa.</w:t>
      </w:r>
    </w:p>
    <w:p w:rsidR="004023FB" w:rsidRPr="0081012B" w:rsidRDefault="004023FB" w:rsidP="0081012B">
      <w:pPr>
        <w:pStyle w:val="Heading2"/>
        <w:numPr>
          <w:ilvl w:val="0"/>
          <w:numId w:val="0"/>
        </w:numPr>
        <w:ind w:left="709"/>
        <w:rPr>
          <w:rFonts w:ascii="Comic Sans MS" w:hAnsi="Comic Sans MS"/>
          <w:sz w:val="16"/>
          <w:szCs w:val="16"/>
          <w:lang w:val="it-IT"/>
        </w:rPr>
      </w:pPr>
    </w:p>
    <w:p w:rsidR="004023FB" w:rsidRPr="004D0AB5" w:rsidRDefault="004023FB" w:rsidP="005E567D">
      <w:pPr>
        <w:pStyle w:val="Heading4"/>
      </w:pPr>
      <w:r w:rsidRPr="004D0AB5">
        <w:t>PUBBLICITA’</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In quanto le barche sono fornite dalla OA, si applica il regolamento World Sailing 20.3.2 App.1. Ad ogni barca sarà richiesto di esporre pubblicità così come verrà fornita dalla A.O.</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Ai concorrenti potrà essere consentito esporre a terra propri annunci pubblicitari, ma questo sarà oggetto di negoziazione individuale con la A.O.</w:t>
      </w:r>
    </w:p>
    <w:p w:rsidR="004023FB" w:rsidRDefault="004023FB" w:rsidP="0081012B">
      <w:pPr>
        <w:pStyle w:val="Heading2"/>
        <w:numPr>
          <w:ilvl w:val="2"/>
          <w:numId w:val="41"/>
        </w:numPr>
        <w:rPr>
          <w:rFonts w:ascii="Comic Sans MS" w:hAnsi="Comic Sans MS"/>
          <w:lang w:val="it-IT"/>
        </w:rPr>
      </w:pPr>
      <w:r w:rsidRPr="004D0AB5">
        <w:rPr>
          <w:rFonts w:ascii="Comic Sans MS" w:hAnsi="Comic Sans MS"/>
          <w:lang w:val="it-IT"/>
        </w:rPr>
        <w:t>Le barche non possono protestare per alcuna infrazione delle regole riguardanti gli annunci pubblicitari (ciò modifica la regola 60.1).</w:t>
      </w:r>
    </w:p>
    <w:p w:rsidR="004023FB" w:rsidRDefault="004023FB" w:rsidP="0081012B">
      <w:pPr>
        <w:pStyle w:val="Heading2"/>
        <w:numPr>
          <w:ilvl w:val="0"/>
          <w:numId w:val="0"/>
        </w:numPr>
        <w:ind w:left="1080"/>
        <w:rPr>
          <w:rFonts w:ascii="Comic Sans MS" w:hAnsi="Comic Sans MS"/>
          <w:lang w:val="it-IT"/>
        </w:rPr>
      </w:pPr>
    </w:p>
    <w:p w:rsidR="004023FB" w:rsidRDefault="004023FB" w:rsidP="0081012B">
      <w:pPr>
        <w:pStyle w:val="Heading2"/>
        <w:numPr>
          <w:ilvl w:val="0"/>
          <w:numId w:val="0"/>
        </w:numPr>
        <w:ind w:left="1080"/>
        <w:rPr>
          <w:rFonts w:ascii="Comic Sans MS" w:hAnsi="Comic Sans MS"/>
          <w:lang w:val="it-IT"/>
        </w:rPr>
      </w:pPr>
    </w:p>
    <w:p w:rsidR="004023FB" w:rsidRPr="0081012B" w:rsidRDefault="004023FB" w:rsidP="0081012B">
      <w:pPr>
        <w:pStyle w:val="Heading2"/>
        <w:numPr>
          <w:ilvl w:val="0"/>
          <w:numId w:val="0"/>
        </w:numPr>
        <w:ind w:left="709"/>
        <w:rPr>
          <w:rFonts w:ascii="Comic Sans MS" w:hAnsi="Comic Sans MS"/>
          <w:sz w:val="16"/>
          <w:szCs w:val="16"/>
          <w:lang w:val="it-IT"/>
        </w:rPr>
      </w:pPr>
    </w:p>
    <w:p w:rsidR="004023FB" w:rsidRPr="004D0AB5" w:rsidRDefault="004023FB" w:rsidP="005E567D">
      <w:pPr>
        <w:pStyle w:val="Heading4"/>
      </w:pPr>
      <w:r w:rsidRPr="004D0AB5">
        <w:t>PREMI</w:t>
      </w:r>
    </w:p>
    <w:p w:rsidR="004023FB" w:rsidRPr="004D0AB5" w:rsidRDefault="004023FB" w:rsidP="004D0AB5">
      <w:pPr>
        <w:pStyle w:val="ListParagraph"/>
        <w:numPr>
          <w:ilvl w:val="0"/>
          <w:numId w:val="6"/>
        </w:numPr>
        <w:tabs>
          <w:tab w:val="left" w:pos="678"/>
        </w:tabs>
        <w:jc w:val="both"/>
        <w:rPr>
          <w:rFonts w:ascii="Comic Sans MS" w:hAnsi="Comic Sans MS" w:cs="Arial"/>
          <w:lang w:val="it-IT"/>
        </w:rPr>
      </w:pPr>
      <w:r w:rsidRPr="004D0AB5">
        <w:rPr>
          <w:rFonts w:ascii="Comic Sans MS" w:hAnsi="Comic Sans MS" w:cs="Arial"/>
          <w:lang w:val="it-IT"/>
        </w:rPr>
        <w:t>Premi ai primi equipaggi classificati di ogni</w:t>
      </w:r>
      <w:r>
        <w:rPr>
          <w:rFonts w:ascii="Comic Sans MS" w:hAnsi="Comic Sans MS" w:cs="Arial"/>
          <w:lang w:val="it-IT"/>
        </w:rPr>
        <w:t xml:space="preserve"> </w:t>
      </w:r>
      <w:r w:rsidRPr="004D0AB5">
        <w:rPr>
          <w:rFonts w:ascii="Comic Sans MS" w:hAnsi="Comic Sans MS" w:cs="Arial"/>
          <w:lang w:val="it-IT"/>
        </w:rPr>
        <w:t>categoria.</w:t>
      </w:r>
    </w:p>
    <w:p w:rsidR="004023FB" w:rsidRDefault="004023FB" w:rsidP="007C07E3">
      <w:pPr>
        <w:pStyle w:val="ListParagraph"/>
        <w:numPr>
          <w:ilvl w:val="0"/>
          <w:numId w:val="6"/>
        </w:numPr>
        <w:tabs>
          <w:tab w:val="left" w:pos="726"/>
        </w:tabs>
        <w:ind w:right="368"/>
        <w:jc w:val="both"/>
        <w:rPr>
          <w:rFonts w:ascii="Comic Sans MS" w:hAnsi="Comic Sans MS" w:cs="Arial"/>
          <w:lang w:val="it-IT"/>
        </w:rPr>
      </w:pPr>
      <w:r>
        <w:rPr>
          <w:rFonts w:ascii="Comic Sans MS" w:hAnsi="Comic Sans MS" w:cs="Arial"/>
          <w:lang w:val="it-IT"/>
        </w:rPr>
        <w:t xml:space="preserve">Il Titolo di Campione Mondiale </w:t>
      </w:r>
      <w:r w:rsidRPr="004D0AB5">
        <w:rPr>
          <w:rFonts w:ascii="Comic Sans MS" w:hAnsi="Comic Sans MS" w:cs="Arial"/>
          <w:lang w:val="it-IT"/>
        </w:rPr>
        <w:t>MR per non vedenti sarà conferito al primo equipaggio di ogni categoria.</w:t>
      </w:r>
    </w:p>
    <w:p w:rsidR="004023FB" w:rsidRDefault="004023FB" w:rsidP="0081012B">
      <w:pPr>
        <w:pStyle w:val="ListParagraph"/>
        <w:numPr>
          <w:ilvl w:val="0"/>
          <w:numId w:val="0"/>
        </w:numPr>
        <w:tabs>
          <w:tab w:val="left" w:pos="726"/>
        </w:tabs>
        <w:ind w:left="1069" w:right="368"/>
        <w:jc w:val="both"/>
        <w:rPr>
          <w:rFonts w:ascii="Comic Sans MS" w:hAnsi="Comic Sans MS" w:cs="Arial"/>
          <w:sz w:val="16"/>
          <w:szCs w:val="16"/>
          <w:lang w:val="it-IT"/>
        </w:rPr>
      </w:pPr>
    </w:p>
    <w:p w:rsidR="004023FB" w:rsidRDefault="004023FB" w:rsidP="0081012B">
      <w:pPr>
        <w:pStyle w:val="ListParagraph"/>
        <w:numPr>
          <w:ilvl w:val="0"/>
          <w:numId w:val="0"/>
        </w:numPr>
        <w:tabs>
          <w:tab w:val="left" w:pos="726"/>
        </w:tabs>
        <w:ind w:left="1069" w:right="368"/>
        <w:jc w:val="both"/>
        <w:rPr>
          <w:rFonts w:ascii="Comic Sans MS" w:hAnsi="Comic Sans MS" w:cs="Arial"/>
          <w:sz w:val="16"/>
          <w:szCs w:val="16"/>
          <w:lang w:val="it-IT"/>
        </w:rPr>
      </w:pPr>
    </w:p>
    <w:p w:rsidR="004023FB" w:rsidRPr="0081012B" w:rsidRDefault="004023FB" w:rsidP="0081012B">
      <w:pPr>
        <w:pStyle w:val="ListParagraph"/>
        <w:numPr>
          <w:ilvl w:val="0"/>
          <w:numId w:val="0"/>
        </w:numPr>
        <w:tabs>
          <w:tab w:val="left" w:pos="726"/>
        </w:tabs>
        <w:ind w:left="1069" w:right="368"/>
        <w:jc w:val="both"/>
        <w:rPr>
          <w:rFonts w:ascii="Comic Sans MS" w:hAnsi="Comic Sans MS" w:cs="Arial"/>
          <w:sz w:val="16"/>
          <w:szCs w:val="16"/>
          <w:lang w:val="it-IT"/>
        </w:rPr>
      </w:pPr>
    </w:p>
    <w:p w:rsidR="004023FB" w:rsidRPr="004D0AB5" w:rsidRDefault="004023FB" w:rsidP="005E567D">
      <w:pPr>
        <w:pStyle w:val="Heading4"/>
      </w:pPr>
      <w:r w:rsidRPr="004D0AB5">
        <w:t>MEDIA, IMMAGINI ESUONI</w:t>
      </w:r>
    </w:p>
    <w:p w:rsidR="004023FB" w:rsidRDefault="004023FB" w:rsidP="007C07E3">
      <w:pPr>
        <w:pStyle w:val="BodyText"/>
        <w:ind w:right="376"/>
        <w:jc w:val="both"/>
        <w:rPr>
          <w:rFonts w:ascii="Comic Sans MS" w:hAnsi="Comic Sans MS" w:cs="Arial"/>
          <w:sz w:val="22"/>
          <w:szCs w:val="22"/>
          <w:lang w:val="it-IT"/>
        </w:rPr>
      </w:pPr>
      <w:r w:rsidRPr="004D0AB5">
        <w:rPr>
          <w:rFonts w:ascii="Comic Sans MS" w:hAnsi="Comic Sans MS" w:cs="Arial"/>
          <w:sz w:val="22"/>
          <w:szCs w:val="22"/>
          <w:lang w:val="it-IT"/>
        </w:rPr>
        <w:t>L’A.O. può richiedere che personale televisivo e equipaggiamento vengano imbarcati durante le regate e può richiedere ai concorrenti di essere disponibili per interviste. L’A.O. ha il diritto di usare gratuitamente le immagini ed i suoni registrati durante tutto</w:t>
      </w:r>
      <w:r>
        <w:rPr>
          <w:rFonts w:ascii="Comic Sans MS" w:hAnsi="Comic Sans MS" w:cs="Arial"/>
          <w:sz w:val="22"/>
          <w:szCs w:val="22"/>
          <w:lang w:val="it-IT"/>
        </w:rPr>
        <w:t xml:space="preserve"> </w:t>
      </w:r>
      <w:r w:rsidRPr="004D0AB5">
        <w:rPr>
          <w:rFonts w:ascii="Comic Sans MS" w:hAnsi="Comic Sans MS" w:cs="Arial"/>
          <w:sz w:val="22"/>
          <w:szCs w:val="22"/>
          <w:lang w:val="it-IT"/>
        </w:rPr>
        <w:t>l’evento.</w:t>
      </w:r>
    </w:p>
    <w:p w:rsidR="004023FB" w:rsidRPr="0081012B" w:rsidRDefault="004023FB" w:rsidP="007C07E3">
      <w:pPr>
        <w:pStyle w:val="BodyText"/>
        <w:ind w:right="376"/>
        <w:jc w:val="both"/>
        <w:rPr>
          <w:rFonts w:ascii="Comic Sans MS" w:hAnsi="Comic Sans MS" w:cs="Arial"/>
          <w:sz w:val="16"/>
          <w:szCs w:val="16"/>
          <w:lang w:val="it-IT"/>
        </w:rPr>
      </w:pPr>
    </w:p>
    <w:p w:rsidR="004023FB" w:rsidRPr="00BF2B44" w:rsidRDefault="004023FB" w:rsidP="005E567D">
      <w:pPr>
        <w:pStyle w:val="Heading4"/>
      </w:pPr>
      <w:r w:rsidRPr="00BF2B44">
        <w:t>BARCHE DEGLIALLENATORI</w:t>
      </w:r>
    </w:p>
    <w:p w:rsidR="004023FB" w:rsidRDefault="004023FB" w:rsidP="00D65407">
      <w:pPr>
        <w:pStyle w:val="Heading2"/>
        <w:numPr>
          <w:ilvl w:val="1"/>
          <w:numId w:val="41"/>
        </w:numPr>
        <w:rPr>
          <w:rFonts w:ascii="Comic Sans MS" w:hAnsi="Comic Sans MS"/>
          <w:lang w:val="it-IT"/>
        </w:rPr>
      </w:pPr>
      <w:r>
        <w:rPr>
          <w:rFonts w:ascii="Comic Sans MS" w:hAnsi="Comic Sans MS"/>
          <w:lang w:val="it-IT"/>
        </w:rPr>
        <w:t>G</w:t>
      </w:r>
      <w:r w:rsidRPr="00622CD8">
        <w:rPr>
          <w:rFonts w:ascii="Comic Sans MS" w:hAnsi="Comic Sans MS"/>
          <w:lang w:val="it-IT"/>
        </w:rPr>
        <w:t>li allenatori con  i loro mezzi nautici dovranno accreditarsi presso la segreteria del circolo organizzatore e dovranno attenersi alle disposizioni loro impartite anche verbali</w:t>
      </w:r>
    </w:p>
    <w:p w:rsidR="004023FB" w:rsidRPr="004D0AB5" w:rsidRDefault="004023FB" w:rsidP="005E567D">
      <w:pPr>
        <w:pStyle w:val="Heading2"/>
        <w:numPr>
          <w:ilvl w:val="1"/>
          <w:numId w:val="41"/>
        </w:numPr>
        <w:rPr>
          <w:rFonts w:ascii="Comic Sans MS" w:hAnsi="Comic Sans MS"/>
          <w:lang w:val="it-IT"/>
        </w:rPr>
      </w:pPr>
      <w:r w:rsidRPr="004D0AB5">
        <w:rPr>
          <w:rFonts w:ascii="Comic Sans MS" w:hAnsi="Comic Sans MS"/>
          <w:lang w:val="it-IT"/>
        </w:rPr>
        <w:t>Le barche degli allenatori devono esporre chiaramente l’indicazione del relativo equipaggio e rimanere sottovento alla linea di partenza.</w:t>
      </w:r>
    </w:p>
    <w:p w:rsidR="004023FB" w:rsidRPr="004D0AB5" w:rsidRDefault="004023FB" w:rsidP="0081012B">
      <w:pPr>
        <w:pStyle w:val="Heading2"/>
        <w:numPr>
          <w:ilvl w:val="2"/>
          <w:numId w:val="41"/>
        </w:numPr>
        <w:rPr>
          <w:rFonts w:ascii="Comic Sans MS" w:hAnsi="Comic Sans MS"/>
          <w:lang w:val="it-IT"/>
        </w:rPr>
      </w:pPr>
      <w:r w:rsidRPr="004D0AB5">
        <w:rPr>
          <w:rFonts w:ascii="Comic Sans MS" w:hAnsi="Comic Sans MS"/>
          <w:lang w:val="it-IT"/>
        </w:rPr>
        <w:t>Gli organizzatori forniranno l’ormeggio per le barche degli allenatori.</w:t>
      </w:r>
    </w:p>
    <w:p w:rsidR="004023FB" w:rsidRDefault="004023FB" w:rsidP="0081012B">
      <w:pPr>
        <w:pStyle w:val="Heading2"/>
        <w:numPr>
          <w:ilvl w:val="2"/>
          <w:numId w:val="41"/>
        </w:numPr>
        <w:rPr>
          <w:rFonts w:ascii="Comic Sans MS" w:hAnsi="Comic Sans MS"/>
          <w:lang w:val="it-IT"/>
        </w:rPr>
      </w:pPr>
      <w:r w:rsidRPr="004D0AB5">
        <w:rPr>
          <w:rFonts w:ascii="Comic Sans MS" w:hAnsi="Comic Sans MS"/>
          <w:lang w:val="it-IT"/>
        </w:rPr>
        <w:t>Qualsiasi interferenza da parte delle barche degli allenatori con la regata o con l’organizzazione dell’evento può dar luogo a penalità, a discrezione del Comitato alle Proteste, a carico del timoniere o dell’equipaggio.</w:t>
      </w:r>
    </w:p>
    <w:p w:rsidR="004023FB" w:rsidRPr="0081012B" w:rsidRDefault="004023FB" w:rsidP="0081012B">
      <w:pPr>
        <w:pStyle w:val="Heading2"/>
        <w:numPr>
          <w:ilvl w:val="0"/>
          <w:numId w:val="0"/>
        </w:numPr>
        <w:ind w:left="709"/>
        <w:rPr>
          <w:rFonts w:ascii="Comic Sans MS" w:hAnsi="Comic Sans MS"/>
          <w:sz w:val="16"/>
          <w:szCs w:val="16"/>
          <w:lang w:val="it-IT"/>
        </w:rPr>
      </w:pPr>
    </w:p>
    <w:p w:rsidR="004023FB" w:rsidRPr="00BF2B44" w:rsidRDefault="004023FB" w:rsidP="005E567D">
      <w:pPr>
        <w:pStyle w:val="Heading4"/>
      </w:pPr>
      <w:r w:rsidRPr="00BF2B44">
        <w:t>RESPONSABILITA’</w:t>
      </w:r>
    </w:p>
    <w:p w:rsidR="004023FB" w:rsidRDefault="004023FB" w:rsidP="004D0AB5">
      <w:pPr>
        <w:pStyle w:val="BodyText"/>
        <w:pBdr>
          <w:bottom w:val="single" w:sz="6" w:space="1" w:color="auto"/>
        </w:pBdr>
        <w:spacing w:before="19"/>
        <w:ind w:right="368"/>
        <w:jc w:val="both"/>
        <w:rPr>
          <w:rFonts w:ascii="Comic Sans MS" w:hAnsi="Comic Sans MS" w:cs="Arial"/>
          <w:sz w:val="22"/>
          <w:szCs w:val="22"/>
          <w:lang w:val="it-IT"/>
        </w:rPr>
      </w:pPr>
      <w:r w:rsidRPr="004D0AB5">
        <w:rPr>
          <w:rFonts w:ascii="Comic Sans MS" w:hAnsi="Comic Sans MS" w:cs="Arial"/>
          <w:sz w:val="22"/>
          <w:szCs w:val="22"/>
          <w:lang w:val="it-IT"/>
        </w:rPr>
        <w:t>Tutti coloro che prendono parte all’evento lo fanno a proprio rischio. Il comitato organizzatore ed i suoi associati ed incaricati declinano ogni responsabilità per tutti i danni, atti o inconvenienti incorsi o causati in qualunque</w:t>
      </w:r>
      <w:r>
        <w:rPr>
          <w:rFonts w:ascii="Comic Sans MS" w:hAnsi="Comic Sans MS" w:cs="Arial"/>
          <w:sz w:val="22"/>
          <w:szCs w:val="22"/>
          <w:lang w:val="it-IT"/>
        </w:rPr>
        <w:t xml:space="preserve"> </w:t>
      </w:r>
      <w:r w:rsidRPr="004D0AB5">
        <w:rPr>
          <w:rFonts w:ascii="Comic Sans MS" w:hAnsi="Comic Sans MS" w:cs="Arial"/>
          <w:sz w:val="22"/>
          <w:szCs w:val="22"/>
          <w:lang w:val="it-IT"/>
        </w:rPr>
        <w:t>modo.</w:t>
      </w:r>
    </w:p>
    <w:p w:rsidR="004023FB" w:rsidRDefault="004023FB" w:rsidP="004D0AB5">
      <w:pPr>
        <w:pStyle w:val="BodyText"/>
        <w:pBdr>
          <w:bottom w:val="single" w:sz="6" w:space="1" w:color="auto"/>
        </w:pBdr>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4D0AB5">
      <w:pPr>
        <w:pStyle w:val="BodyText"/>
        <w:spacing w:before="19"/>
        <w:ind w:right="368"/>
        <w:jc w:val="both"/>
        <w:rPr>
          <w:rFonts w:ascii="Comic Sans MS" w:hAnsi="Comic Sans MS" w:cs="Arial"/>
          <w:sz w:val="22"/>
          <w:szCs w:val="22"/>
          <w:lang w:val="it-IT"/>
        </w:rPr>
      </w:pPr>
    </w:p>
    <w:p w:rsidR="004023FB" w:rsidRDefault="004023FB" w:rsidP="00DF433F">
      <w:pPr>
        <w:spacing w:before="26"/>
        <w:ind w:left="273" w:right="714"/>
        <w:jc w:val="center"/>
        <w:rPr>
          <w:rFonts w:ascii="Comic Sans MS" w:hAnsi="Comic Sans MS" w:cs="Arial"/>
          <w:sz w:val="28"/>
          <w:szCs w:val="28"/>
          <w:lang w:val="it-IT"/>
        </w:rPr>
      </w:pPr>
      <w:r>
        <w:rPr>
          <w:rFonts w:ascii="Comic Sans MS" w:hAnsi="Comic Sans MS" w:cs="Arial"/>
          <w:b/>
          <w:sz w:val="28"/>
          <w:lang w:val="it-IT"/>
        </w:rPr>
        <w:t>INFORMAZIONISUPPLEMENTARI</w:t>
      </w:r>
    </w:p>
    <w:p w:rsidR="004023FB" w:rsidRDefault="004023FB" w:rsidP="00DF433F">
      <w:pPr>
        <w:spacing w:before="10"/>
        <w:rPr>
          <w:rFonts w:ascii="Comic Sans MS" w:hAnsi="Comic Sans MS" w:cs="Arial"/>
          <w:noProof/>
          <w:sz w:val="20"/>
          <w:szCs w:val="20"/>
          <w:lang w:val="it-IT" w:eastAsia="it-IT"/>
        </w:rPr>
      </w:pPr>
    </w:p>
    <w:p w:rsidR="004023FB" w:rsidRDefault="004023FB" w:rsidP="00DF433F">
      <w:pPr>
        <w:spacing w:before="10"/>
        <w:ind w:left="-284" w:hanging="142"/>
        <w:rPr>
          <w:rFonts w:ascii="Comic Sans MS" w:hAnsi="Comic Sans MS" w:cs="Arial"/>
          <w:noProof/>
          <w:sz w:val="20"/>
          <w:szCs w:val="20"/>
          <w:lang w:val="it-IT" w:eastAsia="it-IT"/>
        </w:rPr>
      </w:pPr>
      <w:r w:rsidRPr="00C63FFB">
        <w:rPr>
          <w:rFonts w:ascii="Comic Sans MS" w:hAnsi="Comic Sans MS" w:cs="Arial"/>
          <w:noProof/>
          <w:sz w:val="20"/>
          <w:szCs w:val="20"/>
          <w:lang w:val="it-IT" w:eastAsia="it-IT"/>
        </w:rPr>
        <w:object w:dxaOrig="14580" w:dyaOrig="6936">
          <v:shape id="_x0000_i1030" type="#_x0000_t75" style="width:729pt;height:343.5pt" o:ole="">
            <v:imagedata r:id="rId11" o:title=""/>
          </v:shape>
          <o:OLEObject Type="Embed" ProgID="Word.Document.12" ShapeID="_x0000_i1030" DrawAspect="Content" ObjectID="_1618748084" r:id="rId12">
            <o:FieldCodes>\s</o:FieldCodes>
          </o:OLEObject>
        </w:object>
      </w:r>
    </w:p>
    <w:p w:rsidR="004023FB" w:rsidRDefault="004023FB" w:rsidP="00DF433F">
      <w:pPr>
        <w:keepNext/>
        <w:widowControl/>
        <w:ind w:left="1440" w:firstLine="720"/>
        <w:outlineLvl w:val="5"/>
        <w:rPr>
          <w:rFonts w:ascii="Comic Sans MS" w:hAnsi="Comic Sans MS" w:cs="Arial"/>
          <w:b/>
          <w:bCs/>
          <w:sz w:val="32"/>
          <w:szCs w:val="28"/>
          <w:lang w:val="it-IT" w:eastAsia="it-IT"/>
        </w:rPr>
      </w:pPr>
      <w:r>
        <w:rPr>
          <w:rFonts w:ascii="Comic Sans MS" w:hAnsi="Comic Sans MS" w:cs="Arial"/>
          <w:b/>
          <w:bCs/>
          <w:sz w:val="32"/>
          <w:szCs w:val="28"/>
          <w:lang w:val="it-IT" w:eastAsia="it-IT"/>
        </w:rPr>
        <w:t xml:space="preserve">Come raggiungere SALERNO </w:t>
      </w:r>
    </w:p>
    <w:p w:rsidR="004023FB" w:rsidRDefault="004023FB" w:rsidP="00421489">
      <w:pPr>
        <w:widowControl/>
        <w:ind w:left="1418" w:hanging="1276"/>
        <w:rPr>
          <w:rFonts w:ascii="Comic Sans MS" w:hAnsi="Comic Sans MS" w:cs="Arial"/>
          <w:b/>
          <w:bCs/>
          <w:szCs w:val="24"/>
          <w:lang w:val="it-IT" w:eastAsia="it-IT"/>
        </w:rPr>
      </w:pPr>
      <w:r>
        <w:rPr>
          <w:rFonts w:ascii="Comic Sans MS" w:hAnsi="Comic Sans MS" w:cs="Arial"/>
          <w:b/>
          <w:bCs/>
          <w:szCs w:val="24"/>
          <w:lang w:val="it-IT" w:eastAsia="it-IT"/>
        </w:rPr>
        <w:t xml:space="preserve">In auto: </w:t>
      </w:r>
      <w:r>
        <w:rPr>
          <w:rFonts w:ascii="Comic Sans MS" w:hAnsi="Comic Sans MS" w:cs="Arial"/>
          <w:b/>
          <w:bCs/>
          <w:szCs w:val="24"/>
          <w:lang w:val="it-IT" w:eastAsia="it-IT"/>
        </w:rPr>
        <w:tab/>
        <w:t>Autostrada Roma-Napoli-Salerno (uscita Salerno nord –porto commerciale- Molo Manfredi-  Azimut Salerno s.c.tel.:089.253572-</w:t>
      </w:r>
    </w:p>
    <w:p w:rsidR="004023FB" w:rsidRDefault="004023FB" w:rsidP="00421489">
      <w:pPr>
        <w:widowControl/>
        <w:ind w:left="1418" w:hanging="1276"/>
        <w:rPr>
          <w:rFonts w:ascii="Comic Sans MS" w:hAnsi="Comic Sans MS" w:cs="Arial"/>
          <w:b/>
          <w:bCs/>
          <w:szCs w:val="24"/>
          <w:lang w:val="it-IT" w:eastAsia="it-IT"/>
        </w:rPr>
      </w:pPr>
    </w:p>
    <w:p w:rsidR="004023FB" w:rsidRDefault="004023FB" w:rsidP="00421489">
      <w:pPr>
        <w:widowControl/>
        <w:ind w:left="1418" w:hanging="1276"/>
        <w:rPr>
          <w:rStyle w:val="Hyperlink"/>
          <w:rFonts w:ascii="Comic Sans MS" w:hAnsi="Comic Sans MS" w:cs="Arial"/>
          <w:szCs w:val="24"/>
          <w:lang w:val="it-IT" w:eastAsia="it-IT"/>
        </w:rPr>
      </w:pPr>
      <w:r>
        <w:rPr>
          <w:rFonts w:ascii="Comic Sans MS" w:hAnsi="Comic Sans MS" w:cs="Arial"/>
          <w:b/>
          <w:bCs/>
          <w:szCs w:val="24"/>
          <w:lang w:val="it-IT" w:eastAsia="it-IT"/>
        </w:rPr>
        <w:t>In treno:</w:t>
      </w:r>
      <w:r>
        <w:rPr>
          <w:rFonts w:ascii="Comic Sans MS" w:hAnsi="Comic Sans MS" w:cs="Arial"/>
          <w:b/>
          <w:bCs/>
          <w:szCs w:val="24"/>
          <w:lang w:val="it-IT" w:eastAsia="it-IT"/>
        </w:rPr>
        <w:tab/>
      </w:r>
      <w:hyperlink r:id="rId13" w:tgtFrame="_blank" w:history="1">
        <w:r>
          <w:rPr>
            <w:rStyle w:val="Hyperlink"/>
            <w:rFonts w:ascii="Comic Sans MS" w:hAnsi="Comic Sans MS" w:cs="Arial"/>
            <w:szCs w:val="24"/>
            <w:lang w:val="it-IT" w:eastAsia="it-IT"/>
          </w:rPr>
          <w:t>www.trenitalia.it</w:t>
        </w:r>
      </w:hyperlink>
    </w:p>
    <w:p w:rsidR="004023FB" w:rsidRPr="00E34866" w:rsidRDefault="004023FB" w:rsidP="00421489">
      <w:pPr>
        <w:widowControl/>
        <w:ind w:left="1418" w:hanging="1276"/>
        <w:rPr>
          <w:lang w:val="it-IT"/>
        </w:rPr>
      </w:pPr>
    </w:p>
    <w:p w:rsidR="004023FB" w:rsidRDefault="004023FB" w:rsidP="00421489">
      <w:pPr>
        <w:widowControl/>
        <w:ind w:left="1418" w:hanging="1276"/>
        <w:rPr>
          <w:rFonts w:ascii="Comic Sans MS" w:hAnsi="Comic Sans MS" w:cs="Arial"/>
          <w:b/>
          <w:bCs/>
          <w:szCs w:val="24"/>
          <w:lang w:val="it-IT" w:eastAsia="it-IT"/>
        </w:rPr>
      </w:pPr>
      <w:r>
        <w:rPr>
          <w:rFonts w:ascii="Comic Sans MS" w:hAnsi="Comic Sans MS" w:cs="Arial"/>
          <w:b/>
          <w:bCs/>
          <w:szCs w:val="24"/>
          <w:lang w:val="it-IT" w:eastAsia="it-IT"/>
        </w:rPr>
        <w:t>In autobus:</w:t>
      </w:r>
      <w:r>
        <w:rPr>
          <w:rFonts w:ascii="Comic Sans MS" w:hAnsi="Comic Sans MS" w:cs="Arial"/>
          <w:b/>
          <w:bCs/>
          <w:szCs w:val="24"/>
          <w:lang w:val="it-IT" w:eastAsia="it-IT"/>
        </w:rPr>
        <w:tab/>
        <w:t>stesso percorso dell’auto</w:t>
      </w:r>
    </w:p>
    <w:p w:rsidR="004023FB" w:rsidRDefault="004023FB" w:rsidP="00421489">
      <w:pPr>
        <w:widowControl/>
        <w:ind w:left="1418" w:hanging="1276"/>
        <w:rPr>
          <w:rFonts w:ascii="Comic Sans MS" w:hAnsi="Comic Sans MS" w:cs="Arial"/>
          <w:szCs w:val="24"/>
          <w:lang w:val="it-IT" w:eastAsia="it-IT"/>
        </w:rPr>
      </w:pPr>
    </w:p>
    <w:p w:rsidR="004023FB" w:rsidRDefault="004023FB" w:rsidP="00421489">
      <w:pPr>
        <w:spacing w:before="24"/>
        <w:ind w:left="1418" w:hanging="1276"/>
        <w:rPr>
          <w:rFonts w:ascii="Comic Sans MS" w:hAnsi="Comic Sans MS" w:cs="Arial"/>
          <w:b/>
          <w:szCs w:val="20"/>
          <w:lang w:val="it-IT"/>
        </w:rPr>
      </w:pPr>
      <w:r>
        <w:rPr>
          <w:rFonts w:ascii="Comic Sans MS" w:hAnsi="Comic Sans MS" w:cs="Arial"/>
          <w:b/>
          <w:szCs w:val="20"/>
          <w:lang w:val="it-IT"/>
        </w:rPr>
        <w:t>Aeroporti:</w:t>
      </w:r>
      <w:r>
        <w:rPr>
          <w:rFonts w:ascii="Comic Sans MS" w:hAnsi="Comic Sans MS" w:cs="Arial"/>
          <w:b/>
          <w:szCs w:val="20"/>
          <w:lang w:val="it-IT"/>
        </w:rPr>
        <w:tab/>
        <w:t>Napoli Capodichino – Pontecagnano Costa d’Amalfi.</w:t>
      </w:r>
    </w:p>
    <w:p w:rsidR="004023FB" w:rsidRDefault="004023FB" w:rsidP="00421489">
      <w:pPr>
        <w:spacing w:before="24"/>
        <w:ind w:left="1418" w:hanging="1276"/>
        <w:rPr>
          <w:rFonts w:ascii="Comic Sans MS" w:hAnsi="Comic Sans MS" w:cs="Arial"/>
          <w:b/>
          <w:szCs w:val="20"/>
          <w:lang w:val="it-IT"/>
        </w:rPr>
      </w:pPr>
    </w:p>
    <w:p w:rsidR="004023FB" w:rsidRDefault="004023FB" w:rsidP="00421489">
      <w:pPr>
        <w:spacing w:before="24"/>
        <w:ind w:left="1418" w:hanging="1276"/>
        <w:rPr>
          <w:rFonts w:ascii="Comic Sans MS" w:hAnsi="Comic Sans MS" w:cs="Arial"/>
          <w:b/>
          <w:szCs w:val="20"/>
          <w:lang w:val="it-IT"/>
        </w:rPr>
      </w:pPr>
    </w:p>
    <w:p w:rsidR="004023FB" w:rsidRDefault="004023FB" w:rsidP="00421489">
      <w:pPr>
        <w:spacing w:before="24"/>
        <w:ind w:left="1418" w:hanging="1276"/>
        <w:rPr>
          <w:rFonts w:ascii="Comic Sans MS" w:hAnsi="Comic Sans MS" w:cs="Arial"/>
          <w:b/>
          <w:szCs w:val="20"/>
          <w:lang w:val="it-IT"/>
        </w:rPr>
      </w:pPr>
    </w:p>
    <w:p w:rsidR="004023FB" w:rsidRDefault="004023FB" w:rsidP="00421489">
      <w:pPr>
        <w:spacing w:before="24"/>
        <w:ind w:left="1418" w:hanging="1276"/>
        <w:rPr>
          <w:rFonts w:ascii="Comic Sans MS" w:hAnsi="Comic Sans MS" w:cs="Arial"/>
          <w:b/>
          <w:szCs w:val="20"/>
          <w:lang w:val="it-IT"/>
        </w:rPr>
      </w:pPr>
    </w:p>
    <w:p w:rsidR="004023FB" w:rsidRDefault="004023FB" w:rsidP="00421489">
      <w:pPr>
        <w:spacing w:before="24"/>
        <w:ind w:left="1418" w:hanging="1276"/>
        <w:rPr>
          <w:rFonts w:ascii="Comic Sans MS" w:hAnsi="Comic Sans MS" w:cs="Arial"/>
          <w:b/>
          <w:szCs w:val="20"/>
          <w:lang w:val="it-IT"/>
        </w:rPr>
      </w:pPr>
    </w:p>
    <w:p w:rsidR="004023FB" w:rsidRDefault="004023FB" w:rsidP="00421489">
      <w:pPr>
        <w:spacing w:before="24"/>
        <w:ind w:left="1418" w:hanging="1276"/>
        <w:rPr>
          <w:rFonts w:ascii="Comic Sans MS" w:hAnsi="Comic Sans MS" w:cs="Arial"/>
          <w:b/>
          <w:szCs w:val="20"/>
          <w:lang w:val="it-IT"/>
        </w:rPr>
      </w:pPr>
    </w:p>
    <w:p w:rsidR="004023FB" w:rsidRDefault="004023FB" w:rsidP="00421489">
      <w:pPr>
        <w:spacing w:before="24"/>
        <w:ind w:left="1418" w:hanging="1276"/>
        <w:rPr>
          <w:rFonts w:ascii="Comic Sans MS" w:hAnsi="Comic Sans MS" w:cs="Arial"/>
          <w:b/>
          <w:szCs w:val="20"/>
          <w:lang w:val="it-IT"/>
        </w:rPr>
      </w:pPr>
    </w:p>
    <w:p w:rsidR="004023FB" w:rsidRDefault="004023FB" w:rsidP="00421489">
      <w:pPr>
        <w:spacing w:before="24"/>
        <w:ind w:left="1418" w:hanging="1276"/>
        <w:rPr>
          <w:rFonts w:ascii="Comic Sans MS" w:hAnsi="Comic Sans MS" w:cs="Arial"/>
          <w:b/>
          <w:szCs w:val="20"/>
          <w:lang w:val="it-IT"/>
        </w:rPr>
      </w:pPr>
    </w:p>
    <w:p w:rsidR="004023FB" w:rsidRDefault="004023FB" w:rsidP="00421489">
      <w:pPr>
        <w:spacing w:before="24"/>
        <w:ind w:left="1418" w:hanging="1276"/>
        <w:rPr>
          <w:rFonts w:ascii="Comic Sans MS" w:hAnsi="Comic Sans MS" w:cs="Arial"/>
          <w:b/>
          <w:szCs w:val="20"/>
          <w:lang w:val="it-IT"/>
        </w:rPr>
      </w:pPr>
      <w:bookmarkStart w:id="0" w:name="_GoBack"/>
      <w:bookmarkEnd w:id="0"/>
    </w:p>
    <w:p w:rsidR="004023FB" w:rsidRDefault="004023FB" w:rsidP="00421489">
      <w:pPr>
        <w:spacing w:before="24"/>
        <w:ind w:left="1418" w:hanging="1276"/>
        <w:rPr>
          <w:rFonts w:ascii="Comic Sans MS" w:hAnsi="Comic Sans MS" w:cs="Arial"/>
          <w:b/>
          <w:szCs w:val="20"/>
          <w:lang w:val="it-IT"/>
        </w:rPr>
      </w:pPr>
    </w:p>
    <w:p w:rsidR="004023FB" w:rsidRPr="004D0AB5" w:rsidRDefault="004023FB" w:rsidP="00421489">
      <w:pPr>
        <w:spacing w:before="24"/>
        <w:ind w:left="2843" w:hanging="2559"/>
        <w:jc w:val="center"/>
        <w:rPr>
          <w:rFonts w:ascii="Comic Sans MS" w:hAnsi="Comic Sans MS" w:cs="Arial"/>
          <w:sz w:val="30"/>
          <w:szCs w:val="30"/>
          <w:lang w:val="it-IT"/>
        </w:rPr>
      </w:pPr>
      <w:r w:rsidRPr="004D0AB5">
        <w:rPr>
          <w:rFonts w:ascii="Comic Sans MS" w:hAnsi="Comic Sans MS" w:cs="Arial"/>
          <w:b/>
          <w:sz w:val="30"/>
          <w:lang w:val="it-IT"/>
        </w:rPr>
        <w:t>MODULO DI ISCRIZIONE - ENTRYFORM</w:t>
      </w:r>
    </w:p>
    <w:p w:rsidR="004023FB" w:rsidRPr="004D0AB5" w:rsidRDefault="004023FB" w:rsidP="004D0AB5">
      <w:pPr>
        <w:spacing w:before="9"/>
        <w:rPr>
          <w:rFonts w:ascii="Comic Sans MS" w:hAnsi="Comic Sans MS" w:cs="Arial"/>
          <w:b/>
          <w:bCs/>
          <w:sz w:val="29"/>
          <w:szCs w:val="29"/>
          <w:lang w:val="it-IT"/>
        </w:rPr>
      </w:pPr>
    </w:p>
    <w:tbl>
      <w:tblPr>
        <w:tblW w:w="0" w:type="auto"/>
        <w:tblInd w:w="188" w:type="dxa"/>
        <w:tblLayout w:type="fixed"/>
        <w:tblCellMar>
          <w:left w:w="0" w:type="dxa"/>
          <w:right w:w="0" w:type="dxa"/>
        </w:tblCellMar>
        <w:tblLook w:val="01E0"/>
      </w:tblPr>
      <w:tblGrid>
        <w:gridCol w:w="3253"/>
        <w:gridCol w:w="1495"/>
        <w:gridCol w:w="994"/>
        <w:gridCol w:w="283"/>
        <w:gridCol w:w="557"/>
        <w:gridCol w:w="576"/>
        <w:gridCol w:w="115"/>
        <w:gridCol w:w="723"/>
        <w:gridCol w:w="1844"/>
      </w:tblGrid>
      <w:tr w:rsidR="004023FB" w:rsidRPr="00944800" w:rsidTr="00944800">
        <w:trPr>
          <w:trHeight w:hRule="exact" w:val="704"/>
        </w:trPr>
        <w:tc>
          <w:tcPr>
            <w:tcW w:w="4748" w:type="dxa"/>
            <w:gridSpan w:val="2"/>
            <w:tcBorders>
              <w:top w:val="single" w:sz="12" w:space="0" w:color="000000"/>
              <w:left w:val="single" w:sz="12" w:space="0" w:color="000000"/>
              <w:bottom w:val="single" w:sz="6" w:space="0" w:color="000000"/>
              <w:right w:val="single" w:sz="6" w:space="0" w:color="000000"/>
            </w:tcBorders>
          </w:tcPr>
          <w:p w:rsidR="004023FB" w:rsidRPr="00944800" w:rsidRDefault="004023FB" w:rsidP="00944800">
            <w:pPr>
              <w:pStyle w:val="TableParagraph"/>
              <w:spacing w:line="243" w:lineRule="exact"/>
              <w:ind w:left="55"/>
              <w:contextualSpacing/>
              <w:rPr>
                <w:rFonts w:ascii="Comic Sans MS" w:hAnsi="Comic Sans MS" w:cs="Arial"/>
                <w:sz w:val="20"/>
                <w:szCs w:val="20"/>
              </w:rPr>
            </w:pPr>
            <w:r w:rsidRPr="00944800">
              <w:rPr>
                <w:rFonts w:ascii="Comic Sans MS" w:hAnsi="Comic Sans MS" w:cs="Arial"/>
                <w:sz w:val="20"/>
              </w:rPr>
              <w:t>Timoniere:</w:t>
            </w:r>
          </w:p>
          <w:p w:rsidR="004023FB" w:rsidRPr="00944800" w:rsidRDefault="004023FB" w:rsidP="00944800">
            <w:pPr>
              <w:pStyle w:val="TableParagraph"/>
              <w:spacing w:line="243" w:lineRule="exact"/>
              <w:ind w:left="55"/>
              <w:contextualSpacing/>
              <w:rPr>
                <w:rFonts w:ascii="Comic Sans MS" w:hAnsi="Comic Sans MS" w:cs="Arial"/>
                <w:sz w:val="20"/>
                <w:szCs w:val="20"/>
              </w:rPr>
            </w:pPr>
            <w:r w:rsidRPr="00944800">
              <w:rPr>
                <w:rFonts w:ascii="Comic Sans MS" w:hAnsi="Comic Sans MS" w:cs="Arial"/>
                <w:i/>
                <w:sz w:val="20"/>
              </w:rPr>
              <w:t>Helmsman-Skipper</w:t>
            </w:r>
            <w:r w:rsidRPr="00944800">
              <w:rPr>
                <w:rFonts w:ascii="Comic Sans MS" w:hAnsi="Comic Sans MS" w:cs="Arial"/>
                <w:sz w:val="20"/>
              </w:rPr>
              <w:t>:</w:t>
            </w:r>
          </w:p>
        </w:tc>
        <w:tc>
          <w:tcPr>
            <w:tcW w:w="2525" w:type="dxa"/>
            <w:gridSpan w:val="5"/>
            <w:tcBorders>
              <w:top w:val="single" w:sz="12" w:space="0" w:color="000000"/>
              <w:left w:val="single" w:sz="6" w:space="0" w:color="000000"/>
              <w:bottom w:val="single" w:sz="6" w:space="0" w:color="000000"/>
              <w:right w:val="single" w:sz="6" w:space="0" w:color="000000"/>
            </w:tcBorders>
          </w:tcPr>
          <w:p w:rsidR="004023FB" w:rsidRPr="00944800" w:rsidRDefault="004023FB" w:rsidP="00944800">
            <w:pPr>
              <w:pStyle w:val="TableParagraph"/>
              <w:spacing w:line="243" w:lineRule="exact"/>
              <w:ind w:left="64"/>
              <w:contextualSpacing/>
              <w:rPr>
                <w:rFonts w:ascii="Comic Sans MS" w:hAnsi="Comic Sans MS" w:cs="Arial"/>
                <w:sz w:val="20"/>
                <w:szCs w:val="20"/>
              </w:rPr>
            </w:pPr>
            <w:r w:rsidRPr="00944800">
              <w:rPr>
                <w:rFonts w:ascii="Comic Sans MS" w:hAnsi="Comic Sans MS" w:cs="Arial"/>
                <w:sz w:val="20"/>
              </w:rPr>
              <w:t>Natoil:</w:t>
            </w:r>
          </w:p>
          <w:p w:rsidR="004023FB" w:rsidRPr="00944800" w:rsidRDefault="004023FB" w:rsidP="00944800">
            <w:pPr>
              <w:pStyle w:val="TableParagraph"/>
              <w:spacing w:line="243" w:lineRule="exact"/>
              <w:ind w:left="64"/>
              <w:contextualSpacing/>
              <w:rPr>
                <w:rFonts w:ascii="Comic Sans MS" w:hAnsi="Comic Sans MS" w:cs="Arial"/>
                <w:sz w:val="20"/>
                <w:szCs w:val="20"/>
              </w:rPr>
            </w:pPr>
            <w:r w:rsidRPr="00944800">
              <w:rPr>
                <w:rFonts w:ascii="Comic Sans MS" w:hAnsi="Comic Sans MS" w:cs="Arial"/>
                <w:i/>
                <w:sz w:val="20"/>
              </w:rPr>
              <w:t>Birthdate:</w:t>
            </w:r>
          </w:p>
        </w:tc>
        <w:tc>
          <w:tcPr>
            <w:tcW w:w="2566" w:type="dxa"/>
            <w:gridSpan w:val="2"/>
            <w:tcBorders>
              <w:top w:val="single" w:sz="12" w:space="0" w:color="000000"/>
              <w:left w:val="single" w:sz="6" w:space="0" w:color="000000"/>
              <w:bottom w:val="single" w:sz="6" w:space="0" w:color="000000"/>
              <w:right w:val="single" w:sz="12" w:space="0" w:color="000000"/>
            </w:tcBorders>
          </w:tcPr>
          <w:p w:rsidR="004023FB" w:rsidRPr="00944800" w:rsidRDefault="004023FB" w:rsidP="00944800">
            <w:pPr>
              <w:pStyle w:val="TableParagraph"/>
              <w:spacing w:line="243" w:lineRule="exact"/>
              <w:ind w:left="64"/>
              <w:contextualSpacing/>
              <w:rPr>
                <w:rFonts w:ascii="Comic Sans MS" w:hAnsi="Comic Sans MS" w:cs="Arial"/>
                <w:sz w:val="20"/>
                <w:szCs w:val="20"/>
              </w:rPr>
            </w:pPr>
            <w:r w:rsidRPr="00944800">
              <w:rPr>
                <w:rFonts w:ascii="Comic Sans MS" w:hAnsi="Comic Sans MS" w:cs="Arial"/>
                <w:sz w:val="20"/>
              </w:rPr>
              <w:t>Nazione:</w:t>
            </w:r>
          </w:p>
          <w:p w:rsidR="004023FB" w:rsidRPr="00944800" w:rsidRDefault="004023FB" w:rsidP="00944800">
            <w:pPr>
              <w:pStyle w:val="TableParagraph"/>
              <w:spacing w:line="243" w:lineRule="exact"/>
              <w:ind w:left="64"/>
              <w:contextualSpacing/>
              <w:rPr>
                <w:rFonts w:ascii="Comic Sans MS" w:hAnsi="Comic Sans MS" w:cs="Arial"/>
                <w:sz w:val="20"/>
                <w:szCs w:val="20"/>
              </w:rPr>
            </w:pPr>
            <w:r w:rsidRPr="00944800">
              <w:rPr>
                <w:rFonts w:ascii="Comic Sans MS" w:hAnsi="Comic Sans MS" w:cs="Arial"/>
                <w:i/>
                <w:sz w:val="20"/>
              </w:rPr>
              <w:t>Country:</w:t>
            </w:r>
          </w:p>
        </w:tc>
      </w:tr>
      <w:tr w:rsidR="004023FB" w:rsidRPr="00944800" w:rsidTr="00944800">
        <w:trPr>
          <w:trHeight w:hRule="exact" w:val="746"/>
        </w:trPr>
        <w:tc>
          <w:tcPr>
            <w:tcW w:w="5742" w:type="dxa"/>
            <w:gridSpan w:val="3"/>
            <w:tcBorders>
              <w:top w:val="single" w:sz="6" w:space="0" w:color="000000"/>
              <w:left w:val="single" w:sz="12" w:space="0" w:color="000000"/>
              <w:bottom w:val="single" w:sz="6" w:space="0" w:color="000000"/>
              <w:right w:val="single" w:sz="6" w:space="0" w:color="000000"/>
            </w:tcBorders>
          </w:tcPr>
          <w:p w:rsidR="004023FB" w:rsidRPr="00944800" w:rsidRDefault="004023FB" w:rsidP="00944800">
            <w:pPr>
              <w:pStyle w:val="TableParagraph"/>
              <w:spacing w:line="243" w:lineRule="exact"/>
              <w:ind w:left="55"/>
              <w:contextualSpacing/>
              <w:rPr>
                <w:rFonts w:ascii="Comic Sans MS" w:hAnsi="Comic Sans MS" w:cs="Arial"/>
                <w:sz w:val="20"/>
                <w:szCs w:val="20"/>
              </w:rPr>
            </w:pPr>
            <w:r w:rsidRPr="00944800">
              <w:rPr>
                <w:rFonts w:ascii="Comic Sans MS" w:hAnsi="Comic Sans MS" w:cs="Arial"/>
                <w:sz w:val="20"/>
              </w:rPr>
              <w:t>Indirizzo:</w:t>
            </w:r>
          </w:p>
          <w:p w:rsidR="004023FB" w:rsidRPr="00944800" w:rsidRDefault="004023FB" w:rsidP="00944800">
            <w:pPr>
              <w:pStyle w:val="TableParagraph"/>
              <w:ind w:left="55"/>
              <w:contextualSpacing/>
              <w:rPr>
                <w:rFonts w:ascii="Comic Sans MS" w:hAnsi="Comic Sans MS" w:cs="Arial"/>
                <w:sz w:val="20"/>
                <w:szCs w:val="20"/>
              </w:rPr>
            </w:pPr>
            <w:r w:rsidRPr="00944800">
              <w:rPr>
                <w:rFonts w:ascii="Comic Sans MS" w:hAnsi="Comic Sans MS" w:cs="Arial"/>
                <w:i/>
                <w:sz w:val="20"/>
              </w:rPr>
              <w:t>Address:</w:t>
            </w:r>
          </w:p>
        </w:tc>
        <w:tc>
          <w:tcPr>
            <w:tcW w:w="840" w:type="dxa"/>
            <w:gridSpan w:val="2"/>
            <w:tcBorders>
              <w:top w:val="single" w:sz="6" w:space="0" w:color="000000"/>
              <w:left w:val="single" w:sz="6" w:space="0" w:color="000000"/>
              <w:bottom w:val="single" w:sz="6" w:space="0" w:color="000000"/>
              <w:right w:val="single" w:sz="6" w:space="0" w:color="000000"/>
            </w:tcBorders>
          </w:tcPr>
          <w:p w:rsidR="004023FB" w:rsidRPr="00944800" w:rsidRDefault="004023FB" w:rsidP="00944800">
            <w:pPr>
              <w:pStyle w:val="TableParagraph"/>
              <w:spacing w:line="243" w:lineRule="exact"/>
              <w:ind w:left="62"/>
              <w:contextualSpacing/>
              <w:rPr>
                <w:rFonts w:ascii="Comic Sans MS" w:hAnsi="Comic Sans MS" w:cs="Arial"/>
                <w:sz w:val="20"/>
                <w:szCs w:val="20"/>
              </w:rPr>
            </w:pPr>
            <w:r w:rsidRPr="00944800">
              <w:rPr>
                <w:rFonts w:ascii="Comic Sans MS" w:hAnsi="Comic Sans MS" w:cs="Arial"/>
                <w:sz w:val="20"/>
              </w:rPr>
              <w:t>CAP:</w:t>
            </w:r>
          </w:p>
          <w:p w:rsidR="004023FB" w:rsidRPr="00944800" w:rsidRDefault="004023FB" w:rsidP="00944800">
            <w:pPr>
              <w:pStyle w:val="TableParagraph"/>
              <w:ind w:left="62" w:right="302"/>
              <w:contextualSpacing/>
              <w:rPr>
                <w:rFonts w:ascii="Comic Sans MS" w:hAnsi="Comic Sans MS" w:cs="Arial"/>
                <w:sz w:val="20"/>
                <w:szCs w:val="20"/>
              </w:rPr>
            </w:pPr>
            <w:r w:rsidRPr="00944800">
              <w:rPr>
                <w:rFonts w:ascii="Comic Sans MS" w:hAnsi="Comic Sans MS" w:cs="Arial"/>
                <w:i/>
                <w:sz w:val="20"/>
              </w:rPr>
              <w:t>Post Code:</w:t>
            </w:r>
          </w:p>
        </w:tc>
        <w:tc>
          <w:tcPr>
            <w:tcW w:w="3257" w:type="dxa"/>
            <w:gridSpan w:val="4"/>
            <w:tcBorders>
              <w:top w:val="single" w:sz="6" w:space="0" w:color="000000"/>
              <w:left w:val="single" w:sz="6" w:space="0" w:color="000000"/>
              <w:bottom w:val="single" w:sz="6" w:space="0" w:color="000000"/>
              <w:right w:val="single" w:sz="12" w:space="0" w:color="000000"/>
            </w:tcBorders>
          </w:tcPr>
          <w:p w:rsidR="004023FB" w:rsidRPr="00944800" w:rsidRDefault="004023FB" w:rsidP="00944800">
            <w:pPr>
              <w:pStyle w:val="TableParagraph"/>
              <w:spacing w:line="243" w:lineRule="exact"/>
              <w:ind w:left="62"/>
              <w:contextualSpacing/>
              <w:rPr>
                <w:rFonts w:ascii="Comic Sans MS" w:hAnsi="Comic Sans MS" w:cs="Arial"/>
                <w:sz w:val="20"/>
                <w:szCs w:val="20"/>
              </w:rPr>
            </w:pPr>
            <w:r w:rsidRPr="00944800">
              <w:rPr>
                <w:rFonts w:ascii="Comic Sans MS" w:hAnsi="Comic Sans MS" w:cs="Arial"/>
                <w:sz w:val="20"/>
              </w:rPr>
              <w:t>Città:</w:t>
            </w:r>
          </w:p>
          <w:p w:rsidR="004023FB" w:rsidRPr="00944800" w:rsidRDefault="004023FB" w:rsidP="00944800">
            <w:pPr>
              <w:pStyle w:val="TableParagraph"/>
              <w:ind w:left="62"/>
              <w:contextualSpacing/>
              <w:rPr>
                <w:rFonts w:ascii="Comic Sans MS" w:hAnsi="Comic Sans MS" w:cs="Arial"/>
                <w:sz w:val="20"/>
                <w:szCs w:val="20"/>
              </w:rPr>
            </w:pPr>
            <w:r w:rsidRPr="00944800">
              <w:rPr>
                <w:rFonts w:ascii="Comic Sans MS" w:hAnsi="Comic Sans MS" w:cs="Arial"/>
                <w:i/>
                <w:sz w:val="20"/>
              </w:rPr>
              <w:t>City:</w:t>
            </w:r>
          </w:p>
        </w:tc>
      </w:tr>
      <w:tr w:rsidR="004023FB" w:rsidRPr="00944800" w:rsidTr="00944800">
        <w:trPr>
          <w:trHeight w:hRule="exact" w:val="696"/>
        </w:trPr>
        <w:tc>
          <w:tcPr>
            <w:tcW w:w="5742" w:type="dxa"/>
            <w:gridSpan w:val="3"/>
            <w:tcBorders>
              <w:top w:val="single" w:sz="6" w:space="0" w:color="000000"/>
              <w:left w:val="single" w:sz="12" w:space="0" w:color="000000"/>
              <w:bottom w:val="single" w:sz="6" w:space="0" w:color="000000"/>
              <w:right w:val="single" w:sz="6" w:space="0" w:color="000000"/>
            </w:tcBorders>
          </w:tcPr>
          <w:p w:rsidR="004023FB" w:rsidRPr="00944800" w:rsidRDefault="004023FB" w:rsidP="00944800">
            <w:pPr>
              <w:pStyle w:val="TableParagraph"/>
              <w:spacing w:line="243" w:lineRule="exact"/>
              <w:ind w:left="55"/>
              <w:contextualSpacing/>
              <w:rPr>
                <w:rFonts w:ascii="Comic Sans MS" w:hAnsi="Comic Sans MS" w:cs="Arial"/>
                <w:sz w:val="20"/>
                <w:szCs w:val="20"/>
              </w:rPr>
            </w:pPr>
            <w:r w:rsidRPr="00944800">
              <w:rPr>
                <w:rFonts w:ascii="Comic Sans MS" w:hAnsi="Comic Sans MS" w:cs="Arial"/>
                <w:sz w:val="20"/>
              </w:rPr>
              <w:t>Telefono:</w:t>
            </w:r>
          </w:p>
          <w:p w:rsidR="004023FB" w:rsidRPr="00944800" w:rsidRDefault="004023FB" w:rsidP="00944800">
            <w:pPr>
              <w:pStyle w:val="TableParagraph"/>
              <w:spacing w:line="243" w:lineRule="exact"/>
              <w:ind w:left="55"/>
              <w:contextualSpacing/>
              <w:rPr>
                <w:rFonts w:ascii="Comic Sans MS" w:hAnsi="Comic Sans MS" w:cs="Arial"/>
                <w:sz w:val="20"/>
                <w:szCs w:val="20"/>
              </w:rPr>
            </w:pPr>
            <w:r w:rsidRPr="00944800">
              <w:rPr>
                <w:rFonts w:ascii="Comic Sans MS" w:hAnsi="Comic Sans MS" w:cs="Arial"/>
                <w:i/>
                <w:sz w:val="20"/>
              </w:rPr>
              <w:t>Telephone</w:t>
            </w:r>
            <w:r w:rsidRPr="00944800">
              <w:rPr>
                <w:rFonts w:ascii="Comic Sans MS" w:hAnsi="Comic Sans MS" w:cs="Arial"/>
                <w:sz w:val="20"/>
              </w:rPr>
              <w:t>:</w:t>
            </w:r>
          </w:p>
        </w:tc>
        <w:tc>
          <w:tcPr>
            <w:tcW w:w="4097" w:type="dxa"/>
            <w:gridSpan w:val="6"/>
            <w:tcBorders>
              <w:top w:val="single" w:sz="6" w:space="0" w:color="000000"/>
              <w:left w:val="single" w:sz="6" w:space="0" w:color="000000"/>
              <w:bottom w:val="single" w:sz="6" w:space="0" w:color="000000"/>
              <w:right w:val="single" w:sz="12" w:space="0" w:color="000000"/>
            </w:tcBorders>
          </w:tcPr>
          <w:p w:rsidR="004023FB" w:rsidRPr="00944800" w:rsidRDefault="004023FB" w:rsidP="00944800">
            <w:pPr>
              <w:pStyle w:val="TableParagraph"/>
              <w:ind w:left="62"/>
              <w:contextualSpacing/>
              <w:rPr>
                <w:rFonts w:ascii="Comic Sans MS" w:hAnsi="Comic Sans MS" w:cs="Arial"/>
                <w:sz w:val="20"/>
                <w:szCs w:val="20"/>
              </w:rPr>
            </w:pPr>
            <w:r w:rsidRPr="00944800">
              <w:rPr>
                <w:rFonts w:ascii="Comic Sans MS" w:hAnsi="Comic Sans MS" w:cs="Arial"/>
                <w:sz w:val="20"/>
              </w:rPr>
              <w:t>E-mail:</w:t>
            </w:r>
          </w:p>
        </w:tc>
      </w:tr>
      <w:tr w:rsidR="004023FB" w:rsidRPr="00944800" w:rsidTr="00944800">
        <w:trPr>
          <w:trHeight w:hRule="exact" w:val="696"/>
        </w:trPr>
        <w:tc>
          <w:tcPr>
            <w:tcW w:w="4748" w:type="dxa"/>
            <w:gridSpan w:val="2"/>
            <w:tcBorders>
              <w:top w:val="single" w:sz="6" w:space="0" w:color="000000"/>
              <w:left w:val="single" w:sz="12" w:space="0" w:color="000000"/>
              <w:bottom w:val="single" w:sz="6" w:space="0" w:color="000000"/>
              <w:right w:val="single" w:sz="6" w:space="0" w:color="000000"/>
            </w:tcBorders>
          </w:tcPr>
          <w:p w:rsidR="004023FB" w:rsidRPr="00944800" w:rsidRDefault="004023FB" w:rsidP="00944800">
            <w:pPr>
              <w:pStyle w:val="TableParagraph"/>
              <w:spacing w:line="243" w:lineRule="exact"/>
              <w:ind w:left="55"/>
              <w:contextualSpacing/>
              <w:rPr>
                <w:rFonts w:ascii="Comic Sans MS" w:hAnsi="Comic Sans MS" w:cs="Arial"/>
                <w:sz w:val="20"/>
                <w:szCs w:val="20"/>
              </w:rPr>
            </w:pPr>
            <w:r w:rsidRPr="00944800">
              <w:rPr>
                <w:rFonts w:ascii="Comic Sans MS" w:hAnsi="Comic Sans MS" w:cs="Arial"/>
                <w:sz w:val="20"/>
              </w:rPr>
              <w:t>Circolovelico:</w:t>
            </w:r>
          </w:p>
          <w:p w:rsidR="004023FB" w:rsidRPr="00944800" w:rsidRDefault="004023FB" w:rsidP="00944800">
            <w:pPr>
              <w:pStyle w:val="TableParagraph"/>
              <w:ind w:left="55"/>
              <w:contextualSpacing/>
              <w:rPr>
                <w:rFonts w:ascii="Comic Sans MS" w:hAnsi="Comic Sans MS" w:cs="Arial"/>
                <w:sz w:val="20"/>
                <w:szCs w:val="20"/>
              </w:rPr>
            </w:pPr>
            <w:r w:rsidRPr="00944800">
              <w:rPr>
                <w:rFonts w:ascii="Comic Sans MS" w:hAnsi="Comic Sans MS" w:cs="Arial"/>
                <w:i/>
                <w:sz w:val="20"/>
              </w:rPr>
              <w:t>Sailingclub:</w:t>
            </w:r>
          </w:p>
        </w:tc>
        <w:tc>
          <w:tcPr>
            <w:tcW w:w="5091" w:type="dxa"/>
            <w:gridSpan w:val="7"/>
            <w:tcBorders>
              <w:top w:val="single" w:sz="6" w:space="0" w:color="000000"/>
              <w:left w:val="single" w:sz="6" w:space="0" w:color="000000"/>
              <w:bottom w:val="single" w:sz="6" w:space="0" w:color="000000"/>
              <w:right w:val="single" w:sz="12" w:space="0" w:color="000000"/>
            </w:tcBorders>
          </w:tcPr>
          <w:p w:rsidR="004023FB" w:rsidRPr="00944800" w:rsidRDefault="004023FB" w:rsidP="00944800">
            <w:pPr>
              <w:pStyle w:val="TableParagraph"/>
              <w:spacing w:line="243" w:lineRule="exact"/>
              <w:ind w:left="64"/>
              <w:contextualSpacing/>
              <w:rPr>
                <w:rFonts w:ascii="Comic Sans MS" w:hAnsi="Comic Sans MS" w:cs="Arial"/>
                <w:sz w:val="20"/>
                <w:szCs w:val="20"/>
              </w:rPr>
            </w:pPr>
            <w:r w:rsidRPr="00944800">
              <w:rPr>
                <w:rFonts w:ascii="Comic Sans MS" w:hAnsi="Comic Sans MS" w:cs="Arial"/>
                <w:sz w:val="20"/>
              </w:rPr>
              <w:t>TesseraFIV:</w:t>
            </w:r>
          </w:p>
          <w:p w:rsidR="004023FB" w:rsidRPr="00944800" w:rsidRDefault="004023FB" w:rsidP="00944800">
            <w:pPr>
              <w:pStyle w:val="TableParagraph"/>
              <w:ind w:left="64"/>
              <w:contextualSpacing/>
              <w:rPr>
                <w:rFonts w:ascii="Comic Sans MS" w:hAnsi="Comic Sans MS" w:cs="Arial"/>
                <w:sz w:val="20"/>
                <w:szCs w:val="20"/>
              </w:rPr>
            </w:pPr>
            <w:r w:rsidRPr="00944800">
              <w:rPr>
                <w:rFonts w:ascii="Comic Sans MS" w:hAnsi="Comic Sans MS" w:cs="Arial"/>
                <w:i/>
                <w:sz w:val="20"/>
              </w:rPr>
              <w:t>SNACard:</w:t>
            </w:r>
          </w:p>
        </w:tc>
      </w:tr>
      <w:tr w:rsidR="004023FB" w:rsidRPr="00944800" w:rsidTr="00944800">
        <w:trPr>
          <w:trHeight w:hRule="exact" w:val="694"/>
        </w:trPr>
        <w:tc>
          <w:tcPr>
            <w:tcW w:w="3253" w:type="dxa"/>
            <w:tcBorders>
              <w:top w:val="single" w:sz="6" w:space="0" w:color="000000"/>
              <w:left w:val="single" w:sz="12" w:space="0" w:color="000000"/>
              <w:bottom w:val="single" w:sz="6" w:space="0" w:color="000000"/>
              <w:right w:val="single" w:sz="6" w:space="0" w:color="000000"/>
            </w:tcBorders>
          </w:tcPr>
          <w:p w:rsidR="004023FB" w:rsidRPr="00944800" w:rsidRDefault="004023FB" w:rsidP="007C07E3">
            <w:pPr>
              <w:pStyle w:val="TableParagraph"/>
              <w:contextualSpacing/>
              <w:rPr>
                <w:rFonts w:ascii="Comic Sans MS" w:hAnsi="Comic Sans MS" w:cs="Arial"/>
                <w:b/>
                <w:bCs/>
                <w:sz w:val="16"/>
                <w:szCs w:val="16"/>
              </w:rPr>
            </w:pPr>
          </w:p>
          <w:p w:rsidR="004023FB" w:rsidRPr="00944800" w:rsidRDefault="004023FB" w:rsidP="00944800">
            <w:pPr>
              <w:pStyle w:val="TableParagraph"/>
              <w:tabs>
                <w:tab w:val="left" w:pos="768"/>
              </w:tabs>
              <w:ind w:left="55"/>
              <w:contextualSpacing/>
              <w:rPr>
                <w:rFonts w:ascii="Comic Sans MS" w:hAnsi="Comic Sans MS" w:cs="Arial"/>
              </w:rPr>
            </w:pPr>
            <w:r w:rsidRPr="00944800">
              <w:rPr>
                <w:rFonts w:ascii="Comic Sans MS" w:hAnsi="Comic Sans MS" w:cs="Arial"/>
                <w:spacing w:val="-1"/>
              </w:rPr>
              <w:t>IBSA:</w:t>
            </w:r>
            <w:r w:rsidRPr="00944800">
              <w:rPr>
                <w:rFonts w:ascii="Comic Sans MS" w:hAnsi="Comic Sans MS" w:cs="Arial"/>
                <w:spacing w:val="-1"/>
              </w:rPr>
              <w:tab/>
            </w:r>
            <w:r w:rsidRPr="00944800">
              <w:rPr>
                <w:rFonts w:ascii="Comic Sans MS" w:hAnsi="Comic Sans MS" w:cs="Arial"/>
              </w:rPr>
              <w:t xml:space="preserve">[  ] </w:t>
            </w:r>
            <w:r w:rsidRPr="00944800">
              <w:rPr>
                <w:rFonts w:ascii="Comic Sans MS" w:hAnsi="Comic Sans MS" w:cs="Arial"/>
                <w:spacing w:val="-2"/>
              </w:rPr>
              <w:t>B1</w:t>
            </w:r>
            <w:r w:rsidRPr="00944800">
              <w:rPr>
                <w:rFonts w:ascii="Comic Sans MS" w:hAnsi="Comic Sans MS" w:cs="Arial"/>
              </w:rPr>
              <w:t xml:space="preserve">  [  ]</w:t>
            </w:r>
            <w:r w:rsidRPr="00944800">
              <w:rPr>
                <w:rFonts w:ascii="Comic Sans MS" w:hAnsi="Comic Sans MS" w:cs="Arial"/>
                <w:spacing w:val="-3"/>
              </w:rPr>
              <w:t>B2</w:t>
            </w:r>
          </w:p>
        </w:tc>
        <w:tc>
          <w:tcPr>
            <w:tcW w:w="1495" w:type="dxa"/>
            <w:tcBorders>
              <w:top w:val="single" w:sz="6" w:space="0" w:color="000000"/>
              <w:left w:val="single" w:sz="6" w:space="0" w:color="000000"/>
              <w:bottom w:val="single" w:sz="6" w:space="0" w:color="000000"/>
              <w:right w:val="single" w:sz="6" w:space="0" w:color="000000"/>
            </w:tcBorders>
          </w:tcPr>
          <w:p w:rsidR="004023FB" w:rsidRPr="00944800" w:rsidRDefault="004023FB" w:rsidP="00944800">
            <w:pPr>
              <w:pStyle w:val="TableParagraph"/>
              <w:spacing w:line="243" w:lineRule="exact"/>
              <w:ind w:left="64"/>
              <w:contextualSpacing/>
              <w:rPr>
                <w:rFonts w:ascii="Comic Sans MS" w:hAnsi="Comic Sans MS" w:cs="Arial"/>
                <w:sz w:val="20"/>
                <w:szCs w:val="20"/>
              </w:rPr>
            </w:pPr>
            <w:r w:rsidRPr="00944800">
              <w:rPr>
                <w:rFonts w:ascii="Comic Sans MS" w:hAnsi="Comic Sans MS" w:cs="Arial"/>
                <w:sz w:val="20"/>
              </w:rPr>
              <w:t>Punti:</w:t>
            </w:r>
          </w:p>
          <w:p w:rsidR="004023FB" w:rsidRPr="00944800" w:rsidRDefault="004023FB" w:rsidP="00944800">
            <w:pPr>
              <w:pStyle w:val="TableParagraph"/>
              <w:tabs>
                <w:tab w:val="left" w:pos="1298"/>
              </w:tabs>
              <w:ind w:left="64"/>
              <w:contextualSpacing/>
              <w:rPr>
                <w:rFonts w:ascii="Comic Sans MS" w:hAnsi="Comic Sans MS" w:cs="Arial"/>
                <w:sz w:val="20"/>
                <w:szCs w:val="20"/>
              </w:rPr>
            </w:pPr>
            <w:r w:rsidRPr="00944800">
              <w:rPr>
                <w:rFonts w:ascii="Comic Sans MS" w:hAnsi="Comic Sans MS" w:cs="Arial"/>
                <w:i/>
                <w:sz w:val="20"/>
              </w:rPr>
              <w:t>Points:</w:t>
            </w:r>
            <w:r w:rsidRPr="00944800">
              <w:rPr>
                <w:rFonts w:ascii="Comic Sans MS" w:hAnsi="Comic Sans MS" w:cs="Arial"/>
                <w:i/>
                <w:sz w:val="20"/>
                <w:u w:val="single" w:color="000000"/>
              </w:rPr>
              <w:tab/>
            </w:r>
          </w:p>
        </w:tc>
        <w:tc>
          <w:tcPr>
            <w:tcW w:w="5091" w:type="dxa"/>
            <w:gridSpan w:val="7"/>
            <w:tcBorders>
              <w:top w:val="single" w:sz="6" w:space="0" w:color="000000"/>
              <w:left w:val="single" w:sz="6" w:space="0" w:color="000000"/>
              <w:bottom w:val="single" w:sz="6" w:space="0" w:color="000000"/>
              <w:right w:val="single" w:sz="12" w:space="0" w:color="000000"/>
            </w:tcBorders>
          </w:tcPr>
          <w:p w:rsidR="004023FB" w:rsidRPr="00944800" w:rsidRDefault="004023FB" w:rsidP="00944800">
            <w:pPr>
              <w:pStyle w:val="TableParagraph"/>
              <w:spacing w:line="243" w:lineRule="exact"/>
              <w:ind w:left="64"/>
              <w:contextualSpacing/>
              <w:rPr>
                <w:rFonts w:ascii="Comic Sans MS" w:hAnsi="Comic Sans MS" w:cs="Arial"/>
                <w:sz w:val="20"/>
                <w:szCs w:val="20"/>
              </w:rPr>
            </w:pPr>
            <w:r w:rsidRPr="00944800">
              <w:rPr>
                <w:rFonts w:ascii="Comic Sans MS" w:hAnsi="Comic Sans MS" w:cs="Arial"/>
                <w:sz w:val="20"/>
              </w:rPr>
              <w:t>TesseraHOMERUS:</w:t>
            </w:r>
          </w:p>
          <w:p w:rsidR="004023FB" w:rsidRPr="00944800" w:rsidRDefault="004023FB" w:rsidP="00944800">
            <w:pPr>
              <w:pStyle w:val="TableParagraph"/>
              <w:ind w:left="64"/>
              <w:contextualSpacing/>
              <w:rPr>
                <w:rFonts w:ascii="Comic Sans MS" w:hAnsi="Comic Sans MS" w:cs="Arial"/>
                <w:sz w:val="20"/>
                <w:szCs w:val="20"/>
              </w:rPr>
            </w:pPr>
            <w:r w:rsidRPr="00944800">
              <w:rPr>
                <w:rFonts w:ascii="Comic Sans MS" w:hAnsi="Comic Sans MS" w:cs="Arial"/>
                <w:i/>
                <w:sz w:val="20"/>
              </w:rPr>
              <w:t>HomerusCard:</w:t>
            </w:r>
          </w:p>
        </w:tc>
      </w:tr>
      <w:tr w:rsidR="004023FB" w:rsidRPr="00944800" w:rsidTr="00944800">
        <w:trPr>
          <w:trHeight w:hRule="exact" w:val="562"/>
        </w:trPr>
        <w:tc>
          <w:tcPr>
            <w:tcW w:w="4748" w:type="dxa"/>
            <w:gridSpan w:val="2"/>
            <w:tcBorders>
              <w:top w:val="single" w:sz="6" w:space="0" w:color="000000"/>
              <w:left w:val="single" w:sz="12" w:space="0" w:color="000000"/>
              <w:bottom w:val="single" w:sz="6" w:space="0" w:color="000000"/>
              <w:right w:val="single" w:sz="6" w:space="0" w:color="000000"/>
            </w:tcBorders>
          </w:tcPr>
          <w:p w:rsidR="004023FB" w:rsidRPr="00944800" w:rsidRDefault="004023FB" w:rsidP="00944800">
            <w:pPr>
              <w:pStyle w:val="TableParagraph"/>
              <w:spacing w:line="243" w:lineRule="exact"/>
              <w:ind w:left="55"/>
              <w:contextualSpacing/>
              <w:rPr>
                <w:rFonts w:ascii="Comic Sans MS" w:hAnsi="Comic Sans MS" w:cs="Arial"/>
                <w:sz w:val="20"/>
                <w:szCs w:val="20"/>
                <w:lang w:val="it-IT"/>
              </w:rPr>
            </w:pPr>
            <w:r w:rsidRPr="00944800">
              <w:rPr>
                <w:rFonts w:ascii="Comic Sans MS" w:hAnsi="Comic Sans MS" w:cs="Arial"/>
                <w:sz w:val="20"/>
                <w:lang w:val="it-IT"/>
              </w:rPr>
              <w:t>Cognome enome</w:t>
            </w:r>
          </w:p>
          <w:p w:rsidR="004023FB" w:rsidRPr="00944800" w:rsidRDefault="004023FB" w:rsidP="00944800">
            <w:pPr>
              <w:pStyle w:val="TableParagraph"/>
              <w:ind w:left="55"/>
              <w:contextualSpacing/>
              <w:rPr>
                <w:rFonts w:ascii="Comic Sans MS" w:hAnsi="Comic Sans MS" w:cs="Arial"/>
                <w:sz w:val="20"/>
                <w:szCs w:val="20"/>
                <w:lang w:val="it-IT"/>
              </w:rPr>
            </w:pPr>
            <w:r w:rsidRPr="00944800">
              <w:rPr>
                <w:rFonts w:ascii="Comic Sans MS" w:hAnsi="Comic Sans MS" w:cs="Arial"/>
                <w:i/>
                <w:sz w:val="20"/>
                <w:lang w:val="it-IT"/>
              </w:rPr>
              <w:t>Fullname</w:t>
            </w:r>
          </w:p>
        </w:tc>
        <w:tc>
          <w:tcPr>
            <w:tcW w:w="1277" w:type="dxa"/>
            <w:gridSpan w:val="2"/>
            <w:tcBorders>
              <w:top w:val="single" w:sz="6" w:space="0" w:color="000000"/>
              <w:left w:val="single" w:sz="6" w:space="0" w:color="000000"/>
              <w:bottom w:val="single" w:sz="6" w:space="0" w:color="000000"/>
              <w:right w:val="single" w:sz="6" w:space="0" w:color="000000"/>
            </w:tcBorders>
          </w:tcPr>
          <w:p w:rsidR="004023FB" w:rsidRPr="00944800" w:rsidRDefault="004023FB" w:rsidP="00944800">
            <w:pPr>
              <w:pStyle w:val="TableParagraph"/>
              <w:spacing w:line="243" w:lineRule="exact"/>
              <w:ind w:left="58"/>
              <w:contextualSpacing/>
              <w:jc w:val="center"/>
              <w:rPr>
                <w:rFonts w:ascii="Comic Sans MS" w:hAnsi="Comic Sans MS" w:cs="Arial"/>
                <w:sz w:val="20"/>
                <w:szCs w:val="20"/>
              </w:rPr>
            </w:pPr>
            <w:r w:rsidRPr="00944800">
              <w:rPr>
                <w:rFonts w:ascii="Comic Sans MS" w:hAnsi="Comic Sans MS" w:cs="Arial"/>
                <w:sz w:val="20"/>
              </w:rPr>
              <w:t>Natoil</w:t>
            </w:r>
          </w:p>
          <w:p w:rsidR="004023FB" w:rsidRPr="00944800" w:rsidRDefault="004023FB" w:rsidP="00944800">
            <w:pPr>
              <w:pStyle w:val="TableParagraph"/>
              <w:ind w:left="55"/>
              <w:contextualSpacing/>
              <w:jc w:val="center"/>
              <w:rPr>
                <w:rFonts w:ascii="Comic Sans MS" w:hAnsi="Comic Sans MS" w:cs="Arial"/>
                <w:sz w:val="20"/>
                <w:szCs w:val="20"/>
              </w:rPr>
            </w:pPr>
            <w:r w:rsidRPr="00944800">
              <w:rPr>
                <w:rFonts w:ascii="Comic Sans MS" w:hAnsi="Comic Sans MS" w:cs="Arial"/>
                <w:i/>
                <w:sz w:val="20"/>
              </w:rPr>
              <w:t>Birthdate</w:t>
            </w:r>
          </w:p>
        </w:tc>
        <w:tc>
          <w:tcPr>
            <w:tcW w:w="1133" w:type="dxa"/>
            <w:gridSpan w:val="2"/>
            <w:tcBorders>
              <w:top w:val="single" w:sz="6" w:space="0" w:color="000000"/>
              <w:left w:val="single" w:sz="6" w:space="0" w:color="000000"/>
              <w:bottom w:val="single" w:sz="6" w:space="0" w:color="000000"/>
              <w:right w:val="single" w:sz="6" w:space="0" w:color="000000"/>
            </w:tcBorders>
          </w:tcPr>
          <w:p w:rsidR="004023FB" w:rsidRPr="00944800" w:rsidRDefault="004023FB" w:rsidP="00944800">
            <w:pPr>
              <w:pStyle w:val="TableParagraph"/>
              <w:spacing w:line="243" w:lineRule="exact"/>
              <w:ind w:left="410"/>
              <w:contextualSpacing/>
              <w:rPr>
                <w:rFonts w:ascii="Comic Sans MS" w:hAnsi="Comic Sans MS" w:cs="Arial"/>
                <w:sz w:val="20"/>
                <w:szCs w:val="20"/>
              </w:rPr>
            </w:pPr>
            <w:r w:rsidRPr="00944800">
              <w:rPr>
                <w:rFonts w:ascii="Comic Sans MS" w:hAnsi="Comic Sans MS" w:cs="Arial"/>
                <w:sz w:val="20"/>
              </w:rPr>
              <w:t>Naz.</w:t>
            </w:r>
          </w:p>
          <w:p w:rsidR="004023FB" w:rsidRPr="00944800" w:rsidRDefault="004023FB" w:rsidP="00944800">
            <w:pPr>
              <w:pStyle w:val="TableParagraph"/>
              <w:ind w:left="412"/>
              <w:contextualSpacing/>
              <w:rPr>
                <w:rFonts w:ascii="Comic Sans MS" w:hAnsi="Comic Sans MS" w:cs="Arial"/>
                <w:sz w:val="20"/>
                <w:szCs w:val="20"/>
              </w:rPr>
            </w:pPr>
            <w:r w:rsidRPr="00944800">
              <w:rPr>
                <w:rFonts w:ascii="Comic Sans MS" w:hAnsi="Comic Sans MS" w:cs="Arial"/>
                <w:i/>
                <w:sz w:val="20"/>
              </w:rPr>
              <w:t>Nat.</w:t>
            </w:r>
          </w:p>
        </w:tc>
        <w:tc>
          <w:tcPr>
            <w:tcW w:w="838" w:type="dxa"/>
            <w:gridSpan w:val="2"/>
            <w:tcBorders>
              <w:top w:val="single" w:sz="6" w:space="0" w:color="000000"/>
              <w:left w:val="single" w:sz="6" w:space="0" w:color="000000"/>
              <w:bottom w:val="single" w:sz="6" w:space="0" w:color="000000"/>
              <w:right w:val="single" w:sz="6" w:space="0" w:color="000000"/>
            </w:tcBorders>
          </w:tcPr>
          <w:p w:rsidR="004023FB" w:rsidRPr="00944800" w:rsidRDefault="004023FB" w:rsidP="00944800">
            <w:pPr>
              <w:pStyle w:val="TableParagraph"/>
              <w:contextualSpacing/>
              <w:jc w:val="center"/>
              <w:rPr>
                <w:rFonts w:ascii="Comic Sans MS" w:hAnsi="Comic Sans MS" w:cs="Arial"/>
                <w:sz w:val="20"/>
                <w:szCs w:val="20"/>
              </w:rPr>
            </w:pPr>
            <w:r w:rsidRPr="00944800">
              <w:rPr>
                <w:rFonts w:ascii="Comic Sans MS" w:hAnsi="Comic Sans MS" w:cs="Arial"/>
                <w:b/>
                <w:sz w:val="20"/>
              </w:rPr>
              <w:t xml:space="preserve">IBSA </w:t>
            </w:r>
            <w:r w:rsidRPr="00944800">
              <w:rPr>
                <w:rFonts w:ascii="Comic Sans MS" w:hAnsi="Comic Sans MS" w:cs="Arial"/>
                <w:b/>
                <w:w w:val="95"/>
                <w:sz w:val="20"/>
              </w:rPr>
              <w:t>POINTS</w:t>
            </w:r>
          </w:p>
        </w:tc>
        <w:tc>
          <w:tcPr>
            <w:tcW w:w="1844" w:type="dxa"/>
            <w:tcBorders>
              <w:top w:val="single" w:sz="6" w:space="0" w:color="000000"/>
              <w:left w:val="single" w:sz="6" w:space="0" w:color="000000"/>
              <w:bottom w:val="single" w:sz="6" w:space="0" w:color="000000"/>
              <w:right w:val="single" w:sz="12" w:space="0" w:color="000000"/>
            </w:tcBorders>
          </w:tcPr>
          <w:p w:rsidR="004023FB" w:rsidRPr="00944800" w:rsidRDefault="004023FB" w:rsidP="00944800">
            <w:pPr>
              <w:pStyle w:val="TableParagraph"/>
              <w:contextualSpacing/>
              <w:jc w:val="center"/>
              <w:rPr>
                <w:rFonts w:ascii="Comic Sans MS" w:hAnsi="Comic Sans MS" w:cs="Arial"/>
                <w:sz w:val="18"/>
                <w:szCs w:val="18"/>
              </w:rPr>
            </w:pPr>
            <w:r w:rsidRPr="00944800">
              <w:rPr>
                <w:rFonts w:ascii="Comic Sans MS" w:hAnsi="Comic Sans MS" w:cs="Arial"/>
                <w:sz w:val="18"/>
                <w:szCs w:val="18"/>
              </w:rPr>
              <w:t xml:space="preserve">Tessere FIV-Homerus SNA - </w:t>
            </w:r>
            <w:r w:rsidRPr="00944800">
              <w:rPr>
                <w:rFonts w:ascii="Comic Sans MS" w:hAnsi="Comic Sans MS" w:cs="Arial"/>
                <w:i/>
                <w:sz w:val="18"/>
                <w:szCs w:val="18"/>
              </w:rPr>
              <w:t>Homeruscards</w:t>
            </w:r>
          </w:p>
        </w:tc>
      </w:tr>
      <w:tr w:rsidR="004023FB" w:rsidRPr="00944800" w:rsidTr="00944800">
        <w:trPr>
          <w:trHeight w:hRule="exact" w:val="696"/>
        </w:trPr>
        <w:tc>
          <w:tcPr>
            <w:tcW w:w="4748" w:type="dxa"/>
            <w:gridSpan w:val="2"/>
            <w:tcBorders>
              <w:top w:val="single" w:sz="6" w:space="0" w:color="000000"/>
              <w:left w:val="single" w:sz="12" w:space="0" w:color="000000"/>
              <w:bottom w:val="single" w:sz="6" w:space="0" w:color="000000"/>
              <w:right w:val="single" w:sz="6" w:space="0" w:color="000000"/>
            </w:tcBorders>
          </w:tcPr>
          <w:p w:rsidR="004023FB" w:rsidRPr="00944800" w:rsidRDefault="004023FB" w:rsidP="00944800">
            <w:pPr>
              <w:pStyle w:val="TableParagraph"/>
              <w:spacing w:line="243" w:lineRule="exact"/>
              <w:ind w:left="55"/>
              <w:contextualSpacing/>
              <w:rPr>
                <w:rFonts w:ascii="Comic Sans MS" w:hAnsi="Comic Sans MS" w:cs="Arial"/>
                <w:sz w:val="20"/>
                <w:szCs w:val="20"/>
              </w:rPr>
            </w:pPr>
            <w:r w:rsidRPr="00944800">
              <w:rPr>
                <w:rFonts w:ascii="Comic Sans MS" w:hAnsi="Comic Sans MS" w:cs="Arial"/>
                <w:sz w:val="20"/>
              </w:rPr>
              <w:t>Prodiere:</w:t>
            </w:r>
          </w:p>
          <w:p w:rsidR="004023FB" w:rsidRPr="00944800" w:rsidRDefault="004023FB" w:rsidP="00944800">
            <w:pPr>
              <w:pStyle w:val="TableParagraph"/>
              <w:spacing w:line="243" w:lineRule="exact"/>
              <w:ind w:left="55"/>
              <w:contextualSpacing/>
              <w:rPr>
                <w:rFonts w:ascii="Comic Sans MS" w:hAnsi="Comic Sans MS" w:cs="Arial"/>
                <w:sz w:val="20"/>
                <w:szCs w:val="20"/>
              </w:rPr>
            </w:pPr>
            <w:r w:rsidRPr="00944800">
              <w:rPr>
                <w:rFonts w:ascii="Comic Sans MS" w:hAnsi="Comic Sans MS" w:cs="Arial"/>
                <w:i/>
                <w:sz w:val="20"/>
              </w:rPr>
              <w:t>Crew:</w:t>
            </w:r>
          </w:p>
        </w:tc>
        <w:tc>
          <w:tcPr>
            <w:tcW w:w="1277" w:type="dxa"/>
            <w:gridSpan w:val="2"/>
            <w:tcBorders>
              <w:top w:val="single" w:sz="6" w:space="0" w:color="000000"/>
              <w:left w:val="single" w:sz="6" w:space="0" w:color="000000"/>
              <w:bottom w:val="single" w:sz="6" w:space="0" w:color="000000"/>
              <w:right w:val="single" w:sz="6" w:space="0" w:color="000000"/>
            </w:tcBorders>
          </w:tcPr>
          <w:p w:rsidR="004023FB" w:rsidRPr="00944800" w:rsidRDefault="004023FB" w:rsidP="00944800">
            <w:pPr>
              <w:pStyle w:val="TableParagraph"/>
              <w:tabs>
                <w:tab w:val="left" w:pos="1125"/>
              </w:tabs>
              <w:ind w:left="235"/>
              <w:contextualSpacing/>
              <w:rPr>
                <w:rFonts w:ascii="Comic Sans MS" w:hAnsi="Comic Sans MS" w:cs="Arial"/>
                <w:sz w:val="20"/>
                <w:szCs w:val="20"/>
              </w:rPr>
            </w:pPr>
            <w:r w:rsidRPr="00944800">
              <w:rPr>
                <w:rFonts w:ascii="Comic Sans MS" w:hAnsi="Comic Sans MS" w:cs="Arial"/>
                <w:sz w:val="20"/>
              </w:rPr>
              <w:t>/   /</w:t>
            </w:r>
            <w:r w:rsidRPr="00944800">
              <w:rPr>
                <w:rFonts w:ascii="Comic Sans MS" w:hAnsi="Comic Sans MS" w:cs="Arial"/>
                <w:sz w:val="20"/>
                <w:u w:val="single" w:color="000000"/>
              </w:rPr>
              <w:tab/>
            </w:r>
          </w:p>
        </w:tc>
        <w:tc>
          <w:tcPr>
            <w:tcW w:w="1133" w:type="dxa"/>
            <w:gridSpan w:val="2"/>
            <w:tcBorders>
              <w:top w:val="single" w:sz="6" w:space="0" w:color="000000"/>
              <w:left w:val="single" w:sz="6" w:space="0" w:color="000000"/>
              <w:bottom w:val="single" w:sz="6" w:space="0" w:color="000000"/>
              <w:right w:val="single" w:sz="6" w:space="0" w:color="000000"/>
            </w:tcBorders>
          </w:tcPr>
          <w:p w:rsidR="004023FB" w:rsidRPr="00944800" w:rsidRDefault="004023FB" w:rsidP="007C07E3">
            <w:pPr>
              <w:contextualSpacing/>
              <w:rPr>
                <w:rFonts w:ascii="Comic Sans MS" w:hAnsi="Comic Sans MS" w:cs="Arial"/>
              </w:rPr>
            </w:pPr>
          </w:p>
        </w:tc>
        <w:tc>
          <w:tcPr>
            <w:tcW w:w="838" w:type="dxa"/>
            <w:gridSpan w:val="2"/>
            <w:tcBorders>
              <w:top w:val="single" w:sz="6" w:space="0" w:color="000000"/>
              <w:left w:val="single" w:sz="6" w:space="0" w:color="000000"/>
              <w:bottom w:val="single" w:sz="6" w:space="0" w:color="000000"/>
              <w:right w:val="single" w:sz="6" w:space="0" w:color="000000"/>
            </w:tcBorders>
          </w:tcPr>
          <w:p w:rsidR="004023FB" w:rsidRPr="00944800" w:rsidRDefault="004023FB" w:rsidP="00944800">
            <w:pPr>
              <w:pStyle w:val="TableParagraph"/>
              <w:ind w:left="85"/>
              <w:contextualSpacing/>
              <w:jc w:val="center"/>
              <w:rPr>
                <w:rFonts w:ascii="Comic Sans MS" w:hAnsi="Comic Sans MS" w:cs="Arial"/>
                <w:sz w:val="20"/>
                <w:szCs w:val="20"/>
              </w:rPr>
            </w:pPr>
            <w:r w:rsidRPr="00944800">
              <w:rPr>
                <w:rFonts w:ascii="Comic Sans MS" w:hAnsi="Comic Sans MS" w:cs="Arial"/>
                <w:b/>
                <w:sz w:val="20"/>
              </w:rPr>
              <w:t>B</w:t>
            </w:r>
          </w:p>
        </w:tc>
        <w:tc>
          <w:tcPr>
            <w:tcW w:w="1844" w:type="dxa"/>
            <w:tcBorders>
              <w:top w:val="single" w:sz="6" w:space="0" w:color="000000"/>
              <w:left w:val="single" w:sz="6" w:space="0" w:color="000000"/>
              <w:bottom w:val="single" w:sz="6" w:space="0" w:color="000000"/>
              <w:right w:val="single" w:sz="12" w:space="0" w:color="000000"/>
            </w:tcBorders>
          </w:tcPr>
          <w:p w:rsidR="004023FB" w:rsidRPr="00944800" w:rsidRDefault="004023FB" w:rsidP="007C07E3">
            <w:pPr>
              <w:contextualSpacing/>
              <w:rPr>
                <w:rFonts w:ascii="Comic Sans MS" w:hAnsi="Comic Sans MS" w:cs="Arial"/>
              </w:rPr>
            </w:pPr>
          </w:p>
        </w:tc>
      </w:tr>
      <w:tr w:rsidR="004023FB" w:rsidRPr="00944800" w:rsidTr="00944800">
        <w:trPr>
          <w:trHeight w:hRule="exact" w:val="703"/>
        </w:trPr>
        <w:tc>
          <w:tcPr>
            <w:tcW w:w="4748" w:type="dxa"/>
            <w:gridSpan w:val="2"/>
            <w:tcBorders>
              <w:top w:val="single" w:sz="6" w:space="0" w:color="000000"/>
              <w:left w:val="single" w:sz="12" w:space="0" w:color="000000"/>
              <w:bottom w:val="single" w:sz="12" w:space="0" w:color="000000"/>
              <w:right w:val="single" w:sz="6" w:space="0" w:color="000000"/>
            </w:tcBorders>
          </w:tcPr>
          <w:p w:rsidR="004023FB" w:rsidRPr="00944800" w:rsidRDefault="004023FB" w:rsidP="00944800">
            <w:pPr>
              <w:pStyle w:val="TableParagraph"/>
              <w:spacing w:line="243" w:lineRule="exact"/>
              <w:ind w:left="55"/>
              <w:contextualSpacing/>
              <w:rPr>
                <w:rFonts w:ascii="Comic Sans MS" w:hAnsi="Comic Sans MS" w:cs="Arial"/>
                <w:sz w:val="20"/>
                <w:szCs w:val="20"/>
              </w:rPr>
            </w:pPr>
            <w:r w:rsidRPr="00944800">
              <w:rPr>
                <w:rFonts w:ascii="Comic Sans MS" w:hAnsi="Comic Sans MS" w:cs="Arial"/>
                <w:sz w:val="20"/>
              </w:rPr>
              <w:t>Riserva:</w:t>
            </w:r>
          </w:p>
          <w:p w:rsidR="004023FB" w:rsidRPr="00944800" w:rsidRDefault="004023FB" w:rsidP="00944800">
            <w:pPr>
              <w:pStyle w:val="TableParagraph"/>
              <w:ind w:left="55"/>
              <w:contextualSpacing/>
              <w:rPr>
                <w:rFonts w:ascii="Comic Sans MS" w:hAnsi="Comic Sans MS" w:cs="Arial"/>
                <w:sz w:val="20"/>
                <w:szCs w:val="20"/>
              </w:rPr>
            </w:pPr>
            <w:r w:rsidRPr="00944800">
              <w:rPr>
                <w:rFonts w:ascii="Comic Sans MS" w:hAnsi="Comic Sans MS" w:cs="Arial"/>
                <w:i/>
                <w:sz w:val="20"/>
              </w:rPr>
              <w:t>Reserve:</w:t>
            </w:r>
          </w:p>
        </w:tc>
        <w:tc>
          <w:tcPr>
            <w:tcW w:w="1277" w:type="dxa"/>
            <w:gridSpan w:val="2"/>
            <w:tcBorders>
              <w:top w:val="single" w:sz="6" w:space="0" w:color="000000"/>
              <w:left w:val="single" w:sz="6" w:space="0" w:color="000000"/>
              <w:bottom w:val="single" w:sz="12" w:space="0" w:color="000000"/>
              <w:right w:val="single" w:sz="6" w:space="0" w:color="000000"/>
            </w:tcBorders>
          </w:tcPr>
          <w:p w:rsidR="004023FB" w:rsidRPr="00944800" w:rsidRDefault="004023FB" w:rsidP="00944800">
            <w:pPr>
              <w:pStyle w:val="TableParagraph"/>
              <w:tabs>
                <w:tab w:val="left" w:pos="1140"/>
              </w:tabs>
              <w:ind w:left="249"/>
              <w:contextualSpacing/>
              <w:rPr>
                <w:rFonts w:ascii="Comic Sans MS" w:hAnsi="Comic Sans MS" w:cs="Arial"/>
                <w:sz w:val="20"/>
                <w:szCs w:val="20"/>
              </w:rPr>
            </w:pPr>
            <w:r w:rsidRPr="00944800">
              <w:rPr>
                <w:rFonts w:ascii="Comic Sans MS" w:hAnsi="Comic Sans MS" w:cs="Arial"/>
                <w:sz w:val="20"/>
              </w:rPr>
              <w:t>/   /</w:t>
            </w:r>
            <w:r w:rsidRPr="00944800">
              <w:rPr>
                <w:rFonts w:ascii="Comic Sans MS" w:hAnsi="Comic Sans MS" w:cs="Arial"/>
                <w:sz w:val="20"/>
                <w:u w:val="single" w:color="000000"/>
              </w:rPr>
              <w:tab/>
            </w:r>
          </w:p>
        </w:tc>
        <w:tc>
          <w:tcPr>
            <w:tcW w:w="1133" w:type="dxa"/>
            <w:gridSpan w:val="2"/>
            <w:tcBorders>
              <w:top w:val="single" w:sz="6" w:space="0" w:color="000000"/>
              <w:left w:val="single" w:sz="6" w:space="0" w:color="000000"/>
              <w:bottom w:val="single" w:sz="12" w:space="0" w:color="000000"/>
              <w:right w:val="single" w:sz="6" w:space="0" w:color="000000"/>
            </w:tcBorders>
          </w:tcPr>
          <w:p w:rsidR="004023FB" w:rsidRPr="00944800" w:rsidRDefault="004023FB" w:rsidP="007C07E3">
            <w:pPr>
              <w:contextualSpacing/>
              <w:rPr>
                <w:rFonts w:ascii="Comic Sans MS" w:hAnsi="Comic Sans MS" w:cs="Arial"/>
              </w:rPr>
            </w:pPr>
          </w:p>
        </w:tc>
        <w:tc>
          <w:tcPr>
            <w:tcW w:w="838" w:type="dxa"/>
            <w:gridSpan w:val="2"/>
            <w:tcBorders>
              <w:top w:val="single" w:sz="6" w:space="0" w:color="000000"/>
              <w:left w:val="single" w:sz="6" w:space="0" w:color="000000"/>
              <w:bottom w:val="single" w:sz="12" w:space="0" w:color="000000"/>
              <w:right w:val="single" w:sz="6" w:space="0" w:color="000000"/>
            </w:tcBorders>
          </w:tcPr>
          <w:p w:rsidR="004023FB" w:rsidRPr="00944800" w:rsidRDefault="004023FB" w:rsidP="00944800">
            <w:pPr>
              <w:pStyle w:val="TableParagraph"/>
              <w:spacing w:line="243" w:lineRule="exact"/>
              <w:ind w:left="85"/>
              <w:contextualSpacing/>
              <w:jc w:val="center"/>
              <w:rPr>
                <w:rFonts w:ascii="Comic Sans MS" w:hAnsi="Comic Sans MS" w:cs="Arial"/>
                <w:sz w:val="20"/>
                <w:szCs w:val="20"/>
              </w:rPr>
            </w:pPr>
            <w:r w:rsidRPr="00944800">
              <w:rPr>
                <w:rFonts w:ascii="Comic Sans MS" w:hAnsi="Comic Sans MS" w:cs="Arial"/>
                <w:b/>
                <w:sz w:val="20"/>
              </w:rPr>
              <w:t>B</w:t>
            </w:r>
          </w:p>
        </w:tc>
        <w:tc>
          <w:tcPr>
            <w:tcW w:w="1844" w:type="dxa"/>
            <w:tcBorders>
              <w:top w:val="single" w:sz="6" w:space="0" w:color="000000"/>
              <w:left w:val="single" w:sz="6" w:space="0" w:color="000000"/>
              <w:bottom w:val="single" w:sz="12" w:space="0" w:color="000000"/>
              <w:right w:val="single" w:sz="12" w:space="0" w:color="000000"/>
            </w:tcBorders>
          </w:tcPr>
          <w:p w:rsidR="004023FB" w:rsidRPr="00944800" w:rsidRDefault="004023FB" w:rsidP="007C07E3">
            <w:pPr>
              <w:contextualSpacing/>
              <w:rPr>
                <w:rFonts w:ascii="Comic Sans MS" w:hAnsi="Comic Sans MS" w:cs="Arial"/>
              </w:rPr>
            </w:pPr>
          </w:p>
        </w:tc>
      </w:tr>
    </w:tbl>
    <w:p w:rsidR="004023FB" w:rsidRPr="004D0AB5" w:rsidRDefault="004023FB" w:rsidP="004D0AB5">
      <w:pPr>
        <w:spacing w:before="2"/>
        <w:rPr>
          <w:rFonts w:ascii="Comic Sans MS" w:hAnsi="Comic Sans MS" w:cs="Arial"/>
          <w:b/>
          <w:bCs/>
          <w:sz w:val="15"/>
          <w:szCs w:val="15"/>
        </w:rPr>
      </w:pPr>
    </w:p>
    <w:p w:rsidR="004023FB" w:rsidRPr="004D0AB5" w:rsidRDefault="004023FB" w:rsidP="004D0AB5">
      <w:pPr>
        <w:tabs>
          <w:tab w:val="left" w:pos="7311"/>
        </w:tabs>
        <w:spacing w:before="59"/>
        <w:ind w:left="5330"/>
        <w:rPr>
          <w:rFonts w:ascii="Comic Sans MS" w:hAnsi="Comic Sans MS" w:cs="Arial"/>
          <w:sz w:val="20"/>
          <w:szCs w:val="20"/>
        </w:rPr>
      </w:pPr>
      <w:r>
        <w:rPr>
          <w:noProof/>
          <w:lang w:val="it-IT" w:eastAsia="it-IT"/>
        </w:rPr>
        <w:pict>
          <v:group id="Group 4" o:spid="_x0000_s1031" style="position:absolute;left:0;text-align:left;margin-left:419.25pt;margin-top:-56.55pt;width:29.8pt;height:.1pt;z-index:-251660288;mso-position-horizontal-relative:page" coordorigin="8385,-1131" coordsize="59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6eWdwMAADAIAAAOAAAAZHJzL2Uyb0RvYy54bWykVduO2zgMfV9g/0HQ4wIZ24mTyRjjKYpc&#10;BgW6bYGmH6DI8gVrS66kxJkt+u9LUXbGyUzRousHWzIp8vCQIu/fnJqaHIU2lZIpjW5CSoTkKqtk&#10;kdIvu+1kSYmxTGasVlKk9EkY+ubhzz/uuzYRU1WqOhOagBFpkq5NaWltmwSB4aVomLlRrZAgzJVu&#10;mIWtLoJMsw6sN3UwDcNF0CmdtVpxYQz8XXshfUD7eS64/ZjnRlhSpxSwWXxrfO/dO3i4Z0mhWVtW&#10;vIfBfgNFwyoJTs+m1swyctDVC1NNxbUyKrc3XDWByvOKC4wBoonCq2getTq0GEuRdEV7pgmoveLp&#10;t83yD8dPmlQZ5C6mRLIGcoRuSey46doiAZVH3X5uP2kfICzfK/6PAXFwLXf7wiuTffe3ysAcO1iF&#10;3Jxy3TgTEDU5YQqezikQJ0s4/JzdLuMFJIqDKJre9gniJWTRnVnOlnNKQDaJolnks8fLTX94frfw&#10;J6dOErDEe0SUPSoXElSaeSbT/D8yP5esFZgj45gayASUnsytFsKVL5l7PlFrINOMmRxJHEYDhP+U&#10;w9f4GKg8s4EkntlgCT8Y+ygU5oId3xvrL0EGK8xw1kPfQR7ypob78FdAQtIRZ7HXHVSiC5WSIPNw&#10;Dc42piMFOP+6ldlIKSSvWIHaHCFZhPCQxXw+e4EHeP+xInBQDFGycgicn2QfOawIc41rF2PBtsq4&#10;onM8QMntsN7ABqg5np615xfaELHTnvU1iNr+VO9GQ1e67keaEuhHe09vy6xD55y4JelSisksUzpF&#10;V406ip1Cub26SuDpWVrLsRbaAGhDPXgpHHBO8L6cHTu8oyqRalvVNaa+lg5OFMXLBUIxqq4yJ3Vo&#10;jC72q1qTI3PtFp+ehQs1aGsyQ2ulYNmmX1tW1X4N3mukGEq558EVNfbTb3fh3Wa5WcaTeLrYTOJw&#10;vZ683a7iyWIb3c7Xs/VqtY6+O2hRnJRVlgnp0A29PYp/7br3U8Z35XN3v4jiItgtPi+DDS5hIMsQ&#10;y/DF6KA/+evum9NeZU9w9bXywwqGKyxKpf+lpINBlVLz9cC0oKR+J6F53UVx7CYbbuL57RQ2eizZ&#10;jyVMcjCVUkuh0t1yZf00PLS6KkrwFGFapXoLbTuvXG9AfB5Vv4H+iSscSxhLP0Ld3BvvUet50D/8&#10;BwAA//8DAFBLAwQUAAYACAAAACEAR1WqzeIAAAANAQAADwAAAGRycy9kb3ducmV2LnhtbEyPy2rD&#10;MBBF94X+g5hCd4msmBTFtRxCaLsKhSaF0p1iTWwTSzKWYjt/32k36W4ehztn8vVkWzZgHxrvFIh5&#10;Agxd6U3jKgWfh9eZBBaidka33qGCKwZYF/d3uc6MH90HDvtYMQpxIdMK6hi7jPNQ1mh1mPsOHe1O&#10;vrc6UttX3PR6pHDb8kWSPHGrG0cXat3htsbyvL9YBW+jHjepeBl259P2+n1Yvn/tBCr1+DBtnoFF&#10;nOINhl99UoeCnI7+4kxgrQKZyiWhCmZCpAIYIXIlqTj+jRYr4EXO/39R/AAAAP//AwBQSwECLQAU&#10;AAYACAAAACEAtoM4kv4AAADhAQAAEwAAAAAAAAAAAAAAAAAAAAAAW0NvbnRlbnRfVHlwZXNdLnht&#10;bFBLAQItABQABgAIAAAAIQA4/SH/1gAAAJQBAAALAAAAAAAAAAAAAAAAAC8BAABfcmVscy8ucmVs&#10;c1BLAQItABQABgAIAAAAIQD0v6eWdwMAADAIAAAOAAAAAAAAAAAAAAAAAC4CAABkcnMvZTJvRG9j&#10;LnhtbFBLAQItABQABgAIAAAAIQBHVarN4gAAAA0BAAAPAAAAAAAAAAAAAAAAANEFAABkcnMvZG93&#10;bnJldi54bWxQSwUGAAAAAAQABADzAAAA4AYAAAAA&#10;">
            <v:shape id="Freeform 5" o:spid="_x0000_s1032" style="position:absolute;left:8385;top:-1131;width:596;height:0;visibility:visible;mso-wrap-style:square;v-text-anchor:top" coordsize="59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G53psEA&#10;AADbAAAADwAAAGRycy9kb3ducmV2LnhtbERPS0vDQBC+F/wPywjemk0LLRKzCaGlUMSLiQjehuw0&#10;z50N2W0b/70rCN7m43tOmi9mFDeaXWdZwSaKQRDXVnfcKPioTutnEM4jaxwtk4JvcpBnD6sUE23v&#10;/E630jcihLBLUEHr/ZRI6eqWDLrITsSBu9jZoA9wbqSe8R7CzSi3cbyXBjsODS1OdGipHsqrUVC+&#10;7s1nUVG125bNpv96q4f+6JR6elyKFxCeFv8v/nOfdZi/g99fwgEy+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hud6bBAAAA2wAAAA8AAAAAAAAAAAAAAAAAmAIAAGRycy9kb3du&#10;cmV2LnhtbFBLBQYAAAAABAAEAPUAAACGAwAAAAA=&#10;" path="m,l596,e" filled="f" strokeweight=".31906mm">
              <v:path arrowok="t" o:connecttype="custom" o:connectlocs="0,0;596,0" o:connectangles="0,0"/>
            </v:shape>
            <w10:wrap anchorx="page"/>
          </v:group>
        </w:pict>
      </w:r>
      <w:r>
        <w:rPr>
          <w:noProof/>
          <w:lang w:val="it-IT" w:eastAsia="it-IT"/>
        </w:rPr>
        <w:pict>
          <v:group id="Group 2" o:spid="_x0000_s1033" style="position:absolute;left:0;text-align:left;margin-left:419.25pt;margin-top:-21.75pt;width:29.8pt;height:.1pt;z-index:-251659264;mso-position-horizontal-relative:page" coordorigin="8385,-435" coordsize="596,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WN2dwMAAC4IAAAOAAAAZHJzL2Uyb0RvYy54bWykVduO4zYMfS/QfxD0WCBjO7FzMSazWOQy&#10;KLBtF9j0AxRbvqC25EpOnOmi/16SsjNOZoBdbPPgSCZNnnNIUY8fLnXFztLYUqs1Dx58zqRKdFqq&#10;fM3/POwnS85sK1QqKq3kmr9Iyz88/fzTY9fEcqoLXaXSMAiibNw1a160bRN7nk0KWQv7oBupwJhp&#10;U4sWtib3UiM6iF5X3tT3516nTdoYnUhr4e3WGfkTxc8ymbR/ZJmVLavWHLC19DT0POLTe3oUcW5E&#10;U5RJD0P8AIpalAqSXkNtRSvYyZRvQtVlYrTVWfuQ6NrTWVYmkjgAm8C/Y/Ns9KkhLnnc5c1VJpD2&#10;TqcfDpv8fv5sWJlC7eacKVFDjSgtm6I2XZPH4PJsmi/NZ+MIwvKTTv6yYPbu7bjPnTM7dr/pFMKJ&#10;U6tJm0tmagwBrNmFSvByLYG8tCyBl7PFMpxDoRIwBdNFX6CkgCriN8vZMuIMbJNwFrniJcWu/zZa&#10;AQX8kKB7InYJCWQPChlBo9lXLe3/0/JLIRpJJbIo1KDlYtByb6TE7mUzJyd5DVrasZAjC2K0oPc3&#10;JXxHjkHIaAVCoRgk4VUMEScn2z5LTZUQ50+2dUcghRXVN+274ABVyOoKTsMvHvNZx1De3ndwCW5c&#10;CtczcAiuMaYjB0D0fpTZyMln70QJbxzmPvzYPIpmb/AA5RHkO0fQIB9YimIgnlxUzxxWTODYOoTU&#10;ro222HKoA8h4CJA8xAA31OnVO7rxBsboTeUevN1/n8bATLqfRoYzmEZHJ28jWkSHSXDJujWnzi6w&#10;sfFtrc/yoMne3h0kyPRqrdTYi2KM+sFZ4QNMQsyuiRHvqEuU3pdVRaWvFMIJgnA5JyhWV2WKVkRj&#10;TX7cVIadBQ5b+vWa3bjBUFMpRSukSHf9uhVl5daQvSKJoZV7HbCpaZp+Xfmr3XK3DCfhdL6bhP52&#10;O/m434ST+T5YRNvZdrPZBv8itCCMizJNpUJ0w2QPwu877f0d42bydbbfsLghu6ffW7LeLQxSGbgM&#10;/8QOxpM77W42HXX6AiffaHdVwdUKi0Kbfzjr4Jpac/v3SRjJWfWrgtm1CsIQ7zXahNFiChszthzH&#10;FqESCLXmLYdOx+WmdXfhqTFlXkCmgMqq9EcY2lmJs4HwOVT9BsYnrehSIi79BYq33nhPXq/X/NN/&#10;AAAA//8DAFBLAwQUAAYACAAAACEAGKiEFOAAAAALAQAADwAAAGRycy9kb3ducmV2LnhtbEyPTUvD&#10;QBCG74L/YRnBW7uJsZKm2ZRS1FMRbAXxNs1Ok9DsbMhuk/Tfu3rR23w8vPNMvp5MKwbqXWNZQTyP&#10;QBCXVjdcKfg4vMxSEM4ja2wtk4IrOVgXtzc5ZtqO/E7D3lcihLDLUEHtfZdJ6cqaDLq57YjD7mR7&#10;gz60fSV1j2MIN618iKInabDhcKHGjrY1lef9xSh4HXHcJPHzsDufttevw+LtcxeTUvd302YFwtPk&#10;/2D40Q/qUASno72wdqJVkCbpIqAKZo9JKAKRLtMYxPF3koAscvn/h+IbAAD//wMAUEsBAi0AFAAG&#10;AAgAAAAhALaDOJL+AAAA4QEAABMAAAAAAAAAAAAAAAAAAAAAAFtDb250ZW50X1R5cGVzXS54bWxQ&#10;SwECLQAUAAYACAAAACEAOP0h/9YAAACUAQAACwAAAAAAAAAAAAAAAAAvAQAAX3JlbHMvLnJlbHNQ&#10;SwECLQAUAAYACAAAACEAsm1jdncDAAAuCAAADgAAAAAAAAAAAAAAAAAuAgAAZHJzL2Uyb0RvYy54&#10;bWxQSwECLQAUAAYACAAAACEAGKiEFOAAAAALAQAADwAAAAAAAAAAAAAAAADRBQAAZHJzL2Rvd25y&#10;ZXYueG1sUEsFBgAAAAAEAAQA8wAAAN4GAAAAAA==&#10;">
            <v:shape id="Freeform 3" o:spid="_x0000_s1034" style="position:absolute;left:8385;top:-435;width:595;height:0;visibility:visible;mso-wrap-style:square;v-text-anchor:top" coordsize="59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MSsEA&#10;AADbAAAADwAAAGRycy9kb3ducmV2LnhtbERPS4vCMBC+L/gfwgh7W9MKPqhGKYogy15sRfA2NGNb&#10;bSalidr995sFwdt8fM9ZrnvTiAd1rrasIB5FIIgLq2suFRzz3dcchPPIGhvLpOCXHKxXg48lJto+&#10;+UCPzJcihLBLUEHlfZtI6YqKDLqRbYkDd7GdQR9gV0rd4TOEm0aOo2gqDdYcGipsaVNRccvuRkH2&#10;PTWnNKd8Ms7K+Hr+KW7XrVPqc9inCxCeev8Wv9x7HebP4P+XcIBc/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fwTErBAAAA2wAAAA8AAAAAAAAAAAAAAAAAmAIAAGRycy9kb3du&#10;cmV2LnhtbFBLBQYAAAAABAAEAPUAAACGAwAAAAA=&#10;" path="m,l596,e" filled="f" strokeweight=".31906mm">
              <v:path arrowok="t" o:connecttype="custom" o:connectlocs="0,0;594,0" o:connectangles="0,0"/>
            </v:shape>
            <w10:wrap anchorx="page"/>
          </v:group>
        </w:pict>
      </w:r>
      <w:r w:rsidRPr="004D0AB5">
        <w:rPr>
          <w:rFonts w:ascii="Comic Sans MS" w:hAnsi="Comic Sans MS" w:cs="Arial"/>
          <w:sz w:val="20"/>
        </w:rPr>
        <w:t>Tot. punti -</w:t>
      </w:r>
      <w:r w:rsidRPr="004D0AB5">
        <w:rPr>
          <w:rFonts w:ascii="Comic Sans MS" w:hAnsi="Comic Sans MS" w:cs="Arial"/>
          <w:i/>
          <w:sz w:val="20"/>
        </w:rPr>
        <w:t>points</w:t>
      </w:r>
      <w:r w:rsidRPr="004D0AB5">
        <w:rPr>
          <w:rFonts w:ascii="Comic Sans MS" w:hAnsi="Comic Sans MS" w:cs="Arial"/>
          <w:sz w:val="20"/>
        </w:rPr>
        <w:t>:</w:t>
      </w:r>
      <w:r w:rsidRPr="004D0AB5">
        <w:rPr>
          <w:rFonts w:ascii="Comic Sans MS" w:hAnsi="Comic Sans MS" w:cs="Arial"/>
          <w:sz w:val="20"/>
          <w:u w:val="single" w:color="000000"/>
        </w:rPr>
        <w:tab/>
      </w:r>
    </w:p>
    <w:p w:rsidR="004023FB" w:rsidRPr="004D0AB5" w:rsidRDefault="004023FB" w:rsidP="004D0AB5">
      <w:pPr>
        <w:spacing w:before="12"/>
        <w:rPr>
          <w:rFonts w:ascii="Comic Sans MS" w:hAnsi="Comic Sans MS" w:cs="Arial"/>
          <w:sz w:val="19"/>
          <w:szCs w:val="19"/>
        </w:rPr>
      </w:pPr>
    </w:p>
    <w:tbl>
      <w:tblPr>
        <w:tblW w:w="0" w:type="auto"/>
        <w:tblInd w:w="119" w:type="dxa"/>
        <w:tblLayout w:type="fixed"/>
        <w:tblCellMar>
          <w:left w:w="0" w:type="dxa"/>
          <w:right w:w="0" w:type="dxa"/>
        </w:tblCellMar>
        <w:tblLook w:val="01E0"/>
      </w:tblPr>
      <w:tblGrid>
        <w:gridCol w:w="5129"/>
        <w:gridCol w:w="4684"/>
      </w:tblGrid>
      <w:tr w:rsidR="004023FB" w:rsidRPr="00944800" w:rsidTr="00944800">
        <w:trPr>
          <w:trHeight w:hRule="exact" w:val="4419"/>
        </w:trPr>
        <w:tc>
          <w:tcPr>
            <w:tcW w:w="5129" w:type="dxa"/>
            <w:tcBorders>
              <w:top w:val="single" w:sz="12" w:space="0" w:color="000000"/>
              <w:left w:val="single" w:sz="12" w:space="0" w:color="000000"/>
              <w:bottom w:val="dotted" w:sz="6" w:space="0" w:color="000000"/>
              <w:right w:val="nil"/>
            </w:tcBorders>
          </w:tcPr>
          <w:p w:rsidR="004023FB" w:rsidRPr="00944800" w:rsidRDefault="004023FB" w:rsidP="00944800">
            <w:pPr>
              <w:pStyle w:val="TableParagraph"/>
              <w:spacing w:before="1" w:line="243" w:lineRule="exact"/>
              <w:ind w:left="124"/>
              <w:jc w:val="both"/>
              <w:rPr>
                <w:rFonts w:ascii="Comic Sans MS" w:hAnsi="Comic Sans MS" w:cs="Arial"/>
                <w:sz w:val="20"/>
                <w:szCs w:val="20"/>
                <w:lang w:val="it-IT"/>
              </w:rPr>
            </w:pPr>
            <w:r w:rsidRPr="00944800">
              <w:rPr>
                <w:rFonts w:ascii="Comic Sans MS" w:hAnsi="Comic Sans MS" w:cs="Arial"/>
                <w:b/>
                <w:sz w:val="20"/>
                <w:lang w:val="it-IT"/>
              </w:rPr>
              <w:t>DICHIARAZIONE DIRESPONSABILITÀ</w:t>
            </w:r>
          </w:p>
          <w:p w:rsidR="004023FB" w:rsidRPr="00944800" w:rsidRDefault="004023FB" w:rsidP="00944800">
            <w:pPr>
              <w:pStyle w:val="TableParagraph"/>
              <w:ind w:left="124" w:right="114"/>
              <w:jc w:val="both"/>
              <w:rPr>
                <w:rFonts w:ascii="Comic Sans MS" w:hAnsi="Comic Sans MS" w:cs="Arial"/>
                <w:sz w:val="20"/>
                <w:szCs w:val="20"/>
                <w:lang w:val="it-IT"/>
              </w:rPr>
            </w:pPr>
            <w:r w:rsidRPr="00944800">
              <w:rPr>
                <w:rFonts w:ascii="Comic Sans MS" w:hAnsi="Comic Sans MS" w:cs="Arial"/>
                <w:b/>
                <w:bCs/>
                <w:sz w:val="20"/>
                <w:szCs w:val="20"/>
                <w:lang w:val="it-IT"/>
              </w:rPr>
              <w:t xml:space="preserve">Accetto </w:t>
            </w:r>
            <w:r w:rsidRPr="00944800">
              <w:rPr>
                <w:rFonts w:ascii="Comic Sans MS" w:hAnsi="Comic Sans MS" w:cs="Arial"/>
                <w:sz w:val="20"/>
                <w:szCs w:val="20"/>
                <w:lang w:val="it-IT"/>
              </w:rPr>
              <w:t xml:space="preserve">di sottopormi al Regolamento di Regata WS, all'avviso di manifestazione ed alle Istruzioni di regata. </w:t>
            </w:r>
            <w:r w:rsidRPr="00944800">
              <w:rPr>
                <w:rFonts w:ascii="Comic Sans MS" w:hAnsi="Comic Sans MS" w:cs="Arial"/>
                <w:b/>
                <w:bCs/>
                <w:sz w:val="20"/>
                <w:szCs w:val="20"/>
                <w:lang w:val="it-IT"/>
              </w:rPr>
              <w:t xml:space="preserve">Dichiaro </w:t>
            </w:r>
            <w:r w:rsidRPr="00944800">
              <w:rPr>
                <w:rFonts w:ascii="Comic Sans MS" w:hAnsi="Comic Sans MS" w:cs="Arial"/>
                <w:sz w:val="20"/>
                <w:szCs w:val="20"/>
                <w:lang w:val="it-IT"/>
              </w:rPr>
              <w:t xml:space="preserve">di assumere personalmente la responsabilità per quanto riguarda le qualità marine della mia barca, l'equipaggiamento, l'efficienza dell'equipaggio, le dotazioni di sicurezza e lo </w:t>
            </w:r>
            <w:r w:rsidRPr="00944800">
              <w:rPr>
                <w:rFonts w:ascii="Comic Sans MS" w:hAnsi="Comic Sans MS" w:cs="Arial"/>
                <w:b/>
                <w:bCs/>
                <w:sz w:val="20"/>
                <w:szCs w:val="20"/>
                <w:lang w:val="it-IT"/>
              </w:rPr>
              <w:t>stato di salutedell’equipaggio</w:t>
            </w:r>
            <w:r w:rsidRPr="00944800">
              <w:rPr>
                <w:rFonts w:ascii="Comic Sans MS" w:hAnsi="Comic Sans MS" w:cs="Arial"/>
                <w:sz w:val="20"/>
                <w:szCs w:val="20"/>
                <w:lang w:val="it-IT"/>
              </w:rPr>
              <w:t>.</w:t>
            </w:r>
          </w:p>
          <w:p w:rsidR="004023FB" w:rsidRPr="00944800" w:rsidRDefault="004023FB" w:rsidP="00944800">
            <w:pPr>
              <w:pStyle w:val="TableParagraph"/>
              <w:ind w:left="124" w:right="109"/>
              <w:jc w:val="both"/>
              <w:rPr>
                <w:rFonts w:ascii="Comic Sans MS" w:hAnsi="Comic Sans MS" w:cs="Arial"/>
                <w:sz w:val="20"/>
                <w:szCs w:val="20"/>
                <w:lang w:val="it-IT"/>
              </w:rPr>
            </w:pPr>
            <w:r w:rsidRPr="00944800">
              <w:rPr>
                <w:rFonts w:ascii="Comic Sans MS" w:hAnsi="Comic Sans MS" w:cs="Arial"/>
                <w:b/>
                <w:sz w:val="20"/>
                <w:lang w:val="it-IT"/>
              </w:rPr>
              <w:t xml:space="preserve">Dichiaro </w:t>
            </w:r>
            <w:r w:rsidRPr="00944800">
              <w:rPr>
                <w:rFonts w:ascii="Comic Sans MS" w:hAnsi="Comic Sans MS" w:cs="Arial"/>
                <w:sz w:val="20"/>
                <w:lang w:val="it-IT"/>
              </w:rPr>
              <w:t>esplicitamente di assumere qualsiasi responsabilità per danni causati a persone o a cose di terzi, a me stesso o alle mie cose, sia in terra che in acqua in conseguenza della partecipazione alla Regata, sollevando da ogni responsabilità il Centro Nautico organizzatore ed Homerus, e tutti coloro che concorrono alla organizzazione a qualsiasititolo</w:t>
            </w:r>
            <w:r w:rsidRPr="00944800">
              <w:rPr>
                <w:rFonts w:ascii="Comic Sans MS" w:hAnsi="Comic Sans MS" w:cs="Arial"/>
                <w:b/>
                <w:sz w:val="20"/>
                <w:lang w:val="it-IT"/>
              </w:rPr>
              <w:t>.</w:t>
            </w:r>
          </w:p>
          <w:p w:rsidR="004023FB" w:rsidRPr="00944800" w:rsidRDefault="004023FB" w:rsidP="00944800">
            <w:pPr>
              <w:pStyle w:val="TableParagraph"/>
              <w:ind w:left="124" w:right="113"/>
              <w:jc w:val="both"/>
              <w:rPr>
                <w:rFonts w:ascii="Comic Sans MS" w:hAnsi="Comic Sans MS" w:cs="Arial"/>
                <w:sz w:val="20"/>
                <w:szCs w:val="20"/>
                <w:lang w:val="it-IT"/>
              </w:rPr>
            </w:pPr>
            <w:r w:rsidRPr="00944800">
              <w:rPr>
                <w:rFonts w:ascii="Comic Sans MS" w:hAnsi="Comic Sans MS" w:cs="Arial"/>
                <w:b/>
                <w:sz w:val="20"/>
                <w:lang w:val="it-IT"/>
              </w:rPr>
              <w:t xml:space="preserve">Sono a conoscenza </w:t>
            </w:r>
            <w:r w:rsidRPr="00944800">
              <w:rPr>
                <w:rFonts w:ascii="Comic Sans MS" w:hAnsi="Comic Sans MS" w:cs="Arial"/>
                <w:sz w:val="20"/>
                <w:lang w:val="it-IT"/>
              </w:rPr>
              <w:t>delle Regole fondamentali WS 1 (Sicurezza), 2 (Corretto navigare), 3 (Accettazione delle regole), 4 (Decisione di partecipare alla regata) e 5  (Sostanzestupefacenti).</w:t>
            </w:r>
          </w:p>
        </w:tc>
        <w:tc>
          <w:tcPr>
            <w:tcW w:w="4684" w:type="dxa"/>
            <w:tcBorders>
              <w:top w:val="single" w:sz="12" w:space="0" w:color="000000"/>
              <w:left w:val="nil"/>
              <w:bottom w:val="dotted" w:sz="6" w:space="0" w:color="000000"/>
              <w:right w:val="single" w:sz="12" w:space="0" w:color="000000"/>
            </w:tcBorders>
          </w:tcPr>
          <w:p w:rsidR="004023FB" w:rsidRPr="00944800" w:rsidRDefault="004023FB" w:rsidP="00944800">
            <w:pPr>
              <w:pStyle w:val="TableParagraph"/>
              <w:spacing w:before="1" w:line="243" w:lineRule="exact"/>
              <w:ind w:left="111"/>
              <w:jc w:val="both"/>
              <w:rPr>
                <w:rFonts w:ascii="Comic Sans MS" w:hAnsi="Comic Sans MS" w:cs="Arial"/>
                <w:sz w:val="20"/>
                <w:szCs w:val="20"/>
              </w:rPr>
            </w:pPr>
            <w:r w:rsidRPr="00944800">
              <w:rPr>
                <w:rFonts w:ascii="Comic Sans MS" w:hAnsi="Comic Sans MS" w:cs="Arial"/>
                <w:b/>
                <w:sz w:val="20"/>
              </w:rPr>
              <w:t>DISCLAIMER</w:t>
            </w:r>
          </w:p>
          <w:p w:rsidR="004023FB" w:rsidRPr="00944800" w:rsidRDefault="004023FB" w:rsidP="00944800">
            <w:pPr>
              <w:pStyle w:val="TableParagraph"/>
              <w:ind w:left="111" w:right="68"/>
              <w:jc w:val="both"/>
              <w:rPr>
                <w:rFonts w:ascii="Comic Sans MS" w:hAnsi="Comic Sans MS" w:cs="Arial"/>
                <w:sz w:val="20"/>
                <w:szCs w:val="20"/>
              </w:rPr>
            </w:pPr>
            <w:r w:rsidRPr="00944800">
              <w:rPr>
                <w:rFonts w:ascii="Comic Sans MS" w:hAnsi="Comic Sans MS" w:cs="Arial"/>
                <w:b/>
                <w:sz w:val="20"/>
              </w:rPr>
              <w:t xml:space="preserve">I agree </w:t>
            </w:r>
            <w:r w:rsidRPr="00944800">
              <w:rPr>
                <w:rFonts w:ascii="Comic Sans MS" w:hAnsi="Comic Sans MS" w:cs="Arial"/>
                <w:sz w:val="20"/>
              </w:rPr>
              <w:t xml:space="preserve">to be bound by the rules of the WS, by the Sailing    Instructions    and     the    Notice    of    Race.    </w:t>
            </w:r>
            <w:r w:rsidRPr="00944800">
              <w:rPr>
                <w:rFonts w:ascii="Comic Sans MS" w:hAnsi="Comic Sans MS" w:cs="Arial"/>
                <w:b/>
                <w:sz w:val="20"/>
              </w:rPr>
              <w:t xml:space="preserve">I declare </w:t>
            </w:r>
            <w:r w:rsidRPr="00944800">
              <w:rPr>
                <w:rFonts w:ascii="Comic Sans MS" w:hAnsi="Comic Sans MS" w:cs="Arial"/>
                <w:sz w:val="20"/>
              </w:rPr>
              <w:t>to take on myself any personal responsibility on the nautical qualities of my boat, rigging, crews capacity, security equipment  and the crew condition.   I declare to take responsibility for damages caused to third persons and to their things or myself and my personal things, at sea or ashore, in consequence of my taking part in the regatta, relieving from any responsibility the C.N.C., Homerus and all persons who contribute in the organization under whatever qualification.</w:t>
            </w:r>
          </w:p>
          <w:p w:rsidR="004023FB" w:rsidRPr="00944800" w:rsidRDefault="004023FB" w:rsidP="00944800">
            <w:pPr>
              <w:pStyle w:val="TableParagraph"/>
              <w:ind w:left="111" w:right="72"/>
              <w:jc w:val="both"/>
              <w:rPr>
                <w:rFonts w:ascii="Comic Sans MS" w:hAnsi="Comic Sans MS" w:cs="Arial"/>
                <w:sz w:val="20"/>
                <w:szCs w:val="20"/>
              </w:rPr>
            </w:pPr>
            <w:r w:rsidRPr="00944800">
              <w:rPr>
                <w:rFonts w:ascii="Comic Sans MS" w:hAnsi="Comic Sans MS" w:cs="Arial"/>
                <w:b/>
                <w:sz w:val="20"/>
              </w:rPr>
              <w:t xml:space="preserve">I am acquainted </w:t>
            </w:r>
            <w:r w:rsidRPr="00944800">
              <w:rPr>
                <w:rFonts w:ascii="Comic Sans MS" w:hAnsi="Comic Sans MS" w:cs="Arial"/>
                <w:sz w:val="20"/>
              </w:rPr>
              <w:t>with the WS fundamental rules 1(Safety), 2 (Fair sailing), 3 (Acceptance of the Rules), 4 (Decision to Race) and 5(Drugs).</w:t>
            </w:r>
          </w:p>
        </w:tc>
      </w:tr>
      <w:tr w:rsidR="004023FB" w:rsidRPr="00944800" w:rsidTr="00944800">
        <w:trPr>
          <w:trHeight w:hRule="exact" w:val="749"/>
        </w:trPr>
        <w:tc>
          <w:tcPr>
            <w:tcW w:w="5129" w:type="dxa"/>
            <w:tcBorders>
              <w:top w:val="dotted" w:sz="6" w:space="0" w:color="000000"/>
              <w:left w:val="single" w:sz="12" w:space="0" w:color="000000"/>
              <w:bottom w:val="single" w:sz="12" w:space="0" w:color="000000"/>
              <w:right w:val="nil"/>
            </w:tcBorders>
          </w:tcPr>
          <w:p w:rsidR="004023FB" w:rsidRPr="00944800" w:rsidRDefault="004023FB" w:rsidP="00944800">
            <w:pPr>
              <w:pStyle w:val="TableParagraph"/>
              <w:spacing w:before="12"/>
              <w:rPr>
                <w:rFonts w:ascii="Comic Sans MS" w:hAnsi="Comic Sans MS" w:cs="Arial"/>
                <w:sz w:val="19"/>
                <w:szCs w:val="19"/>
              </w:rPr>
            </w:pPr>
          </w:p>
          <w:p w:rsidR="004023FB" w:rsidRPr="00944800" w:rsidRDefault="004023FB" w:rsidP="00944800">
            <w:pPr>
              <w:pStyle w:val="TableParagraph"/>
              <w:tabs>
                <w:tab w:val="left" w:pos="1762"/>
                <w:tab w:val="left" w:pos="2181"/>
              </w:tabs>
              <w:ind w:left="403"/>
              <w:rPr>
                <w:rFonts w:ascii="Comic Sans MS" w:hAnsi="Comic Sans MS" w:cs="Arial"/>
                <w:sz w:val="20"/>
                <w:szCs w:val="20"/>
              </w:rPr>
            </w:pPr>
            <w:r w:rsidRPr="00944800">
              <w:rPr>
                <w:rFonts w:ascii="Comic Sans MS" w:hAnsi="Comic Sans MS" w:cs="Arial"/>
                <w:spacing w:val="-1"/>
                <w:sz w:val="20"/>
              </w:rPr>
              <w:t>Data</w:t>
            </w:r>
            <w:r w:rsidRPr="00944800">
              <w:rPr>
                <w:rFonts w:ascii="Comic Sans MS" w:hAnsi="Comic Sans MS" w:cs="Arial"/>
                <w:sz w:val="20"/>
              </w:rPr>
              <w:t xml:space="preserve"> -</w:t>
            </w:r>
            <w:r w:rsidRPr="00944800">
              <w:rPr>
                <w:rFonts w:ascii="Comic Sans MS" w:hAnsi="Comic Sans MS" w:cs="Arial"/>
                <w:i/>
                <w:sz w:val="20"/>
              </w:rPr>
              <w:t>Date</w:t>
            </w:r>
            <w:r w:rsidRPr="00944800">
              <w:rPr>
                <w:rFonts w:ascii="Comic Sans MS" w:hAnsi="Comic Sans MS" w:cs="Arial"/>
                <w:sz w:val="20"/>
              </w:rPr>
              <w:t>:</w:t>
            </w:r>
            <w:r w:rsidRPr="00944800">
              <w:rPr>
                <w:rFonts w:ascii="Comic Sans MS" w:hAnsi="Comic Sans MS" w:cs="Arial"/>
                <w:sz w:val="20"/>
                <w:u w:val="single" w:color="000000"/>
              </w:rPr>
              <w:tab/>
            </w:r>
            <w:r w:rsidRPr="00944800">
              <w:rPr>
                <w:rFonts w:ascii="Comic Sans MS" w:hAnsi="Comic Sans MS" w:cs="Arial"/>
                <w:spacing w:val="-1"/>
                <w:w w:val="95"/>
                <w:sz w:val="20"/>
              </w:rPr>
              <w:t>/</w:t>
            </w:r>
            <w:r w:rsidRPr="00944800">
              <w:rPr>
                <w:rFonts w:ascii="Comic Sans MS" w:hAnsi="Comic Sans MS" w:cs="Arial"/>
                <w:spacing w:val="-1"/>
                <w:w w:val="95"/>
                <w:sz w:val="20"/>
                <w:u w:val="single" w:color="000000"/>
              </w:rPr>
              <w:tab/>
            </w:r>
            <w:r w:rsidRPr="00944800">
              <w:rPr>
                <w:rFonts w:ascii="Comic Sans MS" w:hAnsi="Comic Sans MS" w:cs="Arial"/>
                <w:sz w:val="20"/>
              </w:rPr>
              <w:t>/2</w:t>
            </w:r>
          </w:p>
        </w:tc>
        <w:tc>
          <w:tcPr>
            <w:tcW w:w="4684" w:type="dxa"/>
            <w:tcBorders>
              <w:top w:val="dotted" w:sz="6" w:space="0" w:color="000000"/>
              <w:left w:val="nil"/>
              <w:bottom w:val="single" w:sz="12" w:space="0" w:color="000000"/>
              <w:right w:val="single" w:sz="12" w:space="0" w:color="000000"/>
            </w:tcBorders>
          </w:tcPr>
          <w:p w:rsidR="004023FB" w:rsidRPr="00944800" w:rsidRDefault="004023FB" w:rsidP="00944800">
            <w:pPr>
              <w:pStyle w:val="TableParagraph"/>
              <w:spacing w:before="12"/>
              <w:rPr>
                <w:rFonts w:ascii="Comic Sans MS" w:hAnsi="Comic Sans MS" w:cs="Arial"/>
                <w:sz w:val="19"/>
                <w:szCs w:val="19"/>
              </w:rPr>
            </w:pPr>
          </w:p>
          <w:p w:rsidR="004023FB" w:rsidRPr="00944800" w:rsidRDefault="004023FB" w:rsidP="00944800">
            <w:pPr>
              <w:pStyle w:val="TableParagraph"/>
              <w:tabs>
                <w:tab w:val="left" w:pos="4408"/>
              </w:tabs>
              <w:ind w:left="389"/>
              <w:rPr>
                <w:rFonts w:ascii="Comic Sans MS" w:hAnsi="Comic Sans MS" w:cs="Arial"/>
                <w:sz w:val="20"/>
                <w:szCs w:val="20"/>
              </w:rPr>
            </w:pPr>
            <w:r w:rsidRPr="00944800">
              <w:rPr>
                <w:rFonts w:ascii="Comic Sans MS" w:hAnsi="Comic Sans MS" w:cs="Arial"/>
                <w:sz w:val="20"/>
              </w:rPr>
              <w:t>Firma -</w:t>
            </w:r>
            <w:r w:rsidRPr="00944800">
              <w:rPr>
                <w:rFonts w:ascii="Comic Sans MS" w:hAnsi="Comic Sans MS" w:cs="Arial"/>
                <w:i/>
                <w:sz w:val="20"/>
              </w:rPr>
              <w:t>Signature</w:t>
            </w:r>
            <w:r w:rsidRPr="00944800">
              <w:rPr>
                <w:rFonts w:ascii="Comic Sans MS" w:hAnsi="Comic Sans MS" w:cs="Arial"/>
                <w:sz w:val="20"/>
              </w:rPr>
              <w:t>:</w:t>
            </w:r>
            <w:r w:rsidRPr="00944800">
              <w:rPr>
                <w:rFonts w:ascii="Comic Sans MS" w:hAnsi="Comic Sans MS" w:cs="Arial"/>
                <w:sz w:val="20"/>
                <w:u w:val="single" w:color="000000"/>
              </w:rPr>
              <w:tab/>
            </w:r>
          </w:p>
        </w:tc>
      </w:tr>
    </w:tbl>
    <w:p w:rsidR="004023FB" w:rsidRPr="004D0AB5" w:rsidRDefault="004023FB" w:rsidP="004D0AB5">
      <w:pPr>
        <w:spacing w:before="2"/>
        <w:rPr>
          <w:rFonts w:ascii="Comic Sans MS" w:hAnsi="Comic Sans MS" w:cs="Arial"/>
          <w:sz w:val="20"/>
          <w:szCs w:val="20"/>
        </w:rPr>
      </w:pPr>
    </w:p>
    <w:p w:rsidR="004023FB" w:rsidRPr="004D0AB5" w:rsidRDefault="004023FB" w:rsidP="004D0AB5">
      <w:pPr>
        <w:spacing w:before="56"/>
        <w:ind w:left="131"/>
        <w:rPr>
          <w:rFonts w:ascii="Comic Sans MS" w:hAnsi="Comic Sans MS" w:cs="Arial"/>
        </w:rPr>
      </w:pPr>
      <w:r w:rsidRPr="004D0AB5">
        <w:rPr>
          <w:rFonts w:ascii="Comic Sans MS" w:hAnsi="Comic Sans MS" w:cs="Arial"/>
          <w:b/>
        </w:rPr>
        <w:t xml:space="preserve">COMPILARE E SPEDIRE VIA FAX/MAIL A - </w:t>
      </w:r>
      <w:r w:rsidRPr="004D0AB5">
        <w:rPr>
          <w:rFonts w:ascii="Comic Sans MS" w:hAnsi="Comic Sans MS" w:cs="Arial"/>
          <w:b/>
          <w:i/>
        </w:rPr>
        <w:t>FILL IN AND SEND BY FAX/MAILTO:</w:t>
      </w:r>
    </w:p>
    <w:p w:rsidR="004023FB" w:rsidRPr="004D0AB5" w:rsidRDefault="004023FB" w:rsidP="004D0AB5">
      <w:pPr>
        <w:spacing w:before="11"/>
        <w:rPr>
          <w:rFonts w:ascii="Comic Sans MS" w:hAnsi="Comic Sans MS" w:cs="Arial"/>
          <w:sz w:val="20"/>
          <w:szCs w:val="20"/>
        </w:rPr>
      </w:pPr>
    </w:p>
    <w:p w:rsidR="004023FB" w:rsidRPr="003E5F3C" w:rsidRDefault="004023FB" w:rsidP="004D0AB5">
      <w:pPr>
        <w:ind w:left="131"/>
        <w:rPr>
          <w:rFonts w:ascii="Comic Sans MS" w:hAnsi="Comic Sans MS" w:cs="Arial"/>
          <w:lang w:val="it-IT"/>
        </w:rPr>
      </w:pPr>
      <w:r w:rsidRPr="003E5F3C">
        <w:rPr>
          <w:rFonts w:ascii="Comic Sans MS" w:hAnsi="Comic Sans MS" w:cs="Arial"/>
          <w:b/>
          <w:lang w:val="it-IT"/>
        </w:rPr>
        <w:t>HOMERUS AssociazioneOnlus</w:t>
      </w:r>
      <w:r w:rsidRPr="003E5F3C">
        <w:rPr>
          <w:rFonts w:ascii="Comic Sans MS" w:hAnsi="Comic Sans MS" w:cs="Arial"/>
          <w:lang w:val="it-IT"/>
        </w:rPr>
        <w:t>Tel: 0365 599656 - Fax: 0365 599129 - e-mail:</w:t>
      </w:r>
      <w:hyperlink r:id="rId14">
        <w:r w:rsidRPr="003E5F3C">
          <w:rPr>
            <w:rFonts w:ascii="Comic Sans MS" w:hAnsi="Comic Sans MS" w:cs="Arial"/>
            <w:lang w:val="it-IT"/>
          </w:rPr>
          <w:t>info@homerus.it</w:t>
        </w:r>
      </w:hyperlink>
    </w:p>
    <w:p w:rsidR="004023FB" w:rsidRPr="003E5F3C" w:rsidRDefault="004023FB" w:rsidP="004D0AB5">
      <w:pPr>
        <w:ind w:left="131"/>
        <w:rPr>
          <w:rFonts w:ascii="Comic Sans MS" w:hAnsi="Comic Sans MS" w:cs="Arial"/>
          <w:lang w:val="it-IT"/>
        </w:rPr>
      </w:pPr>
    </w:p>
    <w:p w:rsidR="004023FB" w:rsidRPr="006C4A7B" w:rsidRDefault="004023FB" w:rsidP="006C4A7B">
      <w:pPr>
        <w:widowControl/>
        <w:spacing w:after="200" w:line="276" w:lineRule="auto"/>
        <w:ind w:left="720"/>
        <w:contextualSpacing/>
        <w:jc w:val="center"/>
        <w:rPr>
          <w:b/>
          <w:sz w:val="36"/>
          <w:szCs w:val="36"/>
          <w:u w:val="single"/>
          <w:lang w:val="it-IT"/>
        </w:rPr>
      </w:pPr>
      <w:r w:rsidRPr="006C4A7B">
        <w:rPr>
          <w:b/>
          <w:sz w:val="36"/>
          <w:szCs w:val="36"/>
          <w:u w:val="single"/>
          <w:lang w:val="it-IT"/>
        </w:rPr>
        <w:t>Addendum 1</w:t>
      </w:r>
    </w:p>
    <w:p w:rsidR="004023FB" w:rsidRPr="006C4A7B" w:rsidRDefault="004023FB" w:rsidP="006C4A7B">
      <w:pPr>
        <w:widowControl/>
        <w:spacing w:after="200" w:line="276" w:lineRule="auto"/>
        <w:ind w:left="720"/>
        <w:contextualSpacing/>
        <w:rPr>
          <w:b/>
          <w:sz w:val="28"/>
          <w:szCs w:val="28"/>
          <w:lang w:val="it-IT"/>
        </w:rPr>
      </w:pPr>
    </w:p>
    <w:p w:rsidR="004023FB" w:rsidRPr="006C4A7B" w:rsidRDefault="004023FB" w:rsidP="006C4A7B">
      <w:pPr>
        <w:widowControl/>
        <w:spacing w:after="200" w:line="276" w:lineRule="auto"/>
        <w:ind w:left="720"/>
        <w:contextualSpacing/>
        <w:rPr>
          <w:b/>
          <w:sz w:val="28"/>
          <w:szCs w:val="28"/>
          <w:lang w:val="it-IT"/>
        </w:rPr>
      </w:pPr>
      <w:r w:rsidRPr="006C4A7B">
        <w:rPr>
          <w:b/>
          <w:sz w:val="28"/>
          <w:szCs w:val="28"/>
          <w:lang w:val="it-IT"/>
        </w:rPr>
        <w:t>Bussola sonora di ausilio rotta di poppa per regate di match-race per ciechi e/o ipovedenti</w:t>
      </w:r>
    </w:p>
    <w:p w:rsidR="004023FB" w:rsidRPr="006C4A7B" w:rsidRDefault="004023FB" w:rsidP="006C4A7B">
      <w:pPr>
        <w:widowControl/>
        <w:spacing w:after="200" w:line="276" w:lineRule="auto"/>
        <w:ind w:left="720"/>
        <w:contextualSpacing/>
        <w:rPr>
          <w:b/>
          <w:i/>
        </w:rPr>
      </w:pPr>
      <w:r w:rsidRPr="006C4A7B">
        <w:rPr>
          <w:b/>
          <w:i/>
        </w:rPr>
        <w:t>Sound Compass to help downwind course for match-race regattas for the blind and/or visually impaired</w:t>
      </w:r>
    </w:p>
    <w:p w:rsidR="004023FB" w:rsidRPr="006C4A7B" w:rsidRDefault="004023FB" w:rsidP="006C4A7B">
      <w:pPr>
        <w:widowControl/>
        <w:spacing w:after="200" w:line="276" w:lineRule="auto"/>
        <w:ind w:left="720"/>
        <w:contextualSpacing/>
        <w:rPr>
          <w:b/>
          <w:i/>
          <w:sz w:val="28"/>
          <w:szCs w:val="28"/>
        </w:rPr>
      </w:pPr>
    </w:p>
    <w:p w:rsidR="004023FB" w:rsidRPr="006C4A7B" w:rsidRDefault="004023FB" w:rsidP="006C4A7B">
      <w:pPr>
        <w:widowControl/>
        <w:spacing w:after="200" w:line="276" w:lineRule="auto"/>
        <w:ind w:left="720"/>
        <w:contextualSpacing/>
        <w:rPr>
          <w:lang w:val="it-IT"/>
        </w:rPr>
      </w:pPr>
      <w:r w:rsidRPr="006C4A7B">
        <w:rPr>
          <w:b/>
          <w:u w:val="single"/>
          <w:lang w:val="it-IT"/>
        </w:rPr>
        <w:t>COMANDI</w:t>
      </w:r>
      <w:r w:rsidRPr="006C4A7B">
        <w:rPr>
          <w:lang w:val="it-IT"/>
        </w:rPr>
        <w:t xml:space="preserve"> (fig.1)</w:t>
      </w:r>
    </w:p>
    <w:p w:rsidR="004023FB" w:rsidRPr="006C4A7B" w:rsidRDefault="004023FB" w:rsidP="006C4A7B">
      <w:pPr>
        <w:widowControl/>
        <w:spacing w:after="200" w:line="276" w:lineRule="auto"/>
        <w:ind w:left="720"/>
        <w:contextualSpacing/>
        <w:rPr>
          <w:b/>
          <w:i/>
          <w:lang w:val="it-IT"/>
        </w:rPr>
      </w:pPr>
      <w:r w:rsidRPr="006C4A7B">
        <w:rPr>
          <w:b/>
          <w:i/>
          <w:lang w:val="it-IT"/>
        </w:rPr>
        <w:t>CONTROLS (Figure 1)</w:t>
      </w:r>
    </w:p>
    <w:p w:rsidR="004023FB" w:rsidRPr="006C4A7B" w:rsidRDefault="004023FB" w:rsidP="006C4A7B">
      <w:pPr>
        <w:widowControl/>
        <w:spacing w:after="200" w:line="276" w:lineRule="auto"/>
        <w:ind w:left="720"/>
        <w:contextualSpacing/>
        <w:rPr>
          <w:lang w:val="it-IT"/>
        </w:rPr>
      </w:pPr>
      <w:r w:rsidRPr="006C4A7B">
        <w:rPr>
          <w:b/>
          <w:lang w:val="it-IT"/>
        </w:rPr>
        <w:t>A</w:t>
      </w:r>
      <w:r w:rsidRPr="006C4A7B">
        <w:rPr>
          <w:lang w:val="it-IT"/>
        </w:rPr>
        <w:t>-HOME (pulsante grande rosso)</w:t>
      </w:r>
    </w:p>
    <w:p w:rsidR="004023FB" w:rsidRPr="006C4A7B" w:rsidRDefault="004023FB" w:rsidP="006C4A7B">
      <w:pPr>
        <w:widowControl/>
        <w:spacing w:after="200" w:line="276" w:lineRule="auto"/>
        <w:ind w:left="720"/>
        <w:contextualSpacing/>
        <w:rPr>
          <w:i/>
        </w:rPr>
      </w:pPr>
      <w:r w:rsidRPr="006C4A7B">
        <w:rPr>
          <w:b/>
          <w:i/>
        </w:rPr>
        <w:t>A</w:t>
      </w:r>
      <w:r w:rsidRPr="006C4A7B">
        <w:rPr>
          <w:i/>
        </w:rPr>
        <w:t>-HOME (large red button)</w:t>
      </w:r>
    </w:p>
    <w:p w:rsidR="004023FB" w:rsidRPr="006C4A7B" w:rsidRDefault="004023FB" w:rsidP="006C4A7B">
      <w:pPr>
        <w:widowControl/>
        <w:spacing w:after="200" w:line="276" w:lineRule="auto"/>
        <w:ind w:left="720"/>
        <w:contextualSpacing/>
      </w:pPr>
    </w:p>
    <w:p w:rsidR="004023FB" w:rsidRPr="006C4A7B" w:rsidRDefault="004023FB" w:rsidP="006C4A7B">
      <w:pPr>
        <w:widowControl/>
        <w:spacing w:after="200" w:line="276" w:lineRule="auto"/>
        <w:ind w:left="720"/>
        <w:contextualSpacing/>
        <w:rPr>
          <w:lang w:val="it-IT"/>
        </w:rPr>
      </w:pPr>
      <w:r w:rsidRPr="006C4A7B">
        <w:rPr>
          <w:b/>
          <w:lang w:val="it-IT"/>
        </w:rPr>
        <w:t>B</w:t>
      </w:r>
      <w:r w:rsidRPr="006C4A7B">
        <w:rPr>
          <w:lang w:val="it-IT"/>
        </w:rPr>
        <w:t>-RETURN (interruttore a leva)</w:t>
      </w:r>
    </w:p>
    <w:p w:rsidR="004023FB" w:rsidRPr="006C4A7B" w:rsidRDefault="004023FB" w:rsidP="006C4A7B">
      <w:pPr>
        <w:widowControl/>
        <w:spacing w:after="200" w:line="276" w:lineRule="auto"/>
        <w:ind w:left="720"/>
        <w:contextualSpacing/>
        <w:rPr>
          <w:i/>
          <w:lang w:val="it-IT"/>
        </w:rPr>
      </w:pPr>
      <w:r w:rsidRPr="006C4A7B">
        <w:rPr>
          <w:b/>
          <w:i/>
          <w:lang w:val="it-IT"/>
        </w:rPr>
        <w:t>B</w:t>
      </w:r>
      <w:r w:rsidRPr="006C4A7B">
        <w:rPr>
          <w:i/>
          <w:lang w:val="it-IT"/>
        </w:rPr>
        <w:t>-RETURN (leverswitch)</w:t>
      </w:r>
    </w:p>
    <w:p w:rsidR="004023FB" w:rsidRPr="006C4A7B" w:rsidRDefault="004023FB" w:rsidP="006C4A7B">
      <w:pPr>
        <w:widowControl/>
        <w:spacing w:after="200" w:line="276" w:lineRule="auto"/>
        <w:ind w:left="720"/>
        <w:contextualSpacing/>
        <w:rPr>
          <w:lang w:val="it-IT"/>
        </w:rPr>
      </w:pPr>
    </w:p>
    <w:p w:rsidR="004023FB" w:rsidRPr="006C4A7B" w:rsidRDefault="004023FB" w:rsidP="006C4A7B">
      <w:pPr>
        <w:widowControl/>
        <w:spacing w:after="200" w:line="276" w:lineRule="auto"/>
        <w:ind w:left="720"/>
        <w:contextualSpacing/>
        <w:rPr>
          <w:lang w:val="it-IT"/>
        </w:rPr>
      </w:pPr>
      <w:r w:rsidRPr="006C4A7B">
        <w:rPr>
          <w:b/>
          <w:lang w:val="it-IT"/>
        </w:rPr>
        <w:t>C</w:t>
      </w:r>
      <w:r w:rsidRPr="006C4A7B">
        <w:rPr>
          <w:lang w:val="it-IT"/>
        </w:rPr>
        <w:t xml:space="preserve">-Pulsante piccolo di stato, posizionato lateralmente, per controllo vocale.  </w:t>
      </w:r>
    </w:p>
    <w:p w:rsidR="004023FB" w:rsidRPr="006C4A7B" w:rsidRDefault="004023FB" w:rsidP="006C4A7B">
      <w:pPr>
        <w:widowControl/>
        <w:spacing w:after="200" w:line="276" w:lineRule="auto"/>
        <w:ind w:left="720"/>
        <w:contextualSpacing/>
        <w:rPr>
          <w:i/>
        </w:rPr>
      </w:pPr>
      <w:r w:rsidRPr="006C4A7B">
        <w:rPr>
          <w:b/>
          <w:i/>
          <w:lang w:val="en-GB"/>
        </w:rPr>
        <w:t>C</w:t>
      </w:r>
      <w:r w:rsidRPr="006C4A7B">
        <w:rPr>
          <w:i/>
          <w:lang w:val="en-GB"/>
        </w:rPr>
        <w:t>-Status</w:t>
      </w:r>
      <w:r w:rsidRPr="006C4A7B">
        <w:rPr>
          <w:lang w:val="en-GB"/>
        </w:rPr>
        <w:t xml:space="preserve"> s</w:t>
      </w:r>
      <w:r w:rsidRPr="006C4A7B">
        <w:rPr>
          <w:i/>
          <w:lang w:val="en-GB"/>
        </w:rPr>
        <w:t>mall button, laterally positioned, for voice control of compass position situation.</w:t>
      </w:r>
    </w:p>
    <w:p w:rsidR="004023FB" w:rsidRPr="006C4A7B" w:rsidRDefault="004023FB" w:rsidP="006C4A7B">
      <w:pPr>
        <w:widowControl/>
        <w:spacing w:after="200" w:line="276" w:lineRule="auto"/>
        <w:ind w:left="720"/>
        <w:contextualSpacing/>
      </w:pPr>
    </w:p>
    <w:p w:rsidR="004023FB" w:rsidRPr="006C4A7B" w:rsidRDefault="004023FB" w:rsidP="006C4A7B">
      <w:pPr>
        <w:widowControl/>
        <w:numPr>
          <w:ilvl w:val="0"/>
          <w:numId w:val="35"/>
        </w:numPr>
        <w:spacing w:after="200" w:line="276" w:lineRule="auto"/>
        <w:contextualSpacing/>
        <w:rPr>
          <w:u w:val="single"/>
          <w:lang w:val="it-IT"/>
        </w:rPr>
      </w:pPr>
      <w:r w:rsidRPr="006C4A7B">
        <w:rPr>
          <w:u w:val="single"/>
          <w:lang w:val="it-IT"/>
        </w:rPr>
        <w:t xml:space="preserve">Utilizzo bussola per il match-race: </w:t>
      </w:r>
    </w:p>
    <w:p w:rsidR="004023FB" w:rsidRPr="006C4A7B" w:rsidRDefault="004023FB" w:rsidP="006C4A7B">
      <w:pPr>
        <w:widowControl/>
        <w:numPr>
          <w:ilvl w:val="0"/>
          <w:numId w:val="35"/>
        </w:numPr>
        <w:spacing w:after="200" w:line="276" w:lineRule="auto"/>
        <w:contextualSpacing/>
        <w:rPr>
          <w:lang w:val="it-IT"/>
        </w:rPr>
      </w:pPr>
      <w:r w:rsidRPr="006C4A7B">
        <w:rPr>
          <w:lang w:val="it-IT"/>
        </w:rPr>
        <w:t>Il led 1 si accende automaticamente appena il sistema operativo è caricato.</w:t>
      </w:r>
    </w:p>
    <w:p w:rsidR="004023FB" w:rsidRPr="006C4A7B" w:rsidRDefault="004023FB" w:rsidP="006C4A7B">
      <w:pPr>
        <w:widowControl/>
        <w:numPr>
          <w:ilvl w:val="0"/>
          <w:numId w:val="39"/>
        </w:numPr>
        <w:spacing w:after="200" w:line="276" w:lineRule="auto"/>
        <w:contextualSpacing/>
        <w:rPr>
          <w:lang w:val="it-IT"/>
        </w:rPr>
      </w:pPr>
      <w:r w:rsidRPr="006C4A7B">
        <w:rPr>
          <w:lang w:val="it-IT"/>
        </w:rPr>
        <w:t>Il led 2 si accende automaticamente dopo alcuni secondi e segnala che il programma M.R. è operativo</w:t>
      </w:r>
    </w:p>
    <w:p w:rsidR="004023FB" w:rsidRPr="006C4A7B" w:rsidRDefault="004023FB" w:rsidP="006C4A7B">
      <w:pPr>
        <w:widowControl/>
        <w:numPr>
          <w:ilvl w:val="0"/>
          <w:numId w:val="39"/>
        </w:numPr>
        <w:spacing w:after="200" w:line="276" w:lineRule="auto"/>
        <w:contextualSpacing/>
        <w:rPr>
          <w:lang w:val="it-IT"/>
        </w:rPr>
      </w:pPr>
      <w:r w:rsidRPr="006C4A7B">
        <w:rPr>
          <w:lang w:val="it-IT"/>
        </w:rPr>
        <w:t>Il led 3 quando si accende segnala che il GPS è ON e i satelliti sono agganciati.</w:t>
      </w:r>
    </w:p>
    <w:p w:rsidR="004023FB" w:rsidRPr="006C4A7B" w:rsidRDefault="004023FB" w:rsidP="006C4A7B">
      <w:pPr>
        <w:widowControl/>
        <w:numPr>
          <w:ilvl w:val="0"/>
          <w:numId w:val="39"/>
        </w:numPr>
        <w:spacing w:after="200" w:line="276" w:lineRule="auto"/>
        <w:contextualSpacing/>
        <w:rPr>
          <w:lang w:val="it-IT"/>
        </w:rPr>
      </w:pPr>
      <w:r w:rsidRPr="006C4A7B">
        <w:rPr>
          <w:lang w:val="it-IT"/>
        </w:rPr>
        <w:t xml:space="preserve">Arrivati nei pressi della zona di partenza, nella posizione in cui ciascuno preferisce, </w:t>
      </w:r>
      <w:r>
        <w:rPr>
          <w:lang w:val="it-IT"/>
        </w:rPr>
        <w:t>si preme il pulsante HOME (A)  per circa 1 secondo</w:t>
      </w:r>
    </w:p>
    <w:p w:rsidR="004023FB" w:rsidRPr="006C4A7B" w:rsidRDefault="004023FB" w:rsidP="006C4A7B">
      <w:pPr>
        <w:widowControl/>
        <w:numPr>
          <w:ilvl w:val="0"/>
          <w:numId w:val="39"/>
        </w:numPr>
        <w:spacing w:after="200" w:line="276" w:lineRule="auto"/>
        <w:contextualSpacing/>
        <w:rPr>
          <w:lang w:val="it-IT"/>
        </w:rPr>
      </w:pPr>
      <w:r w:rsidRPr="006C4A7B">
        <w:rPr>
          <w:lang w:val="it-IT"/>
        </w:rPr>
        <w:t>Dopo aver circumnavigato la boa di bolina, si deve spostare manualmente l’interruttore a leva (B). La bussola indicherà con bip-bop la rotta da seguire per arrivare a HOME.</w:t>
      </w:r>
    </w:p>
    <w:p w:rsidR="004023FB" w:rsidRPr="006C4A7B" w:rsidRDefault="004023FB" w:rsidP="006C4A7B">
      <w:pPr>
        <w:widowControl/>
        <w:numPr>
          <w:ilvl w:val="0"/>
          <w:numId w:val="35"/>
        </w:numPr>
        <w:spacing w:after="200" w:line="276" w:lineRule="auto"/>
        <w:contextualSpacing/>
        <w:rPr>
          <w:lang w:val="it-IT"/>
        </w:rPr>
      </w:pPr>
      <w:r w:rsidRPr="006C4A7B">
        <w:rPr>
          <w:lang w:val="it-IT"/>
        </w:rPr>
        <w:t>Comunque, arrivati in poppa a 30 m. da Home, il segnale si spegne automaticamente.</w:t>
      </w:r>
      <w:r w:rsidRPr="006C4A7B">
        <w:rPr>
          <w:lang w:val="it-IT"/>
        </w:rPr>
        <w:br/>
        <w:t>Il punto Home rimane comunque sempre memorizzato finché non viene premuto nuovamente Home per ca. 3 secondi, così la bussola è pronta per il nuovo Home, cioè per il nuovo M.R.</w:t>
      </w:r>
    </w:p>
    <w:p w:rsidR="004023FB" w:rsidRDefault="004023FB" w:rsidP="006C4A7B">
      <w:pPr>
        <w:widowControl/>
        <w:spacing w:line="276" w:lineRule="auto"/>
        <w:ind w:left="708"/>
        <w:rPr>
          <w:i/>
        </w:rPr>
      </w:pPr>
      <w:r w:rsidRPr="006C4A7B">
        <w:rPr>
          <w:i/>
          <w:u w:val="single"/>
        </w:rPr>
        <w:sym w:font="Symbol" w:char="F02D"/>
      </w:r>
      <w:r w:rsidRPr="006C4A7B">
        <w:rPr>
          <w:i/>
          <w:u w:val="single"/>
        </w:rPr>
        <w:t xml:space="preserve"> Using the compass for  match-race:</w:t>
      </w:r>
      <w:r w:rsidRPr="006C4A7B">
        <w:br/>
      </w:r>
      <w:r w:rsidRPr="006C4A7B">
        <w:rPr>
          <w:i/>
        </w:rPr>
        <w:sym w:font="Symbol" w:char="F02D"/>
      </w:r>
      <w:r w:rsidRPr="006C4A7B">
        <w:rPr>
          <w:i/>
        </w:rPr>
        <w:t xml:space="preserve"> LED 1 will automatically light up as soon as the operating system is loaded.</w:t>
      </w:r>
      <w:r w:rsidRPr="006C4A7B">
        <w:rPr>
          <w:i/>
        </w:rPr>
        <w:br/>
      </w:r>
      <w:r w:rsidRPr="006C4A7B">
        <w:rPr>
          <w:i/>
        </w:rPr>
        <w:sym w:font="Symbol" w:char="F02D"/>
      </w:r>
      <w:r w:rsidRPr="006C4A7B">
        <w:rPr>
          <w:i/>
        </w:rPr>
        <w:t xml:space="preserve"> LED 2 lights up automatically after a few seconds and reports that the M.R. program is operational</w:t>
      </w:r>
      <w:r w:rsidRPr="006C4A7B">
        <w:rPr>
          <w:i/>
        </w:rPr>
        <w:br/>
      </w:r>
      <w:r w:rsidRPr="006C4A7B">
        <w:rPr>
          <w:i/>
        </w:rPr>
        <w:sym w:font="Symbol" w:char="F02D"/>
      </w:r>
      <w:r w:rsidRPr="006C4A7B">
        <w:rPr>
          <w:i/>
        </w:rPr>
        <w:t xml:space="preserve"> When LED 3  is on, it indicates that the GPS is ON and the satellites are hooked.</w:t>
      </w:r>
      <w:r w:rsidRPr="006C4A7B">
        <w:rPr>
          <w:i/>
        </w:rPr>
        <w:br/>
      </w:r>
      <w:r w:rsidRPr="006C4A7B">
        <w:rPr>
          <w:i/>
        </w:rPr>
        <w:sym w:font="Symbol" w:char="F02D"/>
      </w:r>
      <w:r w:rsidRPr="006C4A7B">
        <w:rPr>
          <w:i/>
        </w:rPr>
        <w:t xml:space="preserve"> When you are near the starting zone, in the position you  prefer, press HOME button (A) </w:t>
      </w:r>
      <w:r>
        <w:rPr>
          <w:i/>
        </w:rPr>
        <w:t>for about 1 second</w:t>
      </w:r>
    </w:p>
    <w:p w:rsidR="004023FB" w:rsidRPr="006C4A7B" w:rsidRDefault="004023FB" w:rsidP="006C4A7B">
      <w:pPr>
        <w:widowControl/>
        <w:spacing w:line="276" w:lineRule="auto"/>
        <w:ind w:left="708"/>
        <w:rPr>
          <w:i/>
        </w:rPr>
      </w:pPr>
      <w:r w:rsidRPr="006C4A7B">
        <w:rPr>
          <w:i/>
        </w:rPr>
        <w:sym w:font="Symbol" w:char="F02D"/>
      </w:r>
      <w:r w:rsidRPr="006C4A7B">
        <w:rPr>
          <w:i/>
        </w:rPr>
        <w:t xml:space="preserve"> After having circumnavigated the mark, you must manually move the lever switch (B). The compass will indicate with bip-bop the route to go to HOME.</w:t>
      </w:r>
      <w:r w:rsidRPr="006C4A7B">
        <w:rPr>
          <w:i/>
        </w:rPr>
        <w:br/>
        <w:t>- The signal turns off automatically 30 mfrom the stored position.</w:t>
      </w:r>
      <w:r w:rsidRPr="006C4A7B">
        <w:rPr>
          <w:i/>
        </w:rPr>
        <w:br/>
        <w:t>Home point remains stored until Home is pressed for approx. 3 seconds, so the compass is ready for the new Home,  that is for the new M.R.</w:t>
      </w:r>
    </w:p>
    <w:p w:rsidR="004023FB" w:rsidRPr="006C4A7B" w:rsidRDefault="004023FB" w:rsidP="006C4A7B">
      <w:pPr>
        <w:widowControl/>
        <w:spacing w:line="276" w:lineRule="auto"/>
        <w:ind w:left="708"/>
        <w:rPr>
          <w:i/>
        </w:rPr>
      </w:pPr>
    </w:p>
    <w:p w:rsidR="004023FB" w:rsidRPr="006C4A7B" w:rsidRDefault="004023FB" w:rsidP="006C4A7B">
      <w:pPr>
        <w:widowControl/>
        <w:spacing w:line="276" w:lineRule="auto"/>
        <w:ind w:left="708"/>
        <w:rPr>
          <w:lang w:val="it-IT"/>
        </w:rPr>
      </w:pPr>
      <w:r w:rsidRPr="00331359">
        <w:rPr>
          <w:noProof/>
          <w:lang w:val="it-IT" w:eastAsia="it-IT"/>
        </w:rPr>
        <w:pict>
          <v:shape id="Immagine 3" o:spid="_x0000_i1031" type="#_x0000_t75" style="width:387.75pt;height:318.75pt;visibility:visible">
            <v:imagedata r:id="rId15" o:title=""/>
          </v:shape>
        </w:pict>
      </w:r>
    </w:p>
    <w:p w:rsidR="004023FB" w:rsidRPr="006C4A7B" w:rsidRDefault="004023FB" w:rsidP="006C4A7B">
      <w:pPr>
        <w:widowControl/>
        <w:spacing w:line="276" w:lineRule="auto"/>
        <w:ind w:left="708"/>
        <w:rPr>
          <w:lang w:val="it-IT"/>
        </w:rPr>
      </w:pPr>
    </w:p>
    <w:p w:rsidR="004023FB" w:rsidRPr="006C4A7B" w:rsidRDefault="004023FB" w:rsidP="006C4A7B">
      <w:pPr>
        <w:widowControl/>
        <w:spacing w:line="276" w:lineRule="auto"/>
        <w:ind w:left="708"/>
        <w:rPr>
          <w:b/>
          <w:u w:val="single"/>
          <w:lang w:val="it-IT"/>
        </w:rPr>
      </w:pPr>
      <w:r w:rsidRPr="006C4A7B">
        <w:rPr>
          <w:b/>
          <w:u w:val="single"/>
          <w:lang w:val="it-IT"/>
        </w:rPr>
        <w:t>- Bip-bop: indicazioni sonore di rotta</w:t>
      </w:r>
    </w:p>
    <w:p w:rsidR="004023FB" w:rsidRPr="006C4A7B" w:rsidRDefault="004023FB" w:rsidP="006C4A7B">
      <w:pPr>
        <w:widowControl/>
        <w:spacing w:line="276" w:lineRule="auto"/>
        <w:ind w:left="708"/>
        <w:rPr>
          <w:lang w:val="it-IT"/>
        </w:rPr>
      </w:pPr>
      <w:r w:rsidRPr="006C4A7B">
        <w:rPr>
          <w:lang w:val="it-IT"/>
        </w:rPr>
        <w:t>Azionando la leva di comando RETURN, la bussola inizia a dare i segnali (bip-bop).</w:t>
      </w:r>
    </w:p>
    <w:p w:rsidR="004023FB" w:rsidRPr="006C4A7B" w:rsidRDefault="004023FB" w:rsidP="006C4A7B">
      <w:pPr>
        <w:widowControl/>
        <w:spacing w:line="276" w:lineRule="auto"/>
        <w:ind w:left="708"/>
        <w:rPr>
          <w:lang w:val="it-IT"/>
        </w:rPr>
      </w:pPr>
      <w:r w:rsidRPr="006C4A7B">
        <w:rPr>
          <w:lang w:val="it-IT"/>
        </w:rPr>
        <w:t>Quando l’imbarcazione è in rotta esatta, la bussola è silente.</w:t>
      </w:r>
    </w:p>
    <w:p w:rsidR="004023FB" w:rsidRPr="006C4A7B" w:rsidRDefault="004023FB" w:rsidP="006C4A7B">
      <w:pPr>
        <w:widowControl/>
        <w:spacing w:line="276" w:lineRule="auto"/>
        <w:ind w:left="708"/>
        <w:rPr>
          <w:lang w:val="it-IT"/>
        </w:rPr>
      </w:pPr>
      <w:r w:rsidRPr="006C4A7B">
        <w:rPr>
          <w:lang w:val="it-IT"/>
        </w:rPr>
        <w:t>Se ci si sposta dalla giusta rotta verso destra, inizia il segnale BIP, che diventa sempre più frequente se aumenta la deviazione dalla giusta rotta e che, come detto, si spegne quando si  torna in rotta esatta.</w:t>
      </w:r>
    </w:p>
    <w:p w:rsidR="004023FB" w:rsidRPr="006C4A7B" w:rsidRDefault="004023FB" w:rsidP="006C4A7B">
      <w:pPr>
        <w:widowControl/>
        <w:spacing w:line="276" w:lineRule="auto"/>
        <w:ind w:left="708"/>
        <w:rPr>
          <w:lang w:val="it-IT"/>
        </w:rPr>
      </w:pPr>
      <w:r w:rsidRPr="006C4A7B">
        <w:rPr>
          <w:lang w:val="it-IT"/>
        </w:rPr>
        <w:t>Analogamente, se ci si sposta verso sinistra, il segnale è BOP, e la procedura è ovviamente la stessa già descritta per il BIP di destra.</w:t>
      </w:r>
    </w:p>
    <w:p w:rsidR="004023FB" w:rsidRDefault="004023FB" w:rsidP="006C4A7B">
      <w:pPr>
        <w:widowControl/>
        <w:spacing w:line="276" w:lineRule="auto"/>
        <w:rPr>
          <w:lang w:val="it-IT"/>
        </w:rPr>
      </w:pPr>
    </w:p>
    <w:p w:rsidR="004023FB" w:rsidRDefault="004023FB" w:rsidP="006C4A7B">
      <w:pPr>
        <w:widowControl/>
        <w:spacing w:line="276" w:lineRule="auto"/>
        <w:rPr>
          <w:lang w:val="it-IT"/>
        </w:rPr>
      </w:pPr>
    </w:p>
    <w:p w:rsidR="004023FB" w:rsidRPr="006C4A7B" w:rsidRDefault="004023FB" w:rsidP="006C4A7B">
      <w:pPr>
        <w:widowControl/>
        <w:spacing w:line="276" w:lineRule="auto"/>
        <w:rPr>
          <w:lang w:val="it-IT"/>
        </w:rPr>
      </w:pPr>
    </w:p>
    <w:p w:rsidR="004023FB" w:rsidRPr="006C4A7B" w:rsidRDefault="004023FB" w:rsidP="006C4A7B">
      <w:pPr>
        <w:widowControl/>
        <w:spacing w:line="276" w:lineRule="auto"/>
        <w:rPr>
          <w:b/>
          <w:i/>
          <w:u w:val="single"/>
        </w:rPr>
      </w:pPr>
      <w:r w:rsidRPr="006C4A7B">
        <w:rPr>
          <w:lang w:val="it-IT"/>
        </w:rPr>
        <w:tab/>
      </w:r>
      <w:r w:rsidRPr="006C4A7B">
        <w:rPr>
          <w:b/>
          <w:i/>
          <w:u w:val="single"/>
        </w:rPr>
        <w:t>- Bip-bop: voice information</w:t>
      </w:r>
    </w:p>
    <w:p w:rsidR="004023FB" w:rsidRPr="006C4A7B" w:rsidRDefault="004023FB" w:rsidP="006C4A7B">
      <w:pPr>
        <w:widowControl/>
        <w:spacing w:line="276" w:lineRule="auto"/>
        <w:ind w:left="708"/>
        <w:rPr>
          <w:i/>
        </w:rPr>
      </w:pPr>
      <w:r w:rsidRPr="006C4A7B">
        <w:rPr>
          <w:i/>
        </w:rPr>
        <w:t>Pressing the  RETURN control lever, the compass starts to give voice signals (bip-bop).</w:t>
      </w:r>
    </w:p>
    <w:p w:rsidR="004023FB" w:rsidRPr="006C4A7B" w:rsidRDefault="004023FB" w:rsidP="006C4A7B">
      <w:pPr>
        <w:widowControl/>
        <w:spacing w:line="276" w:lineRule="auto"/>
        <w:ind w:left="708"/>
        <w:rPr>
          <w:i/>
        </w:rPr>
      </w:pPr>
      <w:r w:rsidRPr="006C4A7B">
        <w:rPr>
          <w:i/>
        </w:rPr>
        <w:t>When the boat is on the correct course, the compass is silent.</w:t>
      </w:r>
    </w:p>
    <w:p w:rsidR="004023FB" w:rsidRPr="006C4A7B" w:rsidRDefault="004023FB" w:rsidP="006C4A7B">
      <w:pPr>
        <w:widowControl/>
        <w:spacing w:line="276" w:lineRule="auto"/>
        <w:ind w:left="708"/>
        <w:rPr>
          <w:i/>
        </w:rPr>
      </w:pPr>
      <w:r w:rsidRPr="006C4A7B">
        <w:rPr>
          <w:i/>
        </w:rPr>
        <w:t>If you move from the correct course to the right, the BIP signal starts, which becomes more and more frequent if you increase the deviation from the correct  course. The signal will go off when you return on the correct  course.</w:t>
      </w:r>
    </w:p>
    <w:p w:rsidR="004023FB" w:rsidRPr="006C4A7B" w:rsidRDefault="004023FB" w:rsidP="006C4A7B">
      <w:pPr>
        <w:widowControl/>
        <w:spacing w:line="276" w:lineRule="auto"/>
        <w:ind w:left="708"/>
        <w:rPr>
          <w:i/>
        </w:rPr>
      </w:pPr>
      <w:r w:rsidRPr="006C4A7B">
        <w:rPr>
          <w:i/>
        </w:rPr>
        <w:t>Similarly, if you move to the left, the signal is BOP, and the procedure is obviously the same as described for the right BIP.</w:t>
      </w:r>
    </w:p>
    <w:p w:rsidR="004023FB" w:rsidRPr="006C4A7B" w:rsidRDefault="004023FB" w:rsidP="006C4A7B">
      <w:pPr>
        <w:widowControl/>
        <w:spacing w:line="276" w:lineRule="auto"/>
        <w:ind w:left="708"/>
        <w:rPr>
          <w:i/>
        </w:rPr>
      </w:pPr>
    </w:p>
    <w:p w:rsidR="004023FB" w:rsidRPr="006C4A7B" w:rsidRDefault="004023FB" w:rsidP="006C4A7B">
      <w:pPr>
        <w:widowControl/>
        <w:spacing w:line="276" w:lineRule="auto"/>
        <w:ind w:left="708"/>
        <w:rPr>
          <w:b/>
          <w:u w:val="single"/>
          <w:lang w:val="it-IT"/>
        </w:rPr>
      </w:pPr>
      <w:r w:rsidRPr="006C4A7B">
        <w:rPr>
          <w:b/>
          <w:u w:val="single"/>
          <w:lang w:val="it-IT"/>
        </w:rPr>
        <w:t>Tempi di inserimento</w:t>
      </w:r>
    </w:p>
    <w:p w:rsidR="004023FB" w:rsidRDefault="004023FB" w:rsidP="006C4A7B">
      <w:pPr>
        <w:widowControl/>
        <w:numPr>
          <w:ilvl w:val="0"/>
          <w:numId w:val="36"/>
        </w:numPr>
        <w:spacing w:after="200" w:line="276" w:lineRule="auto"/>
        <w:contextualSpacing/>
        <w:rPr>
          <w:lang w:val="it-IT"/>
        </w:rPr>
      </w:pPr>
      <w:r w:rsidRPr="006C4A7B">
        <w:rPr>
          <w:lang w:val="it-IT"/>
        </w:rPr>
        <w:t>E’ necessario avere molto cielo libero affinché il sistema riesca a funzionare correttamente. Prima della giornata di regata è necessario mettere in conto un certo tempo per l’aggancio dei satelliti.</w:t>
      </w:r>
    </w:p>
    <w:p w:rsidR="004023FB" w:rsidRPr="006C4A7B" w:rsidRDefault="004023FB" w:rsidP="00E0493D">
      <w:pPr>
        <w:widowControl/>
        <w:spacing w:after="200" w:line="276" w:lineRule="auto"/>
        <w:ind w:left="1428"/>
        <w:contextualSpacing/>
        <w:rPr>
          <w:lang w:val="it-IT"/>
        </w:rPr>
      </w:pPr>
    </w:p>
    <w:p w:rsidR="004023FB" w:rsidRPr="006C4A7B" w:rsidRDefault="004023FB" w:rsidP="006C4A7B">
      <w:pPr>
        <w:widowControl/>
        <w:numPr>
          <w:ilvl w:val="0"/>
          <w:numId w:val="36"/>
        </w:numPr>
        <w:spacing w:after="200" w:line="276" w:lineRule="auto"/>
        <w:contextualSpacing/>
        <w:rPr>
          <w:lang w:val="it-IT"/>
        </w:rPr>
      </w:pPr>
      <w:r w:rsidRPr="006C4A7B">
        <w:rPr>
          <w:lang w:val="it-IT"/>
        </w:rPr>
        <w:t>I tempi di aggancio sono:</w:t>
      </w:r>
    </w:p>
    <w:p w:rsidR="004023FB" w:rsidRPr="006C4A7B" w:rsidRDefault="004023FB" w:rsidP="006C4A7B">
      <w:pPr>
        <w:widowControl/>
        <w:numPr>
          <w:ilvl w:val="0"/>
          <w:numId w:val="37"/>
        </w:numPr>
        <w:spacing w:after="200" w:line="276" w:lineRule="auto"/>
        <w:contextualSpacing/>
        <w:rPr>
          <w:lang w:val="it-IT"/>
        </w:rPr>
      </w:pPr>
      <w:r w:rsidRPr="006C4A7B">
        <w:rPr>
          <w:lang w:val="it-IT"/>
        </w:rPr>
        <w:t xml:space="preserve"> pochi secondi se il GPS  ha già agganciato precedentemente. Per esempio se si spegne e poi si riaccende anche dopo un paio d’ore.</w:t>
      </w:r>
    </w:p>
    <w:p w:rsidR="004023FB" w:rsidRPr="006C4A7B" w:rsidRDefault="004023FB" w:rsidP="006C4A7B">
      <w:pPr>
        <w:widowControl/>
        <w:numPr>
          <w:ilvl w:val="0"/>
          <w:numId w:val="37"/>
        </w:numPr>
        <w:spacing w:after="200" w:line="276" w:lineRule="auto"/>
        <w:contextualSpacing/>
        <w:rPr>
          <w:lang w:val="it-IT"/>
        </w:rPr>
      </w:pPr>
      <w:r w:rsidRPr="006C4A7B">
        <w:rPr>
          <w:lang w:val="it-IT"/>
        </w:rPr>
        <w:t xml:space="preserve"> Un’ora o più come primo inserimento oppure se ci si è spostati di molto (migliaia di chilometri) dall’ultimo aggancio, o se l’ultimo aggancio è avvenuto molto tempo prima (alcuni giorni).</w:t>
      </w:r>
    </w:p>
    <w:p w:rsidR="004023FB" w:rsidRPr="006C4A7B" w:rsidRDefault="004023FB" w:rsidP="006C4A7B">
      <w:pPr>
        <w:widowControl/>
        <w:spacing w:line="276" w:lineRule="auto"/>
        <w:ind w:left="708"/>
        <w:rPr>
          <w:lang w:val="it-IT"/>
        </w:rPr>
      </w:pPr>
    </w:p>
    <w:p w:rsidR="004023FB" w:rsidRPr="006C4A7B" w:rsidRDefault="004023FB" w:rsidP="006C4A7B">
      <w:pPr>
        <w:widowControl/>
        <w:numPr>
          <w:ilvl w:val="0"/>
          <w:numId w:val="40"/>
        </w:numPr>
        <w:spacing w:after="200" w:line="276" w:lineRule="auto"/>
        <w:contextualSpacing/>
        <w:rPr>
          <w:i/>
        </w:rPr>
      </w:pPr>
      <w:r w:rsidRPr="006C4A7B">
        <w:rPr>
          <w:b/>
          <w:i/>
          <w:u w:val="single"/>
        </w:rPr>
        <w:t>Times insertion</w:t>
      </w:r>
      <w:r w:rsidRPr="006C4A7B">
        <w:rPr>
          <w:i/>
        </w:rPr>
        <w:br/>
      </w:r>
      <w:r w:rsidRPr="006C4A7B">
        <w:sym w:font="Symbol" w:char="F02D"/>
      </w:r>
      <w:r w:rsidRPr="006C4A7B">
        <w:rPr>
          <w:i/>
        </w:rPr>
        <w:t xml:space="preserve"> It is necessary to have a lot of free sky to allow the  system to function properly. </w:t>
      </w:r>
    </w:p>
    <w:p w:rsidR="004023FB" w:rsidRPr="006C4A7B" w:rsidRDefault="004023FB" w:rsidP="006C4A7B">
      <w:pPr>
        <w:widowControl/>
        <w:spacing w:line="276" w:lineRule="auto"/>
        <w:ind w:left="1485"/>
        <w:contextualSpacing/>
        <w:rPr>
          <w:i/>
        </w:rPr>
      </w:pPr>
      <w:r w:rsidRPr="006C4A7B">
        <w:rPr>
          <w:i/>
        </w:rPr>
        <w:t>Before the racing day it is necessary to take some time to connect to  the  satellites.</w:t>
      </w:r>
      <w:r w:rsidRPr="006C4A7B">
        <w:rPr>
          <w:i/>
        </w:rPr>
        <w:br/>
      </w:r>
      <w:r w:rsidRPr="006C4A7B">
        <w:sym w:font="Symbol" w:char="F02D"/>
      </w:r>
      <w:r w:rsidRPr="006C4A7B">
        <w:rPr>
          <w:i/>
        </w:rPr>
        <w:t xml:space="preserve"> Connecting times are:</w:t>
      </w:r>
      <w:r w:rsidRPr="006C4A7B">
        <w:rPr>
          <w:i/>
        </w:rPr>
        <w:br/>
        <w:t xml:space="preserve">•  few seconds if the GPS was already connected earlier. For example, if you turn it off </w:t>
      </w:r>
    </w:p>
    <w:p w:rsidR="004023FB" w:rsidRPr="006C4A7B" w:rsidRDefault="004023FB" w:rsidP="006C4A7B">
      <w:pPr>
        <w:widowControl/>
        <w:spacing w:line="276" w:lineRule="auto"/>
        <w:ind w:left="1485"/>
        <w:contextualSpacing/>
        <w:rPr>
          <w:i/>
        </w:rPr>
      </w:pPr>
      <w:r w:rsidRPr="006C4A7B">
        <w:rPr>
          <w:i/>
        </w:rPr>
        <w:t xml:space="preserve">   and  then turn it on after a couple of hours.</w:t>
      </w:r>
      <w:r w:rsidRPr="006C4A7B">
        <w:rPr>
          <w:i/>
        </w:rPr>
        <w:br/>
        <w:t xml:space="preserve">• An hour or more as a first entry or if you have moved a lot (thousands of kilometers) </w:t>
      </w:r>
    </w:p>
    <w:p w:rsidR="004023FB" w:rsidRPr="006C4A7B" w:rsidRDefault="004023FB" w:rsidP="006C4A7B">
      <w:pPr>
        <w:widowControl/>
        <w:spacing w:line="276" w:lineRule="auto"/>
        <w:ind w:left="1485"/>
        <w:contextualSpacing/>
        <w:rPr>
          <w:i/>
        </w:rPr>
      </w:pPr>
      <w:r w:rsidRPr="006C4A7B">
        <w:rPr>
          <w:i/>
        </w:rPr>
        <w:t xml:space="preserve">   from the last connection, or if the last connection has been a long time  before (some days).</w:t>
      </w:r>
    </w:p>
    <w:p w:rsidR="004023FB" w:rsidRPr="006C4A7B" w:rsidRDefault="004023FB" w:rsidP="006C4A7B">
      <w:pPr>
        <w:widowControl/>
        <w:spacing w:line="276" w:lineRule="auto"/>
        <w:ind w:left="1485"/>
        <w:contextualSpacing/>
        <w:rPr>
          <w:i/>
        </w:rPr>
      </w:pPr>
    </w:p>
    <w:p w:rsidR="004023FB" w:rsidRPr="006C4A7B" w:rsidRDefault="004023FB" w:rsidP="006C4A7B">
      <w:pPr>
        <w:widowControl/>
        <w:spacing w:line="276" w:lineRule="auto"/>
        <w:ind w:left="1485"/>
        <w:contextualSpacing/>
        <w:rPr>
          <w:i/>
        </w:rPr>
      </w:pPr>
    </w:p>
    <w:p w:rsidR="004023FB" w:rsidRPr="006C4A7B" w:rsidRDefault="004023FB" w:rsidP="004D0AB5">
      <w:pPr>
        <w:ind w:left="131"/>
        <w:rPr>
          <w:rFonts w:ascii="Comic Sans MS" w:hAnsi="Comic Sans MS" w:cs="Arial"/>
        </w:rPr>
      </w:pPr>
    </w:p>
    <w:sectPr w:rsidR="004023FB" w:rsidRPr="006C4A7B" w:rsidSect="000E2CA6">
      <w:footerReference w:type="default" r:id="rId16"/>
      <w:headerReference w:type="first" r:id="rId17"/>
      <w:type w:val="continuous"/>
      <w:pgSz w:w="11910" w:h="16840"/>
      <w:pgMar w:top="907" w:right="907" w:bottom="1474" w:left="907" w:header="567" w:footer="454"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23FB" w:rsidRDefault="004023FB">
      <w:r>
        <w:separator/>
      </w:r>
    </w:p>
  </w:endnote>
  <w:endnote w:type="continuationSeparator" w:id="1">
    <w:p w:rsidR="004023FB" w:rsidRDefault="004023F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l?r ?S?V?b?N"/>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42" w:rightFromText="142" w:vertAnchor="page" w:horzAnchor="page" w:tblpXSpec="center" w:tblpY="15279"/>
      <w:tblOverlap w:val="never"/>
      <w:tblW w:w="5000" w:type="pct"/>
      <w:tblLayout w:type="fixed"/>
      <w:tblLook w:val="00A0"/>
    </w:tblPr>
    <w:tblGrid>
      <w:gridCol w:w="2230"/>
      <w:gridCol w:w="5342"/>
      <w:gridCol w:w="2632"/>
    </w:tblGrid>
    <w:tr w:rsidR="004023FB" w:rsidRPr="003E5F3C" w:rsidTr="00944800">
      <w:tc>
        <w:tcPr>
          <w:tcW w:w="1134" w:type="pct"/>
        </w:tcPr>
        <w:p w:rsidR="004023FB" w:rsidRPr="00944800" w:rsidRDefault="004023FB" w:rsidP="00944800">
          <w:pPr>
            <w:widowControl/>
            <w:tabs>
              <w:tab w:val="left" w:pos="2622"/>
              <w:tab w:val="left" w:pos="7300"/>
            </w:tabs>
            <w:ind w:right="360"/>
            <w:jc w:val="center"/>
            <w:rPr>
              <w:rFonts w:ascii="Times New Roman" w:hAnsi="Times New Roman"/>
              <w:sz w:val="20"/>
              <w:szCs w:val="20"/>
              <w:lang w:val="it-IT" w:eastAsia="it-IT"/>
            </w:rPr>
          </w:pPr>
          <w:r>
            <w:rPr>
              <w:noProof/>
              <w:lang w:val="it-IT"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08" o:spid="_x0000_s2049" type="#_x0000_t75" style="position:absolute;left:0;text-align:left;margin-left:21.5pt;margin-top:3.6pt;width:66pt;height:50.25pt;z-index:-251658752;visibility:visible;mso-position-horizontal-relative:page;mso-position-vertical-relative:page" wrapcoords="-245 0 -245 21278 21600 21278 21600 0 -245 0">
                <v:imagedata r:id="rId1" o:title=""/>
                <w10:wrap type="tight" anchorx="page" anchory="page"/>
                <w10:anchorlock/>
              </v:shape>
            </w:pict>
          </w:r>
        </w:p>
      </w:tc>
      <w:tc>
        <w:tcPr>
          <w:tcW w:w="2590" w:type="pct"/>
        </w:tcPr>
        <w:p w:rsidR="004023FB" w:rsidRPr="00944800" w:rsidRDefault="004023FB" w:rsidP="00944800">
          <w:pPr>
            <w:widowControl/>
            <w:tabs>
              <w:tab w:val="left" w:pos="2622"/>
              <w:tab w:val="left" w:pos="7300"/>
            </w:tabs>
            <w:spacing w:before="120"/>
            <w:jc w:val="center"/>
            <w:rPr>
              <w:rFonts w:ascii="Times New Roman" w:hAnsi="Times New Roman"/>
              <w:noProof/>
              <w:sz w:val="16"/>
              <w:szCs w:val="16"/>
              <w:lang w:val="it-IT" w:eastAsia="it-IT"/>
            </w:rPr>
          </w:pPr>
          <w:fldSimple w:instr=" FILENAME  \p  \* MERGEFORMAT ">
            <w:r w:rsidRPr="00944800">
              <w:rPr>
                <w:rFonts w:ascii="Times New Roman" w:hAnsi="Times New Roman"/>
                <w:noProof/>
                <w:sz w:val="16"/>
                <w:szCs w:val="16"/>
                <w:lang w:val="it-IT" w:eastAsia="it-IT"/>
              </w:rPr>
              <w:t>Z:\HOMERUS\CAMPIONATI\2019\Bando MONDIALE 2019_aggiornato.docx</w:t>
            </w:r>
          </w:fldSimple>
        </w:p>
      </w:tc>
      <w:tc>
        <w:tcPr>
          <w:tcW w:w="1276" w:type="pct"/>
        </w:tcPr>
        <w:p w:rsidR="004023FB" w:rsidRPr="00944800" w:rsidRDefault="004023FB" w:rsidP="00944800">
          <w:pPr>
            <w:widowControl/>
            <w:tabs>
              <w:tab w:val="left" w:pos="2622"/>
              <w:tab w:val="left" w:pos="7300"/>
            </w:tabs>
            <w:ind w:right="360"/>
            <w:jc w:val="center"/>
            <w:rPr>
              <w:rFonts w:ascii="Times New Roman" w:hAnsi="Times New Roman"/>
              <w:sz w:val="20"/>
              <w:szCs w:val="20"/>
              <w:lang w:val="it-IT" w:eastAsia="it-IT"/>
            </w:rPr>
          </w:pPr>
          <w:r>
            <w:rPr>
              <w:noProof/>
              <w:lang w:val="it-IT" w:eastAsia="it-IT"/>
            </w:rPr>
            <w:pict>
              <v:shape id="Immagine 109" o:spid="_x0000_s2050" type="#_x0000_t75" style="position:absolute;left:0;text-align:left;margin-left:4.8pt;margin-top:12.5pt;width:123pt;height:40.5pt;z-index:-251657728;visibility:visible;mso-position-horizontal-relative:page;mso-position-vertical-relative:page" wrapcoords="-132 0 -132 21200 21600 21200 21600 0 -132 0">
                <v:imagedata r:id="rId2" o:title=""/>
                <w10:wrap type="tight" anchorx="page" anchory="page"/>
                <w10:anchorlock/>
              </v:shape>
            </w:pict>
          </w:r>
        </w:p>
      </w:tc>
    </w:tr>
  </w:tbl>
  <w:p w:rsidR="004023FB" w:rsidRPr="00622CD8" w:rsidRDefault="004023FB">
    <w:pPr>
      <w:spacing w:line="14" w:lineRule="auto"/>
      <w:rPr>
        <w:sz w:val="20"/>
        <w:szCs w:val="20"/>
        <w:lang w:val="it-IT"/>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23FB" w:rsidRDefault="004023FB">
      <w:r>
        <w:separator/>
      </w:r>
    </w:p>
  </w:footnote>
  <w:footnote w:type="continuationSeparator" w:id="1">
    <w:p w:rsidR="004023FB" w:rsidRDefault="004023F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Ind w:w="70" w:type="dxa"/>
      <w:tblLayout w:type="fixed"/>
      <w:tblCellMar>
        <w:left w:w="70" w:type="dxa"/>
        <w:right w:w="70" w:type="dxa"/>
      </w:tblCellMar>
      <w:tblLook w:val="0000"/>
    </w:tblPr>
    <w:tblGrid>
      <w:gridCol w:w="2680"/>
      <w:gridCol w:w="5045"/>
      <w:gridCol w:w="2371"/>
    </w:tblGrid>
    <w:tr w:rsidR="004023FB" w:rsidRPr="00944800" w:rsidTr="00982FBE">
      <w:trPr>
        <w:trHeight w:val="1612"/>
      </w:trPr>
      <w:tc>
        <w:tcPr>
          <w:tcW w:w="2694" w:type="dxa"/>
          <w:vAlign w:val="center"/>
        </w:tcPr>
        <w:p w:rsidR="004023FB" w:rsidRPr="00944800" w:rsidRDefault="004023FB" w:rsidP="00982FBE">
          <w:pPr>
            <w:jc w:val="center"/>
          </w:pPr>
          <w:r w:rsidRPr="00331359">
            <w:rPr>
              <w:noProof/>
              <w:lang w:val="it-IT" w:eastAsia="it-IT"/>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110" o:spid="_x0000_i1027" type="#_x0000_t75" style="width:126.75pt;height:80.25pt;visibility:visible">
                <v:imagedata r:id="rId1" o:title=""/>
              </v:shape>
            </w:pict>
          </w:r>
        </w:p>
      </w:tc>
      <w:tc>
        <w:tcPr>
          <w:tcW w:w="4819" w:type="dxa"/>
          <w:vAlign w:val="center"/>
        </w:tcPr>
        <w:p w:rsidR="004023FB" w:rsidRDefault="004023FB" w:rsidP="00982FBE">
          <w:pPr>
            <w:pStyle w:val="Heading"/>
            <w:rPr>
              <w:lang w:val="it-IT" w:eastAsia="it-IT"/>
            </w:rPr>
          </w:pPr>
          <w:r w:rsidRPr="00331359">
            <w:rPr>
              <w:b w:val="0"/>
              <w:noProof/>
              <w:sz w:val="28"/>
              <w:lang w:val="it-IT" w:eastAsia="it-IT"/>
            </w:rPr>
            <w:pict>
              <v:shape id="Immagine 111" o:spid="_x0000_i1028" type="#_x0000_t75" style="width:195pt;height:50.25pt;visibility:visible" filled="t">
                <v:imagedata r:id="rId2" o:title=""/>
              </v:shape>
            </w:pict>
          </w:r>
        </w:p>
      </w:tc>
      <w:tc>
        <w:tcPr>
          <w:tcW w:w="2265" w:type="dxa"/>
          <w:vAlign w:val="center"/>
        </w:tcPr>
        <w:p w:rsidR="004023FB" w:rsidRDefault="004023FB" w:rsidP="00982FBE">
          <w:pPr>
            <w:pStyle w:val="Heading"/>
            <w:jc w:val="both"/>
          </w:pPr>
          <w:r>
            <w:rPr>
              <w:noProof/>
              <w:lang w:val="it-IT" w:eastAsia="it-IT"/>
            </w:rPr>
            <w:pict>
              <v:shape id="Immagine 112" o:spid="_x0000_s2051" type="#_x0000_t75" alt="Immagine incorporata 1" style="position:absolute;left:0;text-align:left;margin-left:27.4pt;margin-top:7.15pt;width:59.9pt;height:70.5pt;z-index:251656704;visibility:visible;mso-position-horizontal-relative:text;mso-position-vertical-relative:text">
                <v:imagedata r:id="rId3" o:title=""/>
              </v:shape>
            </w:pict>
          </w:r>
        </w:p>
      </w:tc>
    </w:tr>
  </w:tbl>
  <w:p w:rsidR="004023FB" w:rsidRDefault="004023F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C"/>
    <w:multiLevelType w:val="multilevel"/>
    <w:tmpl w:val="0000000C"/>
    <w:name w:val="WW8Num12"/>
    <w:lvl w:ilvl="0">
      <w:start w:val="1"/>
      <w:numFmt w:val="lowerLetter"/>
      <w:pStyle w:val="RIE"/>
      <w:lvlText w:val="%1)"/>
      <w:lvlJc w:val="left"/>
      <w:pPr>
        <w:tabs>
          <w:tab w:val="num" w:pos="757"/>
        </w:tabs>
        <w:ind w:left="757" w:hanging="360"/>
      </w:pPr>
      <w:rPr>
        <w:rFonts w:cs="Times New Roman"/>
      </w:rPr>
    </w:lvl>
    <w:lvl w:ilvl="1">
      <w:start w:val="1"/>
      <w:numFmt w:val="lowerLetter"/>
      <w:lvlText w:val="%2)"/>
      <w:lvlJc w:val="left"/>
      <w:pPr>
        <w:tabs>
          <w:tab w:val="num" w:pos="1117"/>
        </w:tabs>
        <w:ind w:left="1117" w:hanging="360"/>
      </w:pPr>
      <w:rPr>
        <w:rFonts w:cs="Times New Roman"/>
      </w:rPr>
    </w:lvl>
    <w:lvl w:ilvl="2">
      <w:start w:val="1"/>
      <w:numFmt w:val="lowerRoman"/>
      <w:lvlText w:val="%3)"/>
      <w:lvlJc w:val="left"/>
      <w:pPr>
        <w:tabs>
          <w:tab w:val="num" w:pos="1477"/>
        </w:tabs>
        <w:ind w:left="1477" w:hanging="360"/>
      </w:pPr>
      <w:rPr>
        <w:rFonts w:cs="Times New Roman"/>
      </w:rPr>
    </w:lvl>
    <w:lvl w:ilvl="3">
      <w:start w:val="1"/>
      <w:numFmt w:val="decimal"/>
      <w:lvlText w:val="(%4)"/>
      <w:lvlJc w:val="left"/>
      <w:pPr>
        <w:tabs>
          <w:tab w:val="num" w:pos="1837"/>
        </w:tabs>
        <w:ind w:left="1837" w:hanging="360"/>
      </w:pPr>
      <w:rPr>
        <w:rFonts w:cs="Times New Roman"/>
      </w:rPr>
    </w:lvl>
    <w:lvl w:ilvl="4">
      <w:start w:val="1"/>
      <w:numFmt w:val="lowerLetter"/>
      <w:lvlText w:val="(%5)"/>
      <w:lvlJc w:val="left"/>
      <w:pPr>
        <w:tabs>
          <w:tab w:val="num" w:pos="2197"/>
        </w:tabs>
        <w:ind w:left="2197" w:hanging="360"/>
      </w:pPr>
      <w:rPr>
        <w:rFonts w:cs="Times New Roman"/>
      </w:rPr>
    </w:lvl>
    <w:lvl w:ilvl="5">
      <w:start w:val="1"/>
      <w:numFmt w:val="lowerRoman"/>
      <w:lvlText w:val="(%6)"/>
      <w:lvlJc w:val="left"/>
      <w:pPr>
        <w:tabs>
          <w:tab w:val="num" w:pos="2557"/>
        </w:tabs>
        <w:ind w:left="2557" w:hanging="360"/>
      </w:pPr>
      <w:rPr>
        <w:rFonts w:cs="Times New Roman"/>
      </w:rPr>
    </w:lvl>
    <w:lvl w:ilvl="6">
      <w:start w:val="1"/>
      <w:numFmt w:val="decimal"/>
      <w:lvlText w:val="%7."/>
      <w:lvlJc w:val="left"/>
      <w:pPr>
        <w:tabs>
          <w:tab w:val="num" w:pos="2917"/>
        </w:tabs>
        <w:ind w:left="2917" w:hanging="360"/>
      </w:pPr>
      <w:rPr>
        <w:rFonts w:cs="Times New Roman"/>
      </w:rPr>
    </w:lvl>
    <w:lvl w:ilvl="7">
      <w:start w:val="1"/>
      <w:numFmt w:val="lowerLetter"/>
      <w:lvlText w:val="%8."/>
      <w:lvlJc w:val="left"/>
      <w:pPr>
        <w:tabs>
          <w:tab w:val="num" w:pos="3277"/>
        </w:tabs>
        <w:ind w:left="3277" w:hanging="360"/>
      </w:pPr>
      <w:rPr>
        <w:rFonts w:cs="Times New Roman"/>
      </w:rPr>
    </w:lvl>
    <w:lvl w:ilvl="8">
      <w:start w:val="1"/>
      <w:numFmt w:val="lowerRoman"/>
      <w:lvlText w:val="%9."/>
      <w:lvlJc w:val="left"/>
      <w:pPr>
        <w:tabs>
          <w:tab w:val="num" w:pos="3637"/>
        </w:tabs>
        <w:ind w:left="3637" w:hanging="360"/>
      </w:pPr>
      <w:rPr>
        <w:rFonts w:cs="Times New Roman"/>
      </w:rPr>
    </w:lvl>
  </w:abstractNum>
  <w:abstractNum w:abstractNumId="1">
    <w:nsid w:val="00000012"/>
    <w:multiLevelType w:val="singleLevel"/>
    <w:tmpl w:val="00000012"/>
    <w:name w:val="WW8Num18"/>
    <w:lvl w:ilvl="0">
      <w:start w:val="1"/>
      <w:numFmt w:val="lowerLetter"/>
      <w:lvlText w:val="%1)"/>
      <w:lvlJc w:val="left"/>
      <w:pPr>
        <w:tabs>
          <w:tab w:val="num" w:pos="1117"/>
        </w:tabs>
        <w:ind w:left="1117" w:hanging="360"/>
      </w:pPr>
      <w:rPr>
        <w:rFonts w:cs="Times New Roman"/>
      </w:rPr>
    </w:lvl>
  </w:abstractNum>
  <w:abstractNum w:abstractNumId="2">
    <w:nsid w:val="023A2695"/>
    <w:multiLevelType w:val="hybridMultilevel"/>
    <w:tmpl w:val="DDCECF72"/>
    <w:lvl w:ilvl="0" w:tplc="04100017">
      <w:start w:val="1"/>
      <w:numFmt w:val="lowerLetter"/>
      <w:lvlText w:val="%1)"/>
      <w:lvlJc w:val="left"/>
      <w:pPr>
        <w:ind w:left="1210" w:hanging="360"/>
      </w:pPr>
      <w:rPr>
        <w:rFonts w:cs="Times New Roman"/>
      </w:rPr>
    </w:lvl>
    <w:lvl w:ilvl="1" w:tplc="04100019">
      <w:start w:val="1"/>
      <w:numFmt w:val="lowerLetter"/>
      <w:lvlText w:val="%2."/>
      <w:lvlJc w:val="left"/>
      <w:pPr>
        <w:ind w:left="1930" w:hanging="360"/>
      </w:pPr>
      <w:rPr>
        <w:rFonts w:cs="Times New Roman"/>
      </w:rPr>
    </w:lvl>
    <w:lvl w:ilvl="2" w:tplc="0410001B">
      <w:start w:val="1"/>
      <w:numFmt w:val="lowerRoman"/>
      <w:lvlText w:val="%3."/>
      <w:lvlJc w:val="right"/>
      <w:pPr>
        <w:ind w:left="2650" w:hanging="180"/>
      </w:pPr>
      <w:rPr>
        <w:rFonts w:cs="Times New Roman"/>
      </w:rPr>
    </w:lvl>
    <w:lvl w:ilvl="3" w:tplc="0410000F">
      <w:start w:val="1"/>
      <w:numFmt w:val="decimal"/>
      <w:lvlText w:val="%4."/>
      <w:lvlJc w:val="left"/>
      <w:pPr>
        <w:ind w:left="3370" w:hanging="360"/>
      </w:pPr>
      <w:rPr>
        <w:rFonts w:cs="Times New Roman"/>
      </w:rPr>
    </w:lvl>
    <w:lvl w:ilvl="4" w:tplc="04100019">
      <w:start w:val="1"/>
      <w:numFmt w:val="lowerLetter"/>
      <w:lvlText w:val="%5."/>
      <w:lvlJc w:val="left"/>
      <w:pPr>
        <w:ind w:left="4090" w:hanging="360"/>
      </w:pPr>
      <w:rPr>
        <w:rFonts w:cs="Times New Roman"/>
      </w:rPr>
    </w:lvl>
    <w:lvl w:ilvl="5" w:tplc="0410001B">
      <w:start w:val="1"/>
      <w:numFmt w:val="lowerRoman"/>
      <w:lvlText w:val="%6."/>
      <w:lvlJc w:val="right"/>
      <w:pPr>
        <w:ind w:left="4810" w:hanging="180"/>
      </w:pPr>
      <w:rPr>
        <w:rFonts w:cs="Times New Roman"/>
      </w:rPr>
    </w:lvl>
    <w:lvl w:ilvl="6" w:tplc="0410000F" w:tentative="1">
      <w:start w:val="1"/>
      <w:numFmt w:val="decimal"/>
      <w:lvlText w:val="%7."/>
      <w:lvlJc w:val="left"/>
      <w:pPr>
        <w:ind w:left="5530" w:hanging="360"/>
      </w:pPr>
      <w:rPr>
        <w:rFonts w:cs="Times New Roman"/>
      </w:rPr>
    </w:lvl>
    <w:lvl w:ilvl="7" w:tplc="04100019" w:tentative="1">
      <w:start w:val="1"/>
      <w:numFmt w:val="lowerLetter"/>
      <w:lvlText w:val="%8."/>
      <w:lvlJc w:val="left"/>
      <w:pPr>
        <w:ind w:left="6250" w:hanging="360"/>
      </w:pPr>
      <w:rPr>
        <w:rFonts w:cs="Times New Roman"/>
      </w:rPr>
    </w:lvl>
    <w:lvl w:ilvl="8" w:tplc="0410001B" w:tentative="1">
      <w:start w:val="1"/>
      <w:numFmt w:val="lowerRoman"/>
      <w:lvlText w:val="%9."/>
      <w:lvlJc w:val="right"/>
      <w:pPr>
        <w:ind w:left="6970" w:hanging="180"/>
      </w:pPr>
      <w:rPr>
        <w:rFonts w:cs="Times New Roman"/>
      </w:rPr>
    </w:lvl>
  </w:abstractNum>
  <w:abstractNum w:abstractNumId="3">
    <w:nsid w:val="06C15A03"/>
    <w:multiLevelType w:val="hybridMultilevel"/>
    <w:tmpl w:val="FFA890E0"/>
    <w:lvl w:ilvl="0" w:tplc="04100001">
      <w:start w:val="1"/>
      <w:numFmt w:val="bullet"/>
      <w:lvlText w:val=""/>
      <w:lvlJc w:val="left"/>
      <w:pPr>
        <w:ind w:left="1400" w:hanging="360"/>
      </w:pPr>
      <w:rPr>
        <w:rFonts w:ascii="Symbol" w:hAnsi="Symbol" w:hint="default"/>
      </w:rPr>
    </w:lvl>
    <w:lvl w:ilvl="1" w:tplc="04100003" w:tentative="1">
      <w:start w:val="1"/>
      <w:numFmt w:val="bullet"/>
      <w:lvlText w:val="o"/>
      <w:lvlJc w:val="left"/>
      <w:pPr>
        <w:ind w:left="2120" w:hanging="360"/>
      </w:pPr>
      <w:rPr>
        <w:rFonts w:ascii="Courier New" w:hAnsi="Courier New" w:hint="default"/>
      </w:rPr>
    </w:lvl>
    <w:lvl w:ilvl="2" w:tplc="04100005" w:tentative="1">
      <w:start w:val="1"/>
      <w:numFmt w:val="bullet"/>
      <w:lvlText w:val=""/>
      <w:lvlJc w:val="left"/>
      <w:pPr>
        <w:ind w:left="2840" w:hanging="360"/>
      </w:pPr>
      <w:rPr>
        <w:rFonts w:ascii="Wingdings" w:hAnsi="Wingdings" w:hint="default"/>
      </w:rPr>
    </w:lvl>
    <w:lvl w:ilvl="3" w:tplc="04100001" w:tentative="1">
      <w:start w:val="1"/>
      <w:numFmt w:val="bullet"/>
      <w:lvlText w:val=""/>
      <w:lvlJc w:val="left"/>
      <w:pPr>
        <w:ind w:left="3560" w:hanging="360"/>
      </w:pPr>
      <w:rPr>
        <w:rFonts w:ascii="Symbol" w:hAnsi="Symbol" w:hint="default"/>
      </w:rPr>
    </w:lvl>
    <w:lvl w:ilvl="4" w:tplc="04100003" w:tentative="1">
      <w:start w:val="1"/>
      <w:numFmt w:val="bullet"/>
      <w:lvlText w:val="o"/>
      <w:lvlJc w:val="left"/>
      <w:pPr>
        <w:ind w:left="4280" w:hanging="360"/>
      </w:pPr>
      <w:rPr>
        <w:rFonts w:ascii="Courier New" w:hAnsi="Courier New" w:hint="default"/>
      </w:rPr>
    </w:lvl>
    <w:lvl w:ilvl="5" w:tplc="04100005" w:tentative="1">
      <w:start w:val="1"/>
      <w:numFmt w:val="bullet"/>
      <w:lvlText w:val=""/>
      <w:lvlJc w:val="left"/>
      <w:pPr>
        <w:ind w:left="5000" w:hanging="360"/>
      </w:pPr>
      <w:rPr>
        <w:rFonts w:ascii="Wingdings" w:hAnsi="Wingdings" w:hint="default"/>
      </w:rPr>
    </w:lvl>
    <w:lvl w:ilvl="6" w:tplc="04100001" w:tentative="1">
      <w:start w:val="1"/>
      <w:numFmt w:val="bullet"/>
      <w:lvlText w:val=""/>
      <w:lvlJc w:val="left"/>
      <w:pPr>
        <w:ind w:left="5720" w:hanging="360"/>
      </w:pPr>
      <w:rPr>
        <w:rFonts w:ascii="Symbol" w:hAnsi="Symbol" w:hint="default"/>
      </w:rPr>
    </w:lvl>
    <w:lvl w:ilvl="7" w:tplc="04100003" w:tentative="1">
      <w:start w:val="1"/>
      <w:numFmt w:val="bullet"/>
      <w:lvlText w:val="o"/>
      <w:lvlJc w:val="left"/>
      <w:pPr>
        <w:ind w:left="6440" w:hanging="360"/>
      </w:pPr>
      <w:rPr>
        <w:rFonts w:ascii="Courier New" w:hAnsi="Courier New" w:hint="default"/>
      </w:rPr>
    </w:lvl>
    <w:lvl w:ilvl="8" w:tplc="04100005" w:tentative="1">
      <w:start w:val="1"/>
      <w:numFmt w:val="bullet"/>
      <w:lvlText w:val=""/>
      <w:lvlJc w:val="left"/>
      <w:pPr>
        <w:ind w:left="7160" w:hanging="360"/>
      </w:pPr>
      <w:rPr>
        <w:rFonts w:ascii="Wingdings" w:hAnsi="Wingdings" w:hint="default"/>
      </w:rPr>
    </w:lvl>
  </w:abstractNum>
  <w:abstractNum w:abstractNumId="4">
    <w:nsid w:val="0A2445E1"/>
    <w:multiLevelType w:val="hybridMultilevel"/>
    <w:tmpl w:val="1EB0C662"/>
    <w:lvl w:ilvl="0" w:tplc="1458F3E2">
      <w:start w:val="1"/>
      <w:numFmt w:val="bullet"/>
      <w:lvlText w:val=""/>
      <w:lvlJc w:val="left"/>
      <w:pPr>
        <w:ind w:left="821" w:hanging="207"/>
      </w:pPr>
      <w:rPr>
        <w:rFonts w:ascii="Wingdings" w:eastAsia="Times New Roman" w:hAnsi="Wingdings" w:hint="default"/>
        <w:w w:val="100"/>
        <w:sz w:val="21"/>
      </w:rPr>
    </w:lvl>
    <w:lvl w:ilvl="1" w:tplc="D36C4BFC">
      <w:start w:val="1"/>
      <w:numFmt w:val="bullet"/>
      <w:lvlText w:val="•"/>
      <w:lvlJc w:val="left"/>
      <w:pPr>
        <w:ind w:left="1750" w:hanging="207"/>
      </w:pPr>
      <w:rPr>
        <w:rFonts w:hint="default"/>
      </w:rPr>
    </w:lvl>
    <w:lvl w:ilvl="2" w:tplc="773250D8">
      <w:start w:val="1"/>
      <w:numFmt w:val="bullet"/>
      <w:lvlText w:val="•"/>
      <w:lvlJc w:val="left"/>
      <w:pPr>
        <w:ind w:left="2681" w:hanging="207"/>
      </w:pPr>
      <w:rPr>
        <w:rFonts w:hint="default"/>
      </w:rPr>
    </w:lvl>
    <w:lvl w:ilvl="3" w:tplc="C8F29DC2">
      <w:start w:val="1"/>
      <w:numFmt w:val="bullet"/>
      <w:lvlText w:val="•"/>
      <w:lvlJc w:val="left"/>
      <w:pPr>
        <w:ind w:left="3611" w:hanging="207"/>
      </w:pPr>
      <w:rPr>
        <w:rFonts w:hint="default"/>
      </w:rPr>
    </w:lvl>
    <w:lvl w:ilvl="4" w:tplc="88D0F630">
      <w:start w:val="1"/>
      <w:numFmt w:val="bullet"/>
      <w:lvlText w:val="•"/>
      <w:lvlJc w:val="left"/>
      <w:pPr>
        <w:ind w:left="4542" w:hanging="207"/>
      </w:pPr>
      <w:rPr>
        <w:rFonts w:hint="default"/>
      </w:rPr>
    </w:lvl>
    <w:lvl w:ilvl="5" w:tplc="47E6D73E">
      <w:start w:val="1"/>
      <w:numFmt w:val="bullet"/>
      <w:lvlText w:val="•"/>
      <w:lvlJc w:val="left"/>
      <w:pPr>
        <w:ind w:left="5473" w:hanging="207"/>
      </w:pPr>
      <w:rPr>
        <w:rFonts w:hint="default"/>
      </w:rPr>
    </w:lvl>
    <w:lvl w:ilvl="6" w:tplc="F40E6620">
      <w:start w:val="1"/>
      <w:numFmt w:val="bullet"/>
      <w:lvlText w:val="•"/>
      <w:lvlJc w:val="left"/>
      <w:pPr>
        <w:ind w:left="6403" w:hanging="207"/>
      </w:pPr>
      <w:rPr>
        <w:rFonts w:hint="default"/>
      </w:rPr>
    </w:lvl>
    <w:lvl w:ilvl="7" w:tplc="3EAA6CA4">
      <w:start w:val="1"/>
      <w:numFmt w:val="bullet"/>
      <w:lvlText w:val="•"/>
      <w:lvlJc w:val="left"/>
      <w:pPr>
        <w:ind w:left="7334" w:hanging="207"/>
      </w:pPr>
      <w:rPr>
        <w:rFonts w:hint="default"/>
      </w:rPr>
    </w:lvl>
    <w:lvl w:ilvl="8" w:tplc="5A1C7336">
      <w:start w:val="1"/>
      <w:numFmt w:val="bullet"/>
      <w:lvlText w:val="•"/>
      <w:lvlJc w:val="left"/>
      <w:pPr>
        <w:ind w:left="8265" w:hanging="207"/>
      </w:pPr>
      <w:rPr>
        <w:rFonts w:hint="default"/>
      </w:rPr>
    </w:lvl>
  </w:abstractNum>
  <w:abstractNum w:abstractNumId="5">
    <w:nsid w:val="143F6DD2"/>
    <w:multiLevelType w:val="hybridMultilevel"/>
    <w:tmpl w:val="47E0DF56"/>
    <w:lvl w:ilvl="0" w:tplc="BE10EF26">
      <w:start w:val="1"/>
      <w:numFmt w:val="bullet"/>
      <w:lvlText w:val="-"/>
      <w:lvlJc w:val="left"/>
      <w:pPr>
        <w:ind w:left="1541" w:hanging="360"/>
      </w:pPr>
      <w:rPr>
        <w:rFonts w:ascii="Comic Sans MS" w:eastAsia="Times New Roman" w:hAnsi="Comic Sans MS" w:hint="default"/>
      </w:rPr>
    </w:lvl>
    <w:lvl w:ilvl="1" w:tplc="04100003" w:tentative="1">
      <w:start w:val="1"/>
      <w:numFmt w:val="bullet"/>
      <w:lvlText w:val="o"/>
      <w:lvlJc w:val="left"/>
      <w:pPr>
        <w:ind w:left="2261" w:hanging="360"/>
      </w:pPr>
      <w:rPr>
        <w:rFonts w:ascii="Courier New" w:hAnsi="Courier New" w:hint="default"/>
      </w:rPr>
    </w:lvl>
    <w:lvl w:ilvl="2" w:tplc="04100005" w:tentative="1">
      <w:start w:val="1"/>
      <w:numFmt w:val="bullet"/>
      <w:lvlText w:val=""/>
      <w:lvlJc w:val="left"/>
      <w:pPr>
        <w:ind w:left="2981" w:hanging="360"/>
      </w:pPr>
      <w:rPr>
        <w:rFonts w:ascii="Wingdings" w:hAnsi="Wingdings" w:hint="default"/>
      </w:rPr>
    </w:lvl>
    <w:lvl w:ilvl="3" w:tplc="04100001" w:tentative="1">
      <w:start w:val="1"/>
      <w:numFmt w:val="bullet"/>
      <w:lvlText w:val=""/>
      <w:lvlJc w:val="left"/>
      <w:pPr>
        <w:ind w:left="3701" w:hanging="360"/>
      </w:pPr>
      <w:rPr>
        <w:rFonts w:ascii="Symbol" w:hAnsi="Symbol" w:hint="default"/>
      </w:rPr>
    </w:lvl>
    <w:lvl w:ilvl="4" w:tplc="04100003" w:tentative="1">
      <w:start w:val="1"/>
      <w:numFmt w:val="bullet"/>
      <w:lvlText w:val="o"/>
      <w:lvlJc w:val="left"/>
      <w:pPr>
        <w:ind w:left="4421" w:hanging="360"/>
      </w:pPr>
      <w:rPr>
        <w:rFonts w:ascii="Courier New" w:hAnsi="Courier New" w:hint="default"/>
      </w:rPr>
    </w:lvl>
    <w:lvl w:ilvl="5" w:tplc="04100005" w:tentative="1">
      <w:start w:val="1"/>
      <w:numFmt w:val="bullet"/>
      <w:lvlText w:val=""/>
      <w:lvlJc w:val="left"/>
      <w:pPr>
        <w:ind w:left="5141" w:hanging="360"/>
      </w:pPr>
      <w:rPr>
        <w:rFonts w:ascii="Wingdings" w:hAnsi="Wingdings" w:hint="default"/>
      </w:rPr>
    </w:lvl>
    <w:lvl w:ilvl="6" w:tplc="04100001" w:tentative="1">
      <w:start w:val="1"/>
      <w:numFmt w:val="bullet"/>
      <w:lvlText w:val=""/>
      <w:lvlJc w:val="left"/>
      <w:pPr>
        <w:ind w:left="5861" w:hanging="360"/>
      </w:pPr>
      <w:rPr>
        <w:rFonts w:ascii="Symbol" w:hAnsi="Symbol" w:hint="default"/>
      </w:rPr>
    </w:lvl>
    <w:lvl w:ilvl="7" w:tplc="04100003" w:tentative="1">
      <w:start w:val="1"/>
      <w:numFmt w:val="bullet"/>
      <w:lvlText w:val="o"/>
      <w:lvlJc w:val="left"/>
      <w:pPr>
        <w:ind w:left="6581" w:hanging="360"/>
      </w:pPr>
      <w:rPr>
        <w:rFonts w:ascii="Courier New" w:hAnsi="Courier New" w:hint="default"/>
      </w:rPr>
    </w:lvl>
    <w:lvl w:ilvl="8" w:tplc="04100005" w:tentative="1">
      <w:start w:val="1"/>
      <w:numFmt w:val="bullet"/>
      <w:lvlText w:val=""/>
      <w:lvlJc w:val="left"/>
      <w:pPr>
        <w:ind w:left="7301" w:hanging="360"/>
      </w:pPr>
      <w:rPr>
        <w:rFonts w:ascii="Wingdings" w:hAnsi="Wingdings" w:hint="default"/>
      </w:rPr>
    </w:lvl>
  </w:abstractNum>
  <w:abstractNum w:abstractNumId="6">
    <w:nsid w:val="1758462E"/>
    <w:multiLevelType w:val="hybridMultilevel"/>
    <w:tmpl w:val="0F76911E"/>
    <w:lvl w:ilvl="0" w:tplc="CBC274B0">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27040068"/>
    <w:multiLevelType w:val="hybridMultilevel"/>
    <w:tmpl w:val="FAFE9492"/>
    <w:lvl w:ilvl="0" w:tplc="04100017">
      <w:start w:val="1"/>
      <w:numFmt w:val="lowerLetter"/>
      <w:lvlText w:val="%1)"/>
      <w:lvlJc w:val="left"/>
      <w:pPr>
        <w:ind w:left="1069" w:hanging="360"/>
      </w:pPr>
      <w:rPr>
        <w:rFonts w:cs="Times New Roman"/>
      </w:rPr>
    </w:lvl>
    <w:lvl w:ilvl="1" w:tplc="04100019">
      <w:start w:val="1"/>
      <w:numFmt w:val="lowerLetter"/>
      <w:lvlText w:val="%2."/>
      <w:lvlJc w:val="left"/>
      <w:pPr>
        <w:ind w:left="1789" w:hanging="360"/>
      </w:pPr>
      <w:rPr>
        <w:rFonts w:cs="Times New Roman"/>
      </w:rPr>
    </w:lvl>
    <w:lvl w:ilvl="2" w:tplc="0410001B" w:tentative="1">
      <w:start w:val="1"/>
      <w:numFmt w:val="lowerRoman"/>
      <w:lvlText w:val="%3."/>
      <w:lvlJc w:val="right"/>
      <w:pPr>
        <w:ind w:left="2509" w:hanging="180"/>
      </w:pPr>
      <w:rPr>
        <w:rFonts w:cs="Times New Roman"/>
      </w:rPr>
    </w:lvl>
    <w:lvl w:ilvl="3" w:tplc="0410000F" w:tentative="1">
      <w:start w:val="1"/>
      <w:numFmt w:val="decimal"/>
      <w:lvlText w:val="%4."/>
      <w:lvlJc w:val="left"/>
      <w:pPr>
        <w:ind w:left="3229" w:hanging="360"/>
      </w:pPr>
      <w:rPr>
        <w:rFonts w:cs="Times New Roman"/>
      </w:rPr>
    </w:lvl>
    <w:lvl w:ilvl="4" w:tplc="04100019" w:tentative="1">
      <w:start w:val="1"/>
      <w:numFmt w:val="lowerLetter"/>
      <w:lvlText w:val="%5."/>
      <w:lvlJc w:val="left"/>
      <w:pPr>
        <w:ind w:left="3949" w:hanging="360"/>
      </w:pPr>
      <w:rPr>
        <w:rFonts w:cs="Times New Roman"/>
      </w:rPr>
    </w:lvl>
    <w:lvl w:ilvl="5" w:tplc="0410001B" w:tentative="1">
      <w:start w:val="1"/>
      <w:numFmt w:val="lowerRoman"/>
      <w:lvlText w:val="%6."/>
      <w:lvlJc w:val="right"/>
      <w:pPr>
        <w:ind w:left="4669" w:hanging="180"/>
      </w:pPr>
      <w:rPr>
        <w:rFonts w:cs="Times New Roman"/>
      </w:rPr>
    </w:lvl>
    <w:lvl w:ilvl="6" w:tplc="0410000F" w:tentative="1">
      <w:start w:val="1"/>
      <w:numFmt w:val="decimal"/>
      <w:lvlText w:val="%7."/>
      <w:lvlJc w:val="left"/>
      <w:pPr>
        <w:ind w:left="5389" w:hanging="360"/>
      </w:pPr>
      <w:rPr>
        <w:rFonts w:cs="Times New Roman"/>
      </w:rPr>
    </w:lvl>
    <w:lvl w:ilvl="7" w:tplc="04100019" w:tentative="1">
      <w:start w:val="1"/>
      <w:numFmt w:val="lowerLetter"/>
      <w:lvlText w:val="%8."/>
      <w:lvlJc w:val="left"/>
      <w:pPr>
        <w:ind w:left="6109" w:hanging="360"/>
      </w:pPr>
      <w:rPr>
        <w:rFonts w:cs="Times New Roman"/>
      </w:rPr>
    </w:lvl>
    <w:lvl w:ilvl="8" w:tplc="0410001B" w:tentative="1">
      <w:start w:val="1"/>
      <w:numFmt w:val="lowerRoman"/>
      <w:lvlText w:val="%9."/>
      <w:lvlJc w:val="right"/>
      <w:pPr>
        <w:ind w:left="6829" w:hanging="180"/>
      </w:pPr>
      <w:rPr>
        <w:rFonts w:cs="Times New Roman"/>
      </w:rPr>
    </w:lvl>
  </w:abstractNum>
  <w:abstractNum w:abstractNumId="8">
    <w:nsid w:val="27646BD0"/>
    <w:multiLevelType w:val="hybridMultilevel"/>
    <w:tmpl w:val="2870B198"/>
    <w:lvl w:ilvl="0" w:tplc="AF3E5F82">
      <w:start w:val="1"/>
      <w:numFmt w:val="lowerLetter"/>
      <w:lvlText w:val="%1)"/>
      <w:lvlJc w:val="left"/>
      <w:pPr>
        <w:ind w:left="1069" w:hanging="360"/>
      </w:pPr>
      <w:rPr>
        <w:rFonts w:cs="Times New Roman"/>
        <w:b w:val="0"/>
      </w:rPr>
    </w:lvl>
    <w:lvl w:ilvl="1" w:tplc="04100019">
      <w:start w:val="1"/>
      <w:numFmt w:val="lowerLetter"/>
      <w:lvlText w:val="%2."/>
      <w:lvlJc w:val="left"/>
      <w:pPr>
        <w:ind w:left="1789" w:hanging="360"/>
      </w:pPr>
      <w:rPr>
        <w:rFonts w:cs="Times New Roman"/>
      </w:rPr>
    </w:lvl>
    <w:lvl w:ilvl="2" w:tplc="0410001B" w:tentative="1">
      <w:start w:val="1"/>
      <w:numFmt w:val="lowerRoman"/>
      <w:lvlText w:val="%3."/>
      <w:lvlJc w:val="right"/>
      <w:pPr>
        <w:ind w:left="2509" w:hanging="180"/>
      </w:pPr>
      <w:rPr>
        <w:rFonts w:cs="Times New Roman"/>
      </w:rPr>
    </w:lvl>
    <w:lvl w:ilvl="3" w:tplc="0410000F" w:tentative="1">
      <w:start w:val="1"/>
      <w:numFmt w:val="decimal"/>
      <w:lvlText w:val="%4."/>
      <w:lvlJc w:val="left"/>
      <w:pPr>
        <w:ind w:left="3229" w:hanging="360"/>
      </w:pPr>
      <w:rPr>
        <w:rFonts w:cs="Times New Roman"/>
      </w:rPr>
    </w:lvl>
    <w:lvl w:ilvl="4" w:tplc="04100019" w:tentative="1">
      <w:start w:val="1"/>
      <w:numFmt w:val="lowerLetter"/>
      <w:lvlText w:val="%5."/>
      <w:lvlJc w:val="left"/>
      <w:pPr>
        <w:ind w:left="3949" w:hanging="360"/>
      </w:pPr>
      <w:rPr>
        <w:rFonts w:cs="Times New Roman"/>
      </w:rPr>
    </w:lvl>
    <w:lvl w:ilvl="5" w:tplc="0410001B" w:tentative="1">
      <w:start w:val="1"/>
      <w:numFmt w:val="lowerRoman"/>
      <w:lvlText w:val="%6."/>
      <w:lvlJc w:val="right"/>
      <w:pPr>
        <w:ind w:left="4669" w:hanging="180"/>
      </w:pPr>
      <w:rPr>
        <w:rFonts w:cs="Times New Roman"/>
      </w:rPr>
    </w:lvl>
    <w:lvl w:ilvl="6" w:tplc="0410000F" w:tentative="1">
      <w:start w:val="1"/>
      <w:numFmt w:val="decimal"/>
      <w:lvlText w:val="%7."/>
      <w:lvlJc w:val="left"/>
      <w:pPr>
        <w:ind w:left="5389" w:hanging="360"/>
      </w:pPr>
      <w:rPr>
        <w:rFonts w:cs="Times New Roman"/>
      </w:rPr>
    </w:lvl>
    <w:lvl w:ilvl="7" w:tplc="04100019" w:tentative="1">
      <w:start w:val="1"/>
      <w:numFmt w:val="lowerLetter"/>
      <w:lvlText w:val="%8."/>
      <w:lvlJc w:val="left"/>
      <w:pPr>
        <w:ind w:left="6109" w:hanging="360"/>
      </w:pPr>
      <w:rPr>
        <w:rFonts w:cs="Times New Roman"/>
      </w:rPr>
    </w:lvl>
    <w:lvl w:ilvl="8" w:tplc="0410001B" w:tentative="1">
      <w:start w:val="1"/>
      <w:numFmt w:val="lowerRoman"/>
      <w:lvlText w:val="%9."/>
      <w:lvlJc w:val="right"/>
      <w:pPr>
        <w:ind w:left="6829" w:hanging="180"/>
      </w:pPr>
      <w:rPr>
        <w:rFonts w:cs="Times New Roman"/>
      </w:rPr>
    </w:lvl>
  </w:abstractNum>
  <w:abstractNum w:abstractNumId="9">
    <w:nsid w:val="2BAC2D94"/>
    <w:multiLevelType w:val="multilevel"/>
    <w:tmpl w:val="9422706C"/>
    <w:lvl w:ilvl="0">
      <w:start w:val="1"/>
      <w:numFmt w:val="decimal"/>
      <w:lvlText w:val="%1."/>
      <w:lvlJc w:val="left"/>
      <w:pPr>
        <w:ind w:left="324" w:hanging="212"/>
      </w:pPr>
      <w:rPr>
        <w:rFonts w:ascii="Calibri" w:eastAsia="Times New Roman" w:hAnsi="Calibri" w:cs="Times New Roman" w:hint="default"/>
        <w:b/>
        <w:bCs/>
        <w:w w:val="100"/>
        <w:sz w:val="21"/>
        <w:szCs w:val="21"/>
      </w:rPr>
    </w:lvl>
    <w:lvl w:ilvl="1">
      <w:start w:val="1"/>
      <w:numFmt w:val="decimal"/>
      <w:lvlText w:val="%1.%2"/>
      <w:lvlJc w:val="left"/>
      <w:pPr>
        <w:ind w:left="571" w:hanging="318"/>
      </w:pPr>
      <w:rPr>
        <w:rFonts w:ascii="Calibri" w:eastAsia="Times New Roman" w:hAnsi="Calibri" w:cs="Times New Roman" w:hint="default"/>
        <w:spacing w:val="-1"/>
        <w:w w:val="100"/>
        <w:sz w:val="21"/>
        <w:szCs w:val="21"/>
      </w:rPr>
    </w:lvl>
    <w:lvl w:ilvl="2">
      <w:start w:val="1"/>
      <w:numFmt w:val="bullet"/>
      <w:lvlText w:val=""/>
      <w:lvlJc w:val="left"/>
      <w:pPr>
        <w:ind w:left="821" w:hanging="207"/>
      </w:pPr>
      <w:rPr>
        <w:rFonts w:ascii="Wingdings" w:eastAsia="Times New Roman" w:hAnsi="Wingdings" w:hint="default"/>
        <w:w w:val="100"/>
        <w:sz w:val="21"/>
      </w:rPr>
    </w:lvl>
    <w:lvl w:ilvl="3">
      <w:start w:val="1"/>
      <w:numFmt w:val="bullet"/>
      <w:lvlText w:val="•"/>
      <w:lvlJc w:val="left"/>
      <w:pPr>
        <w:ind w:left="580" w:hanging="207"/>
      </w:pPr>
      <w:rPr>
        <w:rFonts w:hint="default"/>
      </w:rPr>
    </w:lvl>
    <w:lvl w:ilvl="4">
      <w:start w:val="1"/>
      <w:numFmt w:val="bullet"/>
      <w:lvlText w:val="•"/>
      <w:lvlJc w:val="left"/>
      <w:pPr>
        <w:ind w:left="680" w:hanging="207"/>
      </w:pPr>
      <w:rPr>
        <w:rFonts w:hint="default"/>
      </w:rPr>
    </w:lvl>
    <w:lvl w:ilvl="5">
      <w:start w:val="1"/>
      <w:numFmt w:val="lowerLetter"/>
      <w:lvlText w:val="%6)"/>
      <w:lvlJc w:val="left"/>
      <w:pPr>
        <w:ind w:left="820" w:hanging="207"/>
      </w:pPr>
      <w:rPr>
        <w:rFonts w:cs="Times New Roman" w:hint="default"/>
      </w:rPr>
    </w:lvl>
    <w:lvl w:ilvl="6">
      <w:start w:val="1"/>
      <w:numFmt w:val="bullet"/>
      <w:lvlText w:val="•"/>
      <w:lvlJc w:val="left"/>
      <w:pPr>
        <w:ind w:left="2681" w:hanging="207"/>
      </w:pPr>
      <w:rPr>
        <w:rFonts w:hint="default"/>
      </w:rPr>
    </w:lvl>
    <w:lvl w:ilvl="7">
      <w:start w:val="1"/>
      <w:numFmt w:val="bullet"/>
      <w:lvlText w:val="•"/>
      <w:lvlJc w:val="left"/>
      <w:pPr>
        <w:ind w:left="4542" w:hanging="207"/>
      </w:pPr>
      <w:rPr>
        <w:rFonts w:hint="default"/>
      </w:rPr>
    </w:lvl>
    <w:lvl w:ilvl="8">
      <w:start w:val="1"/>
      <w:numFmt w:val="bullet"/>
      <w:lvlText w:val="•"/>
      <w:lvlJc w:val="left"/>
      <w:pPr>
        <w:ind w:left="6403" w:hanging="207"/>
      </w:pPr>
      <w:rPr>
        <w:rFonts w:hint="default"/>
      </w:rPr>
    </w:lvl>
  </w:abstractNum>
  <w:abstractNum w:abstractNumId="10">
    <w:nsid w:val="2D624E6B"/>
    <w:multiLevelType w:val="hybridMultilevel"/>
    <w:tmpl w:val="56161308"/>
    <w:lvl w:ilvl="0" w:tplc="0410000F">
      <w:start w:val="1"/>
      <w:numFmt w:val="decimal"/>
      <w:lvlText w:val="%1."/>
      <w:lvlJc w:val="left"/>
      <w:pPr>
        <w:ind w:left="720" w:hanging="360"/>
      </w:pPr>
      <w:rPr>
        <w:rFonts w:cs="Times New Roman"/>
      </w:rPr>
    </w:lvl>
    <w:lvl w:ilvl="1" w:tplc="04100019" w:tentative="1">
      <w:start w:val="1"/>
      <w:numFmt w:val="lowerLetter"/>
      <w:lvlText w:val="%2."/>
      <w:lvlJc w:val="left"/>
      <w:pPr>
        <w:ind w:left="1440" w:hanging="360"/>
      </w:pPr>
      <w:rPr>
        <w:rFonts w:cs="Times New Roman"/>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start w:val="1"/>
      <w:numFmt w:val="lowerLetter"/>
      <w:lvlText w:val="%5."/>
      <w:lvlJc w:val="left"/>
      <w:pPr>
        <w:ind w:left="3600" w:hanging="360"/>
      </w:pPr>
      <w:rPr>
        <w:rFonts w:cs="Times New Roman"/>
      </w:rPr>
    </w:lvl>
    <w:lvl w:ilvl="5" w:tplc="0410001B">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1">
    <w:nsid w:val="31FE2CA4"/>
    <w:multiLevelType w:val="hybridMultilevel"/>
    <w:tmpl w:val="79CADCB4"/>
    <w:lvl w:ilvl="0" w:tplc="04100001">
      <w:start w:val="1"/>
      <w:numFmt w:val="bullet"/>
      <w:lvlText w:val=""/>
      <w:lvlJc w:val="left"/>
      <w:pPr>
        <w:ind w:left="2148" w:hanging="360"/>
      </w:pPr>
      <w:rPr>
        <w:rFonts w:ascii="Symbol" w:hAnsi="Symbol" w:hint="default"/>
      </w:rPr>
    </w:lvl>
    <w:lvl w:ilvl="1" w:tplc="04100003" w:tentative="1">
      <w:start w:val="1"/>
      <w:numFmt w:val="bullet"/>
      <w:lvlText w:val="o"/>
      <w:lvlJc w:val="left"/>
      <w:pPr>
        <w:ind w:left="2868" w:hanging="360"/>
      </w:pPr>
      <w:rPr>
        <w:rFonts w:ascii="Courier New" w:hAnsi="Courier New" w:hint="default"/>
      </w:rPr>
    </w:lvl>
    <w:lvl w:ilvl="2" w:tplc="04100005" w:tentative="1">
      <w:start w:val="1"/>
      <w:numFmt w:val="bullet"/>
      <w:lvlText w:val=""/>
      <w:lvlJc w:val="left"/>
      <w:pPr>
        <w:ind w:left="3588" w:hanging="360"/>
      </w:pPr>
      <w:rPr>
        <w:rFonts w:ascii="Wingdings" w:hAnsi="Wingdings" w:hint="default"/>
      </w:rPr>
    </w:lvl>
    <w:lvl w:ilvl="3" w:tplc="04100001" w:tentative="1">
      <w:start w:val="1"/>
      <w:numFmt w:val="bullet"/>
      <w:lvlText w:val=""/>
      <w:lvlJc w:val="left"/>
      <w:pPr>
        <w:ind w:left="4308" w:hanging="360"/>
      </w:pPr>
      <w:rPr>
        <w:rFonts w:ascii="Symbol" w:hAnsi="Symbol" w:hint="default"/>
      </w:rPr>
    </w:lvl>
    <w:lvl w:ilvl="4" w:tplc="04100003" w:tentative="1">
      <w:start w:val="1"/>
      <w:numFmt w:val="bullet"/>
      <w:lvlText w:val="o"/>
      <w:lvlJc w:val="left"/>
      <w:pPr>
        <w:ind w:left="5028" w:hanging="360"/>
      </w:pPr>
      <w:rPr>
        <w:rFonts w:ascii="Courier New" w:hAnsi="Courier New" w:hint="default"/>
      </w:rPr>
    </w:lvl>
    <w:lvl w:ilvl="5" w:tplc="04100005" w:tentative="1">
      <w:start w:val="1"/>
      <w:numFmt w:val="bullet"/>
      <w:lvlText w:val=""/>
      <w:lvlJc w:val="left"/>
      <w:pPr>
        <w:ind w:left="5748" w:hanging="360"/>
      </w:pPr>
      <w:rPr>
        <w:rFonts w:ascii="Wingdings" w:hAnsi="Wingdings" w:hint="default"/>
      </w:rPr>
    </w:lvl>
    <w:lvl w:ilvl="6" w:tplc="04100001" w:tentative="1">
      <w:start w:val="1"/>
      <w:numFmt w:val="bullet"/>
      <w:lvlText w:val=""/>
      <w:lvlJc w:val="left"/>
      <w:pPr>
        <w:ind w:left="6468" w:hanging="360"/>
      </w:pPr>
      <w:rPr>
        <w:rFonts w:ascii="Symbol" w:hAnsi="Symbol" w:hint="default"/>
      </w:rPr>
    </w:lvl>
    <w:lvl w:ilvl="7" w:tplc="04100003" w:tentative="1">
      <w:start w:val="1"/>
      <w:numFmt w:val="bullet"/>
      <w:lvlText w:val="o"/>
      <w:lvlJc w:val="left"/>
      <w:pPr>
        <w:ind w:left="7188" w:hanging="360"/>
      </w:pPr>
      <w:rPr>
        <w:rFonts w:ascii="Courier New" w:hAnsi="Courier New" w:hint="default"/>
      </w:rPr>
    </w:lvl>
    <w:lvl w:ilvl="8" w:tplc="04100005" w:tentative="1">
      <w:start w:val="1"/>
      <w:numFmt w:val="bullet"/>
      <w:lvlText w:val=""/>
      <w:lvlJc w:val="left"/>
      <w:pPr>
        <w:ind w:left="7908" w:hanging="360"/>
      </w:pPr>
      <w:rPr>
        <w:rFonts w:ascii="Wingdings" w:hAnsi="Wingdings" w:hint="default"/>
      </w:rPr>
    </w:lvl>
  </w:abstractNum>
  <w:abstractNum w:abstractNumId="12">
    <w:nsid w:val="32F925C4"/>
    <w:multiLevelType w:val="hybridMultilevel"/>
    <w:tmpl w:val="EF10F2B2"/>
    <w:lvl w:ilvl="0" w:tplc="04100017">
      <w:start w:val="1"/>
      <w:numFmt w:val="lowerLetter"/>
      <w:lvlText w:val="%1)"/>
      <w:lvlJc w:val="left"/>
      <w:pPr>
        <w:ind w:left="1069" w:hanging="360"/>
      </w:pPr>
      <w:rPr>
        <w:rFonts w:cs="Times New Roman"/>
      </w:rPr>
    </w:lvl>
    <w:lvl w:ilvl="1" w:tplc="04100019" w:tentative="1">
      <w:start w:val="1"/>
      <w:numFmt w:val="lowerLetter"/>
      <w:lvlText w:val="%2."/>
      <w:lvlJc w:val="left"/>
      <w:pPr>
        <w:ind w:left="1789" w:hanging="360"/>
      </w:pPr>
      <w:rPr>
        <w:rFonts w:cs="Times New Roman"/>
      </w:rPr>
    </w:lvl>
    <w:lvl w:ilvl="2" w:tplc="0410001B" w:tentative="1">
      <w:start w:val="1"/>
      <w:numFmt w:val="lowerRoman"/>
      <w:lvlText w:val="%3."/>
      <w:lvlJc w:val="right"/>
      <w:pPr>
        <w:ind w:left="2509" w:hanging="180"/>
      </w:pPr>
      <w:rPr>
        <w:rFonts w:cs="Times New Roman"/>
      </w:rPr>
    </w:lvl>
    <w:lvl w:ilvl="3" w:tplc="0410000F" w:tentative="1">
      <w:start w:val="1"/>
      <w:numFmt w:val="decimal"/>
      <w:lvlText w:val="%4."/>
      <w:lvlJc w:val="left"/>
      <w:pPr>
        <w:ind w:left="3229" w:hanging="360"/>
      </w:pPr>
      <w:rPr>
        <w:rFonts w:cs="Times New Roman"/>
      </w:rPr>
    </w:lvl>
    <w:lvl w:ilvl="4" w:tplc="04100019" w:tentative="1">
      <w:start w:val="1"/>
      <w:numFmt w:val="lowerLetter"/>
      <w:lvlText w:val="%5."/>
      <w:lvlJc w:val="left"/>
      <w:pPr>
        <w:ind w:left="3949" w:hanging="360"/>
      </w:pPr>
      <w:rPr>
        <w:rFonts w:cs="Times New Roman"/>
      </w:rPr>
    </w:lvl>
    <w:lvl w:ilvl="5" w:tplc="0410001B" w:tentative="1">
      <w:start w:val="1"/>
      <w:numFmt w:val="lowerRoman"/>
      <w:lvlText w:val="%6."/>
      <w:lvlJc w:val="right"/>
      <w:pPr>
        <w:ind w:left="4669" w:hanging="180"/>
      </w:pPr>
      <w:rPr>
        <w:rFonts w:cs="Times New Roman"/>
      </w:rPr>
    </w:lvl>
    <w:lvl w:ilvl="6" w:tplc="0410000F" w:tentative="1">
      <w:start w:val="1"/>
      <w:numFmt w:val="decimal"/>
      <w:lvlText w:val="%7."/>
      <w:lvlJc w:val="left"/>
      <w:pPr>
        <w:ind w:left="5389" w:hanging="360"/>
      </w:pPr>
      <w:rPr>
        <w:rFonts w:cs="Times New Roman"/>
      </w:rPr>
    </w:lvl>
    <w:lvl w:ilvl="7" w:tplc="04100019" w:tentative="1">
      <w:start w:val="1"/>
      <w:numFmt w:val="lowerLetter"/>
      <w:lvlText w:val="%8."/>
      <w:lvlJc w:val="left"/>
      <w:pPr>
        <w:ind w:left="6109" w:hanging="360"/>
      </w:pPr>
      <w:rPr>
        <w:rFonts w:cs="Times New Roman"/>
      </w:rPr>
    </w:lvl>
    <w:lvl w:ilvl="8" w:tplc="0410001B" w:tentative="1">
      <w:start w:val="1"/>
      <w:numFmt w:val="lowerRoman"/>
      <w:lvlText w:val="%9."/>
      <w:lvlJc w:val="right"/>
      <w:pPr>
        <w:ind w:left="6829" w:hanging="180"/>
      </w:pPr>
      <w:rPr>
        <w:rFonts w:cs="Times New Roman"/>
      </w:rPr>
    </w:lvl>
  </w:abstractNum>
  <w:abstractNum w:abstractNumId="13">
    <w:nsid w:val="368E254C"/>
    <w:multiLevelType w:val="multilevel"/>
    <w:tmpl w:val="00062FB4"/>
    <w:lvl w:ilvl="0">
      <w:start w:val="1"/>
      <w:numFmt w:val="decimal"/>
      <w:lvlText w:val="%1."/>
      <w:lvlJc w:val="left"/>
      <w:pPr>
        <w:ind w:left="680" w:hanging="680"/>
      </w:pPr>
      <w:rPr>
        <w:rFonts w:cs="Times New Roman" w:hint="default"/>
      </w:rPr>
    </w:lvl>
    <w:lvl w:ilvl="1">
      <w:start w:val="1"/>
      <w:numFmt w:val="decimal"/>
      <w:pStyle w:val="Heading2"/>
      <w:lvlText w:val="%1.%2"/>
      <w:lvlJc w:val="left"/>
      <w:pPr>
        <w:tabs>
          <w:tab w:val="num" w:pos="708"/>
        </w:tabs>
        <w:ind w:left="850" w:hanging="708"/>
      </w:pPr>
      <w:rPr>
        <w:rFonts w:cs="Times New Roman" w:hint="default"/>
        <w:b w:val="0"/>
        <w:sz w:val="20"/>
        <w:szCs w:val="20"/>
      </w:rPr>
    </w:lvl>
    <w:lvl w:ilvl="2">
      <w:start w:val="1"/>
      <w:numFmt w:val="decimal"/>
      <w:pStyle w:val="Heading3"/>
      <w:lvlText w:val="%1.%2.%3"/>
      <w:lvlJc w:val="left"/>
      <w:pPr>
        <w:tabs>
          <w:tab w:val="num" w:pos="708"/>
        </w:tabs>
        <w:ind w:left="2124" w:hanging="708"/>
      </w:pPr>
      <w:rPr>
        <w:rFonts w:cs="Times New Roman" w:hint="default"/>
      </w:rPr>
    </w:lvl>
    <w:lvl w:ilvl="3">
      <w:start w:val="1"/>
      <w:numFmt w:val="decimal"/>
      <w:lvlText w:val="%1.%2.%3.%4"/>
      <w:lvlJc w:val="left"/>
      <w:pPr>
        <w:tabs>
          <w:tab w:val="num" w:pos="708"/>
        </w:tabs>
        <w:ind w:left="2832" w:hanging="708"/>
      </w:pPr>
      <w:rPr>
        <w:rFonts w:cs="Times New Roman" w:hint="default"/>
      </w:rPr>
    </w:lvl>
    <w:lvl w:ilvl="4">
      <w:start w:val="1"/>
      <w:numFmt w:val="decimal"/>
      <w:lvlText w:val="%1.%2.%3.%4.%5"/>
      <w:lvlJc w:val="left"/>
      <w:pPr>
        <w:tabs>
          <w:tab w:val="num" w:pos="708"/>
        </w:tabs>
        <w:ind w:left="3540" w:hanging="708"/>
      </w:pPr>
      <w:rPr>
        <w:rFonts w:cs="Times New Roman" w:hint="default"/>
      </w:rPr>
    </w:lvl>
    <w:lvl w:ilvl="5">
      <w:start w:val="1"/>
      <w:numFmt w:val="decimal"/>
      <w:pStyle w:val="Heading6"/>
      <w:lvlText w:val="%1.%2.%3.%4.%5.%6"/>
      <w:lvlJc w:val="left"/>
      <w:pPr>
        <w:tabs>
          <w:tab w:val="num" w:pos="708"/>
        </w:tabs>
        <w:ind w:left="4248" w:hanging="708"/>
      </w:pPr>
      <w:rPr>
        <w:rFonts w:cs="Times New Roman" w:hint="default"/>
      </w:rPr>
    </w:lvl>
    <w:lvl w:ilvl="6">
      <w:start w:val="1"/>
      <w:numFmt w:val="decimal"/>
      <w:lvlText w:val="%1.%2.%3.%4.%5.%6.%7"/>
      <w:lvlJc w:val="left"/>
      <w:pPr>
        <w:tabs>
          <w:tab w:val="num" w:pos="708"/>
        </w:tabs>
        <w:ind w:left="4956" w:hanging="708"/>
      </w:pPr>
      <w:rPr>
        <w:rFonts w:cs="Times New Roman" w:hint="default"/>
      </w:rPr>
    </w:lvl>
    <w:lvl w:ilvl="7">
      <w:start w:val="1"/>
      <w:numFmt w:val="decimal"/>
      <w:lvlText w:val="%1.%2.%3.%4.%5.%6.%7.%8"/>
      <w:lvlJc w:val="left"/>
      <w:pPr>
        <w:tabs>
          <w:tab w:val="num" w:pos="708"/>
        </w:tabs>
        <w:ind w:left="5664" w:hanging="708"/>
      </w:pPr>
      <w:rPr>
        <w:rFonts w:cs="Times New Roman" w:hint="default"/>
      </w:rPr>
    </w:lvl>
    <w:lvl w:ilvl="8">
      <w:start w:val="1"/>
      <w:numFmt w:val="decimal"/>
      <w:lvlText w:val="%1.%2.%3.%4.%5.%6.%7.%8.%9"/>
      <w:lvlJc w:val="left"/>
      <w:pPr>
        <w:tabs>
          <w:tab w:val="num" w:pos="708"/>
        </w:tabs>
        <w:ind w:left="6372" w:hanging="708"/>
      </w:pPr>
      <w:rPr>
        <w:rFonts w:cs="Times New Roman" w:hint="default"/>
      </w:rPr>
    </w:lvl>
  </w:abstractNum>
  <w:abstractNum w:abstractNumId="14">
    <w:nsid w:val="3F8C1E40"/>
    <w:multiLevelType w:val="hybridMultilevel"/>
    <w:tmpl w:val="8628146C"/>
    <w:lvl w:ilvl="0" w:tplc="CBC274B0">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46D9284D"/>
    <w:multiLevelType w:val="hybridMultilevel"/>
    <w:tmpl w:val="FAFE9492"/>
    <w:lvl w:ilvl="0" w:tplc="04100017">
      <w:start w:val="1"/>
      <w:numFmt w:val="lowerLetter"/>
      <w:lvlText w:val="%1)"/>
      <w:lvlJc w:val="left"/>
      <w:pPr>
        <w:ind w:left="1069" w:hanging="360"/>
      </w:pPr>
      <w:rPr>
        <w:rFonts w:cs="Times New Roman"/>
      </w:rPr>
    </w:lvl>
    <w:lvl w:ilvl="1" w:tplc="04100019">
      <w:start w:val="1"/>
      <w:numFmt w:val="lowerLetter"/>
      <w:lvlText w:val="%2."/>
      <w:lvlJc w:val="left"/>
      <w:pPr>
        <w:ind w:left="1789" w:hanging="360"/>
      </w:pPr>
      <w:rPr>
        <w:rFonts w:cs="Times New Roman"/>
      </w:rPr>
    </w:lvl>
    <w:lvl w:ilvl="2" w:tplc="0410001B" w:tentative="1">
      <w:start w:val="1"/>
      <w:numFmt w:val="lowerRoman"/>
      <w:lvlText w:val="%3."/>
      <w:lvlJc w:val="right"/>
      <w:pPr>
        <w:ind w:left="2509" w:hanging="180"/>
      </w:pPr>
      <w:rPr>
        <w:rFonts w:cs="Times New Roman"/>
      </w:rPr>
    </w:lvl>
    <w:lvl w:ilvl="3" w:tplc="0410000F" w:tentative="1">
      <w:start w:val="1"/>
      <w:numFmt w:val="decimal"/>
      <w:lvlText w:val="%4."/>
      <w:lvlJc w:val="left"/>
      <w:pPr>
        <w:ind w:left="3229" w:hanging="360"/>
      </w:pPr>
      <w:rPr>
        <w:rFonts w:cs="Times New Roman"/>
      </w:rPr>
    </w:lvl>
    <w:lvl w:ilvl="4" w:tplc="04100019" w:tentative="1">
      <w:start w:val="1"/>
      <w:numFmt w:val="lowerLetter"/>
      <w:lvlText w:val="%5."/>
      <w:lvlJc w:val="left"/>
      <w:pPr>
        <w:ind w:left="3949" w:hanging="360"/>
      </w:pPr>
      <w:rPr>
        <w:rFonts w:cs="Times New Roman"/>
      </w:rPr>
    </w:lvl>
    <w:lvl w:ilvl="5" w:tplc="0410001B" w:tentative="1">
      <w:start w:val="1"/>
      <w:numFmt w:val="lowerRoman"/>
      <w:lvlText w:val="%6."/>
      <w:lvlJc w:val="right"/>
      <w:pPr>
        <w:ind w:left="4669" w:hanging="180"/>
      </w:pPr>
      <w:rPr>
        <w:rFonts w:cs="Times New Roman"/>
      </w:rPr>
    </w:lvl>
    <w:lvl w:ilvl="6" w:tplc="0410000F" w:tentative="1">
      <w:start w:val="1"/>
      <w:numFmt w:val="decimal"/>
      <w:lvlText w:val="%7."/>
      <w:lvlJc w:val="left"/>
      <w:pPr>
        <w:ind w:left="5389" w:hanging="360"/>
      </w:pPr>
      <w:rPr>
        <w:rFonts w:cs="Times New Roman"/>
      </w:rPr>
    </w:lvl>
    <w:lvl w:ilvl="7" w:tplc="04100019" w:tentative="1">
      <w:start w:val="1"/>
      <w:numFmt w:val="lowerLetter"/>
      <w:lvlText w:val="%8."/>
      <w:lvlJc w:val="left"/>
      <w:pPr>
        <w:ind w:left="6109" w:hanging="360"/>
      </w:pPr>
      <w:rPr>
        <w:rFonts w:cs="Times New Roman"/>
      </w:rPr>
    </w:lvl>
    <w:lvl w:ilvl="8" w:tplc="0410001B" w:tentative="1">
      <w:start w:val="1"/>
      <w:numFmt w:val="lowerRoman"/>
      <w:lvlText w:val="%9."/>
      <w:lvlJc w:val="right"/>
      <w:pPr>
        <w:ind w:left="6829" w:hanging="180"/>
      </w:pPr>
      <w:rPr>
        <w:rFonts w:cs="Times New Roman"/>
      </w:rPr>
    </w:lvl>
  </w:abstractNum>
  <w:abstractNum w:abstractNumId="16">
    <w:nsid w:val="48E963AB"/>
    <w:multiLevelType w:val="multilevel"/>
    <w:tmpl w:val="3E5A6A64"/>
    <w:lvl w:ilvl="0">
      <w:start w:val="1"/>
      <w:numFmt w:val="decimal"/>
      <w:pStyle w:val="Heading4"/>
      <w:lvlText w:val="%1."/>
      <w:lvlJc w:val="left"/>
      <w:pPr>
        <w:ind w:left="644" w:hanging="360"/>
      </w:pPr>
      <w:rPr>
        <w:rFonts w:cs="Times New Roman" w:hint="default"/>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520" w:hanging="216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17">
    <w:nsid w:val="534A097C"/>
    <w:multiLevelType w:val="hybridMultilevel"/>
    <w:tmpl w:val="310AC5BA"/>
    <w:lvl w:ilvl="0" w:tplc="CBC274B0">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8">
    <w:nsid w:val="55EB535B"/>
    <w:multiLevelType w:val="hybridMultilevel"/>
    <w:tmpl w:val="100271FC"/>
    <w:lvl w:ilvl="0" w:tplc="04100001">
      <w:start w:val="1"/>
      <w:numFmt w:val="bullet"/>
      <w:lvlText w:val=""/>
      <w:lvlJc w:val="left"/>
      <w:pPr>
        <w:ind w:left="1485" w:hanging="360"/>
      </w:pPr>
      <w:rPr>
        <w:rFonts w:ascii="Symbol" w:hAnsi="Symbol" w:hint="default"/>
      </w:rPr>
    </w:lvl>
    <w:lvl w:ilvl="1" w:tplc="04100003" w:tentative="1">
      <w:start w:val="1"/>
      <w:numFmt w:val="bullet"/>
      <w:lvlText w:val="o"/>
      <w:lvlJc w:val="left"/>
      <w:pPr>
        <w:ind w:left="2205" w:hanging="360"/>
      </w:pPr>
      <w:rPr>
        <w:rFonts w:ascii="Courier New" w:hAnsi="Courier New" w:hint="default"/>
      </w:rPr>
    </w:lvl>
    <w:lvl w:ilvl="2" w:tplc="04100005" w:tentative="1">
      <w:start w:val="1"/>
      <w:numFmt w:val="bullet"/>
      <w:lvlText w:val=""/>
      <w:lvlJc w:val="left"/>
      <w:pPr>
        <w:ind w:left="2925" w:hanging="360"/>
      </w:pPr>
      <w:rPr>
        <w:rFonts w:ascii="Wingdings" w:hAnsi="Wingdings" w:hint="default"/>
      </w:rPr>
    </w:lvl>
    <w:lvl w:ilvl="3" w:tplc="04100001" w:tentative="1">
      <w:start w:val="1"/>
      <w:numFmt w:val="bullet"/>
      <w:lvlText w:val=""/>
      <w:lvlJc w:val="left"/>
      <w:pPr>
        <w:ind w:left="3645" w:hanging="360"/>
      </w:pPr>
      <w:rPr>
        <w:rFonts w:ascii="Symbol" w:hAnsi="Symbol" w:hint="default"/>
      </w:rPr>
    </w:lvl>
    <w:lvl w:ilvl="4" w:tplc="04100003" w:tentative="1">
      <w:start w:val="1"/>
      <w:numFmt w:val="bullet"/>
      <w:lvlText w:val="o"/>
      <w:lvlJc w:val="left"/>
      <w:pPr>
        <w:ind w:left="4365" w:hanging="360"/>
      </w:pPr>
      <w:rPr>
        <w:rFonts w:ascii="Courier New" w:hAnsi="Courier New" w:hint="default"/>
      </w:rPr>
    </w:lvl>
    <w:lvl w:ilvl="5" w:tplc="04100005" w:tentative="1">
      <w:start w:val="1"/>
      <w:numFmt w:val="bullet"/>
      <w:lvlText w:val=""/>
      <w:lvlJc w:val="left"/>
      <w:pPr>
        <w:ind w:left="5085" w:hanging="360"/>
      </w:pPr>
      <w:rPr>
        <w:rFonts w:ascii="Wingdings" w:hAnsi="Wingdings" w:hint="default"/>
      </w:rPr>
    </w:lvl>
    <w:lvl w:ilvl="6" w:tplc="04100001" w:tentative="1">
      <w:start w:val="1"/>
      <w:numFmt w:val="bullet"/>
      <w:lvlText w:val=""/>
      <w:lvlJc w:val="left"/>
      <w:pPr>
        <w:ind w:left="5805" w:hanging="360"/>
      </w:pPr>
      <w:rPr>
        <w:rFonts w:ascii="Symbol" w:hAnsi="Symbol" w:hint="default"/>
      </w:rPr>
    </w:lvl>
    <w:lvl w:ilvl="7" w:tplc="04100003" w:tentative="1">
      <w:start w:val="1"/>
      <w:numFmt w:val="bullet"/>
      <w:lvlText w:val="o"/>
      <w:lvlJc w:val="left"/>
      <w:pPr>
        <w:ind w:left="6525" w:hanging="360"/>
      </w:pPr>
      <w:rPr>
        <w:rFonts w:ascii="Courier New" w:hAnsi="Courier New" w:hint="default"/>
      </w:rPr>
    </w:lvl>
    <w:lvl w:ilvl="8" w:tplc="04100005" w:tentative="1">
      <w:start w:val="1"/>
      <w:numFmt w:val="bullet"/>
      <w:lvlText w:val=""/>
      <w:lvlJc w:val="left"/>
      <w:pPr>
        <w:ind w:left="7245" w:hanging="360"/>
      </w:pPr>
      <w:rPr>
        <w:rFonts w:ascii="Wingdings" w:hAnsi="Wingdings" w:hint="default"/>
      </w:rPr>
    </w:lvl>
  </w:abstractNum>
  <w:abstractNum w:abstractNumId="19">
    <w:nsid w:val="58504B86"/>
    <w:multiLevelType w:val="hybridMultilevel"/>
    <w:tmpl w:val="3CB8BFB0"/>
    <w:lvl w:ilvl="0" w:tplc="CBC274B0">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20">
    <w:nsid w:val="58BF6B72"/>
    <w:multiLevelType w:val="hybridMultilevel"/>
    <w:tmpl w:val="FAFE9492"/>
    <w:lvl w:ilvl="0" w:tplc="04100017">
      <w:start w:val="1"/>
      <w:numFmt w:val="lowerLetter"/>
      <w:lvlText w:val="%1)"/>
      <w:lvlJc w:val="left"/>
      <w:pPr>
        <w:ind w:left="1069" w:hanging="360"/>
      </w:pPr>
      <w:rPr>
        <w:rFonts w:cs="Times New Roman"/>
      </w:rPr>
    </w:lvl>
    <w:lvl w:ilvl="1" w:tplc="04100019">
      <w:start w:val="1"/>
      <w:numFmt w:val="lowerLetter"/>
      <w:lvlText w:val="%2."/>
      <w:lvlJc w:val="left"/>
      <w:pPr>
        <w:ind w:left="1789" w:hanging="360"/>
      </w:pPr>
      <w:rPr>
        <w:rFonts w:cs="Times New Roman"/>
      </w:rPr>
    </w:lvl>
    <w:lvl w:ilvl="2" w:tplc="0410001B" w:tentative="1">
      <w:start w:val="1"/>
      <w:numFmt w:val="lowerRoman"/>
      <w:lvlText w:val="%3."/>
      <w:lvlJc w:val="right"/>
      <w:pPr>
        <w:ind w:left="2509" w:hanging="180"/>
      </w:pPr>
      <w:rPr>
        <w:rFonts w:cs="Times New Roman"/>
      </w:rPr>
    </w:lvl>
    <w:lvl w:ilvl="3" w:tplc="0410000F" w:tentative="1">
      <w:start w:val="1"/>
      <w:numFmt w:val="decimal"/>
      <w:lvlText w:val="%4."/>
      <w:lvlJc w:val="left"/>
      <w:pPr>
        <w:ind w:left="3229" w:hanging="360"/>
      </w:pPr>
      <w:rPr>
        <w:rFonts w:cs="Times New Roman"/>
      </w:rPr>
    </w:lvl>
    <w:lvl w:ilvl="4" w:tplc="04100019" w:tentative="1">
      <w:start w:val="1"/>
      <w:numFmt w:val="lowerLetter"/>
      <w:lvlText w:val="%5."/>
      <w:lvlJc w:val="left"/>
      <w:pPr>
        <w:ind w:left="3949" w:hanging="360"/>
      </w:pPr>
      <w:rPr>
        <w:rFonts w:cs="Times New Roman"/>
      </w:rPr>
    </w:lvl>
    <w:lvl w:ilvl="5" w:tplc="0410001B" w:tentative="1">
      <w:start w:val="1"/>
      <w:numFmt w:val="lowerRoman"/>
      <w:lvlText w:val="%6."/>
      <w:lvlJc w:val="right"/>
      <w:pPr>
        <w:ind w:left="4669" w:hanging="180"/>
      </w:pPr>
      <w:rPr>
        <w:rFonts w:cs="Times New Roman"/>
      </w:rPr>
    </w:lvl>
    <w:lvl w:ilvl="6" w:tplc="0410000F" w:tentative="1">
      <w:start w:val="1"/>
      <w:numFmt w:val="decimal"/>
      <w:lvlText w:val="%7."/>
      <w:lvlJc w:val="left"/>
      <w:pPr>
        <w:ind w:left="5389" w:hanging="360"/>
      </w:pPr>
      <w:rPr>
        <w:rFonts w:cs="Times New Roman"/>
      </w:rPr>
    </w:lvl>
    <w:lvl w:ilvl="7" w:tplc="04100019" w:tentative="1">
      <w:start w:val="1"/>
      <w:numFmt w:val="lowerLetter"/>
      <w:lvlText w:val="%8."/>
      <w:lvlJc w:val="left"/>
      <w:pPr>
        <w:ind w:left="6109" w:hanging="360"/>
      </w:pPr>
      <w:rPr>
        <w:rFonts w:cs="Times New Roman"/>
      </w:rPr>
    </w:lvl>
    <w:lvl w:ilvl="8" w:tplc="0410001B" w:tentative="1">
      <w:start w:val="1"/>
      <w:numFmt w:val="lowerRoman"/>
      <w:lvlText w:val="%9."/>
      <w:lvlJc w:val="right"/>
      <w:pPr>
        <w:ind w:left="6829" w:hanging="180"/>
      </w:pPr>
      <w:rPr>
        <w:rFonts w:cs="Times New Roman"/>
      </w:rPr>
    </w:lvl>
  </w:abstractNum>
  <w:abstractNum w:abstractNumId="21">
    <w:nsid w:val="5FB748C3"/>
    <w:multiLevelType w:val="multilevel"/>
    <w:tmpl w:val="582CEBFC"/>
    <w:lvl w:ilvl="0">
      <w:start w:val="1"/>
      <w:numFmt w:val="decimal"/>
      <w:pStyle w:val="ListParagraph"/>
      <w:lvlText w:val="%1"/>
      <w:lvlJc w:val="left"/>
      <w:pPr>
        <w:ind w:left="432" w:hanging="432"/>
      </w:pPr>
      <w:rPr>
        <w:rFonts w:cs="Times New Roman" w:hint="default"/>
      </w:rPr>
    </w:lvl>
    <w:lvl w:ilvl="1">
      <w:start w:val="1"/>
      <w:numFmt w:val="decimal"/>
      <w:lvlText w:val="%1.%2"/>
      <w:lvlJc w:val="left"/>
      <w:pPr>
        <w:ind w:left="1077" w:hanging="85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rPr>
    </w:lvl>
    <w:lvl w:ilvl="5">
      <w:start w:val="1"/>
      <w:numFmt w:val="decimal"/>
      <w:lvlText w:val="%1.%2.%3.%4.%5.%6"/>
      <w:lvlJc w:val="left"/>
      <w:pPr>
        <w:ind w:left="1152" w:hanging="1152"/>
      </w:pPr>
      <w:rPr>
        <w:rFonts w:cs="Times New Roman" w:hint="default"/>
      </w:rPr>
    </w:lvl>
    <w:lvl w:ilvl="6">
      <w:start w:val="1"/>
      <w:numFmt w:val="decimal"/>
      <w:lvlText w:val="%1.%2.%3.%4.%5.%6.%7"/>
      <w:lvlJc w:val="left"/>
      <w:pPr>
        <w:ind w:left="1296" w:hanging="1296"/>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584" w:hanging="1584"/>
      </w:pPr>
      <w:rPr>
        <w:rFonts w:cs="Times New Roman" w:hint="default"/>
      </w:rPr>
    </w:lvl>
  </w:abstractNum>
  <w:abstractNum w:abstractNumId="22">
    <w:nsid w:val="75092277"/>
    <w:multiLevelType w:val="hybridMultilevel"/>
    <w:tmpl w:val="C26C3E52"/>
    <w:lvl w:ilvl="0" w:tplc="803A8F88">
      <w:start w:val="1"/>
      <w:numFmt w:val="lowerLetter"/>
      <w:lvlText w:val="(%1)"/>
      <w:lvlJc w:val="left"/>
      <w:pPr>
        <w:ind w:left="938" w:hanging="360"/>
      </w:pPr>
      <w:rPr>
        <w:rFonts w:cs="Times New Roman" w:hint="default"/>
      </w:rPr>
    </w:lvl>
    <w:lvl w:ilvl="1" w:tplc="04100019" w:tentative="1">
      <w:start w:val="1"/>
      <w:numFmt w:val="lowerLetter"/>
      <w:lvlText w:val="%2."/>
      <w:lvlJc w:val="left"/>
      <w:pPr>
        <w:ind w:left="1658" w:hanging="360"/>
      </w:pPr>
      <w:rPr>
        <w:rFonts w:cs="Times New Roman"/>
      </w:rPr>
    </w:lvl>
    <w:lvl w:ilvl="2" w:tplc="0410001B" w:tentative="1">
      <w:start w:val="1"/>
      <w:numFmt w:val="lowerRoman"/>
      <w:lvlText w:val="%3."/>
      <w:lvlJc w:val="right"/>
      <w:pPr>
        <w:ind w:left="2378" w:hanging="180"/>
      </w:pPr>
      <w:rPr>
        <w:rFonts w:cs="Times New Roman"/>
      </w:rPr>
    </w:lvl>
    <w:lvl w:ilvl="3" w:tplc="0410000F" w:tentative="1">
      <w:start w:val="1"/>
      <w:numFmt w:val="decimal"/>
      <w:lvlText w:val="%4."/>
      <w:lvlJc w:val="left"/>
      <w:pPr>
        <w:ind w:left="3098" w:hanging="360"/>
      </w:pPr>
      <w:rPr>
        <w:rFonts w:cs="Times New Roman"/>
      </w:rPr>
    </w:lvl>
    <w:lvl w:ilvl="4" w:tplc="04100019" w:tentative="1">
      <w:start w:val="1"/>
      <w:numFmt w:val="lowerLetter"/>
      <w:lvlText w:val="%5."/>
      <w:lvlJc w:val="left"/>
      <w:pPr>
        <w:ind w:left="3818" w:hanging="360"/>
      </w:pPr>
      <w:rPr>
        <w:rFonts w:cs="Times New Roman"/>
      </w:rPr>
    </w:lvl>
    <w:lvl w:ilvl="5" w:tplc="0410001B" w:tentative="1">
      <w:start w:val="1"/>
      <w:numFmt w:val="lowerRoman"/>
      <w:lvlText w:val="%6."/>
      <w:lvlJc w:val="right"/>
      <w:pPr>
        <w:ind w:left="4538" w:hanging="180"/>
      </w:pPr>
      <w:rPr>
        <w:rFonts w:cs="Times New Roman"/>
      </w:rPr>
    </w:lvl>
    <w:lvl w:ilvl="6" w:tplc="0410000F" w:tentative="1">
      <w:start w:val="1"/>
      <w:numFmt w:val="decimal"/>
      <w:lvlText w:val="%7."/>
      <w:lvlJc w:val="left"/>
      <w:pPr>
        <w:ind w:left="5258" w:hanging="360"/>
      </w:pPr>
      <w:rPr>
        <w:rFonts w:cs="Times New Roman"/>
      </w:rPr>
    </w:lvl>
    <w:lvl w:ilvl="7" w:tplc="04100019" w:tentative="1">
      <w:start w:val="1"/>
      <w:numFmt w:val="lowerLetter"/>
      <w:lvlText w:val="%8."/>
      <w:lvlJc w:val="left"/>
      <w:pPr>
        <w:ind w:left="5978" w:hanging="360"/>
      </w:pPr>
      <w:rPr>
        <w:rFonts w:cs="Times New Roman"/>
      </w:rPr>
    </w:lvl>
    <w:lvl w:ilvl="8" w:tplc="0410001B" w:tentative="1">
      <w:start w:val="1"/>
      <w:numFmt w:val="lowerRoman"/>
      <w:lvlText w:val="%9."/>
      <w:lvlJc w:val="right"/>
      <w:pPr>
        <w:ind w:left="6698" w:hanging="180"/>
      </w:pPr>
      <w:rPr>
        <w:rFonts w:cs="Times New Roman"/>
      </w:rPr>
    </w:lvl>
  </w:abstractNum>
  <w:abstractNum w:abstractNumId="23">
    <w:nsid w:val="79120572"/>
    <w:multiLevelType w:val="hybridMultilevel"/>
    <w:tmpl w:val="324861CE"/>
    <w:lvl w:ilvl="0" w:tplc="04100017">
      <w:start w:val="1"/>
      <w:numFmt w:val="lowerLetter"/>
      <w:lvlText w:val="%1)"/>
      <w:lvlJc w:val="left"/>
      <w:pPr>
        <w:ind w:left="1069" w:hanging="360"/>
      </w:pPr>
      <w:rPr>
        <w:rFonts w:cs="Times New Roman"/>
      </w:rPr>
    </w:lvl>
    <w:lvl w:ilvl="1" w:tplc="04100019">
      <w:start w:val="1"/>
      <w:numFmt w:val="lowerLetter"/>
      <w:lvlText w:val="%2."/>
      <w:lvlJc w:val="left"/>
      <w:pPr>
        <w:ind w:left="1789" w:hanging="360"/>
      </w:pPr>
      <w:rPr>
        <w:rFonts w:cs="Times New Roman"/>
      </w:rPr>
    </w:lvl>
    <w:lvl w:ilvl="2" w:tplc="0410001B" w:tentative="1">
      <w:start w:val="1"/>
      <w:numFmt w:val="lowerRoman"/>
      <w:lvlText w:val="%3."/>
      <w:lvlJc w:val="right"/>
      <w:pPr>
        <w:ind w:left="2509" w:hanging="180"/>
      </w:pPr>
      <w:rPr>
        <w:rFonts w:cs="Times New Roman"/>
      </w:rPr>
    </w:lvl>
    <w:lvl w:ilvl="3" w:tplc="0410000F" w:tentative="1">
      <w:start w:val="1"/>
      <w:numFmt w:val="decimal"/>
      <w:lvlText w:val="%4."/>
      <w:lvlJc w:val="left"/>
      <w:pPr>
        <w:ind w:left="3229" w:hanging="360"/>
      </w:pPr>
      <w:rPr>
        <w:rFonts w:cs="Times New Roman"/>
      </w:rPr>
    </w:lvl>
    <w:lvl w:ilvl="4" w:tplc="04100019" w:tentative="1">
      <w:start w:val="1"/>
      <w:numFmt w:val="lowerLetter"/>
      <w:lvlText w:val="%5."/>
      <w:lvlJc w:val="left"/>
      <w:pPr>
        <w:ind w:left="3949" w:hanging="360"/>
      </w:pPr>
      <w:rPr>
        <w:rFonts w:cs="Times New Roman"/>
      </w:rPr>
    </w:lvl>
    <w:lvl w:ilvl="5" w:tplc="0410001B" w:tentative="1">
      <w:start w:val="1"/>
      <w:numFmt w:val="lowerRoman"/>
      <w:lvlText w:val="%6."/>
      <w:lvlJc w:val="right"/>
      <w:pPr>
        <w:ind w:left="4669" w:hanging="180"/>
      </w:pPr>
      <w:rPr>
        <w:rFonts w:cs="Times New Roman"/>
      </w:rPr>
    </w:lvl>
    <w:lvl w:ilvl="6" w:tplc="0410000F" w:tentative="1">
      <w:start w:val="1"/>
      <w:numFmt w:val="decimal"/>
      <w:lvlText w:val="%7."/>
      <w:lvlJc w:val="left"/>
      <w:pPr>
        <w:ind w:left="5389" w:hanging="360"/>
      </w:pPr>
      <w:rPr>
        <w:rFonts w:cs="Times New Roman"/>
      </w:rPr>
    </w:lvl>
    <w:lvl w:ilvl="7" w:tplc="04100019" w:tentative="1">
      <w:start w:val="1"/>
      <w:numFmt w:val="lowerLetter"/>
      <w:lvlText w:val="%8."/>
      <w:lvlJc w:val="left"/>
      <w:pPr>
        <w:ind w:left="6109" w:hanging="360"/>
      </w:pPr>
      <w:rPr>
        <w:rFonts w:cs="Times New Roman"/>
      </w:rPr>
    </w:lvl>
    <w:lvl w:ilvl="8" w:tplc="0410001B" w:tentative="1">
      <w:start w:val="1"/>
      <w:numFmt w:val="lowerRoman"/>
      <w:lvlText w:val="%9."/>
      <w:lvlJc w:val="right"/>
      <w:pPr>
        <w:ind w:left="6829" w:hanging="180"/>
      </w:pPr>
      <w:rPr>
        <w:rFonts w:cs="Times New Roman"/>
      </w:rPr>
    </w:lvl>
  </w:abstractNum>
  <w:num w:numId="1">
    <w:abstractNumId w:val="4"/>
  </w:num>
  <w:num w:numId="2">
    <w:abstractNumId w:val="0"/>
  </w:num>
  <w:num w:numId="3">
    <w:abstractNumId w:val="23"/>
  </w:num>
  <w:num w:numId="4">
    <w:abstractNumId w:val="7"/>
  </w:num>
  <w:num w:numId="5">
    <w:abstractNumId w:val="15"/>
  </w:num>
  <w:num w:numId="6">
    <w:abstractNumId w:val="12"/>
  </w:num>
  <w:num w:numId="7">
    <w:abstractNumId w:val="9"/>
  </w:num>
  <w:num w:numId="8">
    <w:abstractNumId w:val="13"/>
  </w:num>
  <w:num w:numId="9">
    <w:abstractNumId w:val="2"/>
  </w:num>
  <w:num w:numId="10">
    <w:abstractNumId w:val="21"/>
  </w:num>
  <w:num w:numId="11">
    <w:abstractNumId w:val="13"/>
  </w:num>
  <w:num w:numId="12">
    <w:abstractNumId w:val="13"/>
  </w:num>
  <w:num w:numId="13">
    <w:abstractNumId w:val="13"/>
  </w:num>
  <w:num w:numId="14">
    <w:abstractNumId w:val="13"/>
  </w:num>
  <w:num w:numId="15">
    <w:abstractNumId w:val="13"/>
  </w:num>
  <w:num w:numId="16">
    <w:abstractNumId w:val="13"/>
  </w:num>
  <w:num w:numId="17">
    <w:abstractNumId w:val="13"/>
  </w:num>
  <w:num w:numId="18">
    <w:abstractNumId w:val="13"/>
  </w:num>
  <w:num w:numId="19">
    <w:abstractNumId w:val="13"/>
  </w:num>
  <w:num w:numId="20">
    <w:abstractNumId w:val="13"/>
  </w:num>
  <w:num w:numId="21">
    <w:abstractNumId w:val="3"/>
  </w:num>
  <w:num w:numId="22">
    <w:abstractNumId w:val="13"/>
  </w:num>
  <w:num w:numId="23">
    <w:abstractNumId w:val="13"/>
  </w:num>
  <w:num w:numId="24">
    <w:abstractNumId w:val="13"/>
  </w:num>
  <w:num w:numId="25">
    <w:abstractNumId w:val="13"/>
  </w:num>
  <w:num w:numId="26">
    <w:abstractNumId w:val="13"/>
  </w:num>
  <w:num w:numId="27">
    <w:abstractNumId w:val="22"/>
  </w:num>
  <w:num w:numId="28">
    <w:abstractNumId w:val="10"/>
  </w:num>
  <w:num w:numId="29">
    <w:abstractNumId w:val="13"/>
  </w:num>
  <w:num w:numId="30">
    <w:abstractNumId w:val="21"/>
  </w:num>
  <w:num w:numId="31">
    <w:abstractNumId w:val="8"/>
  </w:num>
  <w:num w:numId="32">
    <w:abstractNumId w:val="21"/>
  </w:num>
  <w:num w:numId="33">
    <w:abstractNumId w:val="20"/>
  </w:num>
  <w:num w:numId="34">
    <w:abstractNumId w:val="5"/>
  </w:num>
  <w:num w:numId="35">
    <w:abstractNumId w:val="14"/>
  </w:num>
  <w:num w:numId="36">
    <w:abstractNumId w:val="17"/>
  </w:num>
  <w:num w:numId="37">
    <w:abstractNumId w:val="11"/>
  </w:num>
  <w:num w:numId="38">
    <w:abstractNumId w:val="19"/>
  </w:num>
  <w:num w:numId="39">
    <w:abstractNumId w:val="6"/>
  </w:num>
  <w:num w:numId="40">
    <w:abstractNumId w:val="18"/>
  </w:num>
  <w:num w:numId="41">
    <w:abstractNumId w:val="16"/>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283"/>
  <w:drawingGridHorizontalSpacing w:val="110"/>
  <w:displayHorizontalDrawingGridEvery w:val="2"/>
  <w:characterSpacingControl w:val="doNotCompress"/>
  <w:savePreviewPicture/>
  <w:hdrShapeDefaults>
    <o:shapedefaults v:ext="edit" spidmax="2052"/>
    <o:shapelayout v:ext="edit">
      <o:idmap v:ext="edit" data="2"/>
    </o:shapelayout>
  </w:hdrShapeDefaults>
  <w:footnotePr>
    <w:footnote w:id="0"/>
    <w:footnote w:id="1"/>
  </w:footnotePr>
  <w:endnotePr>
    <w:endnote w:id="0"/>
    <w:endnote w:id="1"/>
  </w:endnotePr>
  <w:compat>
    <w:ulTrailSpace/>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11C81"/>
    <w:rsid w:val="00001729"/>
    <w:rsid w:val="000502C7"/>
    <w:rsid w:val="00082D53"/>
    <w:rsid w:val="00097707"/>
    <w:rsid w:val="000D2C04"/>
    <w:rsid w:val="000D3857"/>
    <w:rsid w:val="000E2CA6"/>
    <w:rsid w:val="00147E21"/>
    <w:rsid w:val="00154009"/>
    <w:rsid w:val="001573B1"/>
    <w:rsid w:val="00181595"/>
    <w:rsid w:val="001A211D"/>
    <w:rsid w:val="001D19E9"/>
    <w:rsid w:val="001D69FD"/>
    <w:rsid w:val="001E1DA5"/>
    <w:rsid w:val="00213014"/>
    <w:rsid w:val="00214087"/>
    <w:rsid w:val="00231981"/>
    <w:rsid w:val="002461F2"/>
    <w:rsid w:val="002630AC"/>
    <w:rsid w:val="0026582C"/>
    <w:rsid w:val="00271E49"/>
    <w:rsid w:val="00291F35"/>
    <w:rsid w:val="002C28C6"/>
    <w:rsid w:val="002E36F9"/>
    <w:rsid w:val="00302735"/>
    <w:rsid w:val="00311C28"/>
    <w:rsid w:val="00331359"/>
    <w:rsid w:val="00331FE5"/>
    <w:rsid w:val="00336F44"/>
    <w:rsid w:val="00362BBD"/>
    <w:rsid w:val="003A071C"/>
    <w:rsid w:val="003A6E22"/>
    <w:rsid w:val="003B1BE7"/>
    <w:rsid w:val="003D5BD4"/>
    <w:rsid w:val="003E5F3C"/>
    <w:rsid w:val="003F66C0"/>
    <w:rsid w:val="004023FB"/>
    <w:rsid w:val="00421489"/>
    <w:rsid w:val="004217A7"/>
    <w:rsid w:val="0044549F"/>
    <w:rsid w:val="004522C3"/>
    <w:rsid w:val="004623E7"/>
    <w:rsid w:val="00464A78"/>
    <w:rsid w:val="0047059D"/>
    <w:rsid w:val="0048597F"/>
    <w:rsid w:val="00487B0B"/>
    <w:rsid w:val="004A112A"/>
    <w:rsid w:val="004C5F56"/>
    <w:rsid w:val="004D0AB5"/>
    <w:rsid w:val="004D3D92"/>
    <w:rsid w:val="004E283E"/>
    <w:rsid w:val="00503B1B"/>
    <w:rsid w:val="0052629C"/>
    <w:rsid w:val="00532D98"/>
    <w:rsid w:val="00536598"/>
    <w:rsid w:val="00582E42"/>
    <w:rsid w:val="00594F33"/>
    <w:rsid w:val="00595A71"/>
    <w:rsid w:val="005A4DB7"/>
    <w:rsid w:val="005B47F2"/>
    <w:rsid w:val="005B6ECD"/>
    <w:rsid w:val="005C74BF"/>
    <w:rsid w:val="005D393D"/>
    <w:rsid w:val="005E567D"/>
    <w:rsid w:val="005F6382"/>
    <w:rsid w:val="0060745C"/>
    <w:rsid w:val="00622CD8"/>
    <w:rsid w:val="00692F3B"/>
    <w:rsid w:val="006B5E0A"/>
    <w:rsid w:val="006C4A7B"/>
    <w:rsid w:val="006E79F0"/>
    <w:rsid w:val="006F69F5"/>
    <w:rsid w:val="0070356D"/>
    <w:rsid w:val="00713BA5"/>
    <w:rsid w:val="00767B82"/>
    <w:rsid w:val="0079726C"/>
    <w:rsid w:val="007A2841"/>
    <w:rsid w:val="007C07E3"/>
    <w:rsid w:val="007C5B4C"/>
    <w:rsid w:val="007F7E75"/>
    <w:rsid w:val="0081012B"/>
    <w:rsid w:val="00822A87"/>
    <w:rsid w:val="0082429B"/>
    <w:rsid w:val="00851998"/>
    <w:rsid w:val="00891D90"/>
    <w:rsid w:val="00892386"/>
    <w:rsid w:val="008F5D8D"/>
    <w:rsid w:val="00900AD0"/>
    <w:rsid w:val="00944800"/>
    <w:rsid w:val="00967D53"/>
    <w:rsid w:val="0097513F"/>
    <w:rsid w:val="00982FBE"/>
    <w:rsid w:val="00983013"/>
    <w:rsid w:val="009846DB"/>
    <w:rsid w:val="00985462"/>
    <w:rsid w:val="00990DAE"/>
    <w:rsid w:val="00996197"/>
    <w:rsid w:val="009969C9"/>
    <w:rsid w:val="009B0E91"/>
    <w:rsid w:val="009D4A51"/>
    <w:rsid w:val="009F1336"/>
    <w:rsid w:val="00A1059C"/>
    <w:rsid w:val="00A11C81"/>
    <w:rsid w:val="00A207EC"/>
    <w:rsid w:val="00A24312"/>
    <w:rsid w:val="00A33043"/>
    <w:rsid w:val="00A5261B"/>
    <w:rsid w:val="00A6735F"/>
    <w:rsid w:val="00AA40AF"/>
    <w:rsid w:val="00AD263C"/>
    <w:rsid w:val="00B12FA5"/>
    <w:rsid w:val="00B5447B"/>
    <w:rsid w:val="00B7006F"/>
    <w:rsid w:val="00BA1E69"/>
    <w:rsid w:val="00BA59ED"/>
    <w:rsid w:val="00BC4713"/>
    <w:rsid w:val="00BC799A"/>
    <w:rsid w:val="00BE1234"/>
    <w:rsid w:val="00BF053F"/>
    <w:rsid w:val="00BF2B44"/>
    <w:rsid w:val="00C263BE"/>
    <w:rsid w:val="00C26BDC"/>
    <w:rsid w:val="00C3403A"/>
    <w:rsid w:val="00C55659"/>
    <w:rsid w:val="00C55767"/>
    <w:rsid w:val="00C63FFB"/>
    <w:rsid w:val="00CE5EB2"/>
    <w:rsid w:val="00CF3850"/>
    <w:rsid w:val="00CF7B71"/>
    <w:rsid w:val="00D17B64"/>
    <w:rsid w:val="00D24D3A"/>
    <w:rsid w:val="00D65407"/>
    <w:rsid w:val="00D877FD"/>
    <w:rsid w:val="00DB3381"/>
    <w:rsid w:val="00DB7EBC"/>
    <w:rsid w:val="00DF1B21"/>
    <w:rsid w:val="00DF433F"/>
    <w:rsid w:val="00E045EA"/>
    <w:rsid w:val="00E0493D"/>
    <w:rsid w:val="00E14D31"/>
    <w:rsid w:val="00E34866"/>
    <w:rsid w:val="00E365C2"/>
    <w:rsid w:val="00E55154"/>
    <w:rsid w:val="00E6261E"/>
    <w:rsid w:val="00E6270B"/>
    <w:rsid w:val="00E647DB"/>
    <w:rsid w:val="00E90C90"/>
    <w:rsid w:val="00E97E89"/>
    <w:rsid w:val="00EB08EB"/>
    <w:rsid w:val="00EC25D0"/>
    <w:rsid w:val="00EC4C2A"/>
    <w:rsid w:val="00ED0653"/>
    <w:rsid w:val="00F16F27"/>
    <w:rsid w:val="00F216E0"/>
    <w:rsid w:val="00F2520F"/>
    <w:rsid w:val="00F36F5E"/>
    <w:rsid w:val="00F400A9"/>
    <w:rsid w:val="00F53E9B"/>
    <w:rsid w:val="00F65A84"/>
    <w:rsid w:val="00F710FA"/>
    <w:rsid w:val="00F761AE"/>
    <w:rsid w:val="00FF79D3"/>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3FFB"/>
    <w:pPr>
      <w:widowControl w:val="0"/>
    </w:pPr>
    <w:rPr>
      <w:lang w:val="en-US" w:eastAsia="en-US"/>
    </w:rPr>
  </w:style>
  <w:style w:type="paragraph" w:styleId="Heading1">
    <w:name w:val="heading 1"/>
    <w:basedOn w:val="Normal"/>
    <w:link w:val="Heading1Char"/>
    <w:uiPriority w:val="99"/>
    <w:qFormat/>
    <w:rsid w:val="000E2CA6"/>
    <w:pPr>
      <w:spacing w:before="2"/>
      <w:outlineLvl w:val="0"/>
    </w:pPr>
    <w:rPr>
      <w:rFonts w:ascii="Georgia" w:hAnsi="Georgia"/>
      <w:b/>
      <w:bCs/>
      <w:sz w:val="40"/>
      <w:szCs w:val="40"/>
    </w:rPr>
  </w:style>
  <w:style w:type="paragraph" w:styleId="Heading2">
    <w:name w:val="heading 2"/>
    <w:basedOn w:val="Normal"/>
    <w:link w:val="Heading2Char"/>
    <w:uiPriority w:val="99"/>
    <w:qFormat/>
    <w:rsid w:val="000E2CA6"/>
    <w:pPr>
      <w:numPr>
        <w:ilvl w:val="1"/>
        <w:numId w:val="8"/>
      </w:numPr>
      <w:outlineLvl w:val="1"/>
    </w:pPr>
    <w:rPr>
      <w:rFonts w:ascii="Arial" w:hAnsi="Arial"/>
      <w:bCs/>
      <w:szCs w:val="30"/>
    </w:rPr>
  </w:style>
  <w:style w:type="paragraph" w:styleId="Heading3">
    <w:name w:val="heading 3"/>
    <w:basedOn w:val="Normal"/>
    <w:link w:val="Heading3Char"/>
    <w:uiPriority w:val="99"/>
    <w:qFormat/>
    <w:rsid w:val="00C63FFB"/>
    <w:pPr>
      <w:numPr>
        <w:ilvl w:val="2"/>
        <w:numId w:val="8"/>
      </w:numPr>
      <w:outlineLvl w:val="2"/>
    </w:pPr>
    <w:rPr>
      <w:b/>
      <w:bCs/>
    </w:rPr>
  </w:style>
  <w:style w:type="paragraph" w:styleId="Heading4">
    <w:name w:val="heading 4"/>
    <w:basedOn w:val="Normal"/>
    <w:link w:val="Heading4Char"/>
    <w:autoRedefine/>
    <w:uiPriority w:val="99"/>
    <w:qFormat/>
    <w:rsid w:val="005E567D"/>
    <w:pPr>
      <w:numPr>
        <w:numId w:val="41"/>
      </w:numPr>
      <w:tabs>
        <w:tab w:val="left" w:pos="325"/>
      </w:tabs>
      <w:spacing w:before="60" w:after="120"/>
      <w:contextualSpacing/>
      <w:outlineLvl w:val="3"/>
    </w:pPr>
    <w:rPr>
      <w:rFonts w:ascii="Comic Sans MS" w:hAnsi="Comic Sans MS" w:cs="Arial"/>
      <w:b/>
      <w:bCs/>
      <w:lang w:val="it-IT"/>
    </w:rPr>
  </w:style>
  <w:style w:type="paragraph" w:styleId="Heading6">
    <w:name w:val="heading 6"/>
    <w:basedOn w:val="Normal"/>
    <w:next w:val="Normal"/>
    <w:link w:val="Heading6Char"/>
    <w:uiPriority w:val="99"/>
    <w:qFormat/>
    <w:rsid w:val="00154009"/>
    <w:pPr>
      <w:keepNext/>
      <w:keepLines/>
      <w:numPr>
        <w:ilvl w:val="5"/>
        <w:numId w:val="8"/>
      </w:numPr>
      <w:spacing w:before="200"/>
      <w:outlineLvl w:val="5"/>
    </w:pPr>
    <w:rPr>
      <w:rFonts w:ascii="Cambria" w:eastAsia="MS Gothic" w:hAnsi="Cambria"/>
      <w:i/>
      <w:iCs/>
      <w:color w:val="243F6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cs="Times New Roman"/>
      <w:b/>
      <w:bCs/>
      <w:kern w:val="32"/>
      <w:sz w:val="32"/>
      <w:szCs w:val="32"/>
      <w:lang w:val="en-US" w:eastAsia="en-US"/>
    </w:rPr>
  </w:style>
  <w:style w:type="character" w:customStyle="1" w:styleId="Heading2Char">
    <w:name w:val="Heading 2 Char"/>
    <w:basedOn w:val="DefaultParagraphFont"/>
    <w:link w:val="Heading2"/>
    <w:uiPriority w:val="99"/>
    <w:semiHidden/>
    <w:locked/>
    <w:rPr>
      <w:rFonts w:ascii="Cambria" w:hAnsi="Cambria" w:cs="Times New Roman"/>
      <w:b/>
      <w:bCs/>
      <w:i/>
      <w:iCs/>
      <w:sz w:val="28"/>
      <w:szCs w:val="28"/>
      <w:lang w:val="en-US" w:eastAsia="en-US"/>
    </w:rPr>
  </w:style>
  <w:style w:type="character" w:customStyle="1" w:styleId="Heading3Char">
    <w:name w:val="Heading 3 Char"/>
    <w:basedOn w:val="DefaultParagraphFont"/>
    <w:link w:val="Heading3"/>
    <w:uiPriority w:val="99"/>
    <w:semiHidden/>
    <w:locked/>
    <w:rPr>
      <w:rFonts w:ascii="Cambria" w:hAnsi="Cambria" w:cs="Times New Roman"/>
      <w:b/>
      <w:bCs/>
      <w:sz w:val="26"/>
      <w:szCs w:val="26"/>
      <w:lang w:val="en-US" w:eastAsia="en-US"/>
    </w:rPr>
  </w:style>
  <w:style w:type="character" w:customStyle="1" w:styleId="Heading4Char">
    <w:name w:val="Heading 4 Char"/>
    <w:basedOn w:val="DefaultParagraphFont"/>
    <w:link w:val="Heading4"/>
    <w:uiPriority w:val="99"/>
    <w:semiHidden/>
    <w:locked/>
    <w:rPr>
      <w:rFonts w:ascii="Calibri" w:hAnsi="Calibri" w:cs="Times New Roman"/>
      <w:b/>
      <w:bCs/>
      <w:sz w:val="28"/>
      <w:szCs w:val="28"/>
      <w:lang w:val="en-US" w:eastAsia="en-US"/>
    </w:rPr>
  </w:style>
  <w:style w:type="character" w:customStyle="1" w:styleId="Heading6Char">
    <w:name w:val="Heading 6 Char"/>
    <w:basedOn w:val="DefaultParagraphFont"/>
    <w:link w:val="Heading6"/>
    <w:uiPriority w:val="99"/>
    <w:semiHidden/>
    <w:locked/>
    <w:rsid w:val="00154009"/>
    <w:rPr>
      <w:rFonts w:ascii="Cambria" w:eastAsia="MS Gothic" w:hAnsi="Cambria" w:cs="Times New Roman"/>
      <w:i/>
      <w:iCs/>
      <w:color w:val="243F60"/>
    </w:rPr>
  </w:style>
  <w:style w:type="table" w:customStyle="1" w:styleId="TableNormal1">
    <w:name w:val="Table Normal1"/>
    <w:uiPriority w:val="99"/>
    <w:semiHidden/>
    <w:rsid w:val="00C63FFB"/>
    <w:pPr>
      <w:widowControl w:val="0"/>
    </w:pPr>
    <w:rPr>
      <w:lang w:val="en-US" w:eastAsia="en-US"/>
    </w:rPr>
    <w:tblPr>
      <w:tblInd w:w="0" w:type="dxa"/>
      <w:tblCellMar>
        <w:top w:w="0" w:type="dxa"/>
        <w:left w:w="0" w:type="dxa"/>
        <w:bottom w:w="0" w:type="dxa"/>
        <w:right w:w="0" w:type="dxa"/>
      </w:tblCellMar>
    </w:tblPr>
  </w:style>
  <w:style w:type="paragraph" w:styleId="BodyText">
    <w:name w:val="Body Text"/>
    <w:basedOn w:val="Normal"/>
    <w:link w:val="BodyTextChar"/>
    <w:uiPriority w:val="99"/>
    <w:rsid w:val="00C63FFB"/>
    <w:pPr>
      <w:ind w:left="254"/>
    </w:pPr>
    <w:rPr>
      <w:sz w:val="21"/>
      <w:szCs w:val="21"/>
    </w:rPr>
  </w:style>
  <w:style w:type="character" w:customStyle="1" w:styleId="BodyTextChar">
    <w:name w:val="Body Text Char"/>
    <w:basedOn w:val="DefaultParagraphFont"/>
    <w:link w:val="BodyText"/>
    <w:uiPriority w:val="99"/>
    <w:semiHidden/>
    <w:locked/>
    <w:rPr>
      <w:rFonts w:cs="Times New Roman"/>
      <w:lang w:val="en-US" w:eastAsia="en-US"/>
    </w:rPr>
  </w:style>
  <w:style w:type="paragraph" w:styleId="ListParagraph">
    <w:name w:val="List Paragraph"/>
    <w:basedOn w:val="Normal"/>
    <w:uiPriority w:val="99"/>
    <w:qFormat/>
    <w:rsid w:val="000E2CA6"/>
    <w:pPr>
      <w:numPr>
        <w:numId w:val="10"/>
      </w:numPr>
    </w:pPr>
  </w:style>
  <w:style w:type="paragraph" w:customStyle="1" w:styleId="TableParagraph">
    <w:name w:val="Table Paragraph"/>
    <w:basedOn w:val="Normal"/>
    <w:uiPriority w:val="99"/>
    <w:rsid w:val="00C63FFB"/>
  </w:style>
  <w:style w:type="paragraph" w:styleId="BalloonText">
    <w:name w:val="Balloon Text"/>
    <w:basedOn w:val="Normal"/>
    <w:link w:val="BalloonTextChar"/>
    <w:uiPriority w:val="99"/>
    <w:semiHidden/>
    <w:rsid w:val="00E14D3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E14D31"/>
    <w:rPr>
      <w:rFonts w:ascii="Tahoma" w:hAnsi="Tahoma" w:cs="Tahoma"/>
      <w:sz w:val="16"/>
      <w:szCs w:val="16"/>
    </w:rPr>
  </w:style>
  <w:style w:type="paragraph" w:customStyle="1" w:styleId="RIE">
    <w:name w:val="RIE"/>
    <w:basedOn w:val="Normal"/>
    <w:uiPriority w:val="99"/>
    <w:rsid w:val="00E14D31"/>
    <w:pPr>
      <w:widowControl/>
      <w:numPr>
        <w:numId w:val="2"/>
      </w:numPr>
      <w:suppressAutoHyphens/>
      <w:overflowPunct w:val="0"/>
      <w:autoSpaceDE w:val="0"/>
      <w:jc w:val="both"/>
      <w:textAlignment w:val="baseline"/>
    </w:pPr>
    <w:rPr>
      <w:rFonts w:ascii="Arial" w:eastAsia="Times New Roman" w:hAnsi="Arial" w:cs="Arial"/>
      <w:sz w:val="18"/>
      <w:szCs w:val="20"/>
      <w:lang w:val="it-IT" w:eastAsia="zh-CN"/>
    </w:rPr>
  </w:style>
  <w:style w:type="paragraph" w:styleId="Header">
    <w:name w:val="header"/>
    <w:basedOn w:val="Normal"/>
    <w:link w:val="HeaderChar"/>
    <w:uiPriority w:val="99"/>
    <w:rsid w:val="00C55659"/>
    <w:pPr>
      <w:tabs>
        <w:tab w:val="center" w:pos="4819"/>
        <w:tab w:val="right" w:pos="9638"/>
      </w:tabs>
    </w:pPr>
  </w:style>
  <w:style w:type="character" w:customStyle="1" w:styleId="HeaderChar">
    <w:name w:val="Header Char"/>
    <w:basedOn w:val="DefaultParagraphFont"/>
    <w:link w:val="Header"/>
    <w:uiPriority w:val="99"/>
    <w:locked/>
    <w:rsid w:val="00C55659"/>
    <w:rPr>
      <w:rFonts w:cs="Times New Roman"/>
    </w:rPr>
  </w:style>
  <w:style w:type="paragraph" w:styleId="Footer">
    <w:name w:val="footer"/>
    <w:basedOn w:val="Normal"/>
    <w:link w:val="FooterChar"/>
    <w:uiPriority w:val="99"/>
    <w:rsid w:val="00C55659"/>
    <w:pPr>
      <w:tabs>
        <w:tab w:val="center" w:pos="4819"/>
        <w:tab w:val="right" w:pos="9638"/>
      </w:tabs>
    </w:pPr>
  </w:style>
  <w:style w:type="character" w:customStyle="1" w:styleId="FooterChar">
    <w:name w:val="Footer Char"/>
    <w:basedOn w:val="DefaultParagraphFont"/>
    <w:link w:val="Footer"/>
    <w:uiPriority w:val="99"/>
    <w:locked/>
    <w:rsid w:val="00C55659"/>
    <w:rPr>
      <w:rFonts w:cs="Times New Roman"/>
    </w:rPr>
  </w:style>
  <w:style w:type="paragraph" w:customStyle="1" w:styleId="Heading">
    <w:name w:val="Heading"/>
    <w:basedOn w:val="Normal"/>
    <w:next w:val="BodyText"/>
    <w:uiPriority w:val="99"/>
    <w:rsid w:val="00BF053F"/>
    <w:pPr>
      <w:keepNext/>
      <w:keepLines/>
      <w:widowControl/>
      <w:suppressAutoHyphens/>
      <w:spacing w:before="120" w:after="120"/>
      <w:jc w:val="center"/>
    </w:pPr>
    <w:rPr>
      <w:rFonts w:ascii="Arial" w:eastAsia="Times New Roman" w:hAnsi="Arial" w:cs="Arial"/>
      <w:b/>
      <w:bCs/>
      <w:kern w:val="1"/>
      <w:sz w:val="32"/>
      <w:szCs w:val="32"/>
      <w:lang w:val="en-GB" w:eastAsia="zh-CN"/>
    </w:rPr>
  </w:style>
  <w:style w:type="character" w:styleId="PageNumber">
    <w:name w:val="page number"/>
    <w:basedOn w:val="DefaultParagraphFont"/>
    <w:uiPriority w:val="99"/>
    <w:rsid w:val="005B47F2"/>
    <w:rPr>
      <w:rFonts w:cs="Times New Roman"/>
    </w:rPr>
  </w:style>
  <w:style w:type="table" w:styleId="TableGrid">
    <w:name w:val="Table Grid"/>
    <w:basedOn w:val="TableNormal"/>
    <w:uiPriority w:val="99"/>
    <w:rsid w:val="005B47F2"/>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rsid w:val="00FF79D3"/>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divs>
    <w:div w:id="1344629241">
      <w:marLeft w:val="0"/>
      <w:marRight w:val="0"/>
      <w:marTop w:val="0"/>
      <w:marBottom w:val="0"/>
      <w:divBdr>
        <w:top w:val="none" w:sz="0" w:space="0" w:color="auto"/>
        <w:left w:val="none" w:sz="0" w:space="0" w:color="auto"/>
        <w:bottom w:val="none" w:sz="0" w:space="0" w:color="auto"/>
        <w:right w:val="none" w:sz="0" w:space="0" w:color="auto"/>
      </w:divBdr>
    </w:div>
    <w:div w:id="134462924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www.trenitalia.i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package" Target="embeddings/Microsoft_Word_Document111.docx"/><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emf"/><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hyperlink" Target="mailto:info@homerus.it"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mailto:info@homerus.it"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7.jpeg"/><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3" Type="http://schemas.openxmlformats.org/officeDocument/2006/relationships/image" Target="media/image8.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11</TotalTime>
  <Pages>10</Pages>
  <Words>2419</Words>
  <Characters>13791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Roberto Armellin</dc:creator>
  <cp:keywords/>
  <dc:description/>
  <cp:lastModifiedBy>eugenio branca</cp:lastModifiedBy>
  <cp:revision>3</cp:revision>
  <cp:lastPrinted>2019-03-22T13:42:00Z</cp:lastPrinted>
  <dcterms:created xsi:type="dcterms:W3CDTF">2019-05-07T13:19:00Z</dcterms:created>
  <dcterms:modified xsi:type="dcterms:W3CDTF">2019-05-07T13:28:00Z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2013</vt:lpwstr>
  </property>
</Properties>
</file>