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314" w:rsidRDefault="00A04419" w:rsidP="00A04419">
      <w:pPr>
        <w:spacing w:after="0"/>
      </w:pPr>
      <w:r w:rsidRPr="00A04419">
        <w:rPr>
          <w:rFonts w:ascii="Calibri" w:eastAsia="Calibri" w:hAnsi="Calibri" w:cs="Times New Roman"/>
          <w:noProof/>
          <w:lang w:eastAsia="it-IT"/>
        </w:rPr>
        <w:drawing>
          <wp:inline distT="0" distB="0" distL="0" distR="0">
            <wp:extent cx="993913" cy="706277"/>
            <wp:effectExtent l="0" t="0" r="0" b="0"/>
            <wp:docPr id="10" name="Immagine 1" descr="logi fiv nu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i fiv nuovo"/>
                    <pic:cNvPicPr>
                      <a:picLocks noChangeAspect="1" noChangeArrowheads="1"/>
                    </pic:cNvPicPr>
                  </pic:nvPicPr>
                  <pic:blipFill>
                    <a:blip r:embed="rId6"/>
                    <a:srcRect/>
                    <a:stretch>
                      <a:fillRect/>
                    </a:stretch>
                  </pic:blipFill>
                  <pic:spPr bwMode="auto">
                    <a:xfrm>
                      <a:off x="0" y="0"/>
                      <a:ext cx="1244099" cy="884060"/>
                    </a:xfrm>
                    <a:prstGeom prst="rect">
                      <a:avLst/>
                    </a:prstGeom>
                    <a:noFill/>
                    <a:ln w="9525">
                      <a:noFill/>
                      <a:miter lim="800000"/>
                      <a:headEnd/>
                      <a:tailEnd/>
                    </a:ln>
                  </pic:spPr>
                </pic:pic>
              </a:graphicData>
            </a:graphic>
          </wp:inline>
        </w:drawing>
      </w:r>
      <w:r w:rsidRPr="00A04419">
        <w:rPr>
          <w:rFonts w:ascii="Calibri" w:eastAsia="Calibri" w:hAnsi="Calibri" w:cs="Times New Roman"/>
          <w:noProof/>
          <w:lang w:eastAsia="it-IT"/>
        </w:rPr>
        <w:drawing>
          <wp:inline distT="0" distB="0" distL="0" distR="0">
            <wp:extent cx="707666" cy="817245"/>
            <wp:effectExtent l="0" t="0" r="0" b="1905"/>
            <wp:docPr id="9" name="Immagine 1" descr="C:\Users\LNI\Desktop\regata 25 maggio\logo L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LNI\Desktop\regata 25 maggio\logo LNI.gif"/>
                    <pic:cNvPicPr>
                      <a:picLocks noChangeAspect="1" noChangeArrowheads="1"/>
                    </pic:cNvPicPr>
                  </pic:nvPicPr>
                  <pic:blipFill>
                    <a:blip r:embed="rId7"/>
                    <a:srcRect/>
                    <a:stretch>
                      <a:fillRect/>
                    </a:stretch>
                  </pic:blipFill>
                  <pic:spPr bwMode="auto">
                    <a:xfrm>
                      <a:off x="0" y="0"/>
                      <a:ext cx="746049" cy="861571"/>
                    </a:xfrm>
                    <a:prstGeom prst="rect">
                      <a:avLst/>
                    </a:prstGeom>
                    <a:noFill/>
                    <a:ln w="9525">
                      <a:noFill/>
                      <a:miter lim="800000"/>
                      <a:headEnd/>
                      <a:tailEnd/>
                    </a:ln>
                  </pic:spPr>
                </pic:pic>
              </a:graphicData>
            </a:graphic>
          </wp:inline>
        </w:drawing>
      </w:r>
      <w:r w:rsidRPr="00A04419">
        <w:rPr>
          <w:noProof/>
          <w:lang w:eastAsia="it-IT"/>
        </w:rPr>
        <w:drawing>
          <wp:inline distT="0" distB="0" distL="0" distR="0">
            <wp:extent cx="1023121" cy="799990"/>
            <wp:effectExtent l="0" t="0" r="5715" b="63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3060" cy="831218"/>
                    </a:xfrm>
                    <a:prstGeom prst="rect">
                      <a:avLst/>
                    </a:prstGeom>
                    <a:noFill/>
                    <a:ln>
                      <a:noFill/>
                    </a:ln>
                  </pic:spPr>
                </pic:pic>
              </a:graphicData>
            </a:graphic>
          </wp:inline>
        </w:drawing>
      </w:r>
    </w:p>
    <w:p w:rsidR="00A04419" w:rsidRPr="00F22B54" w:rsidRDefault="0076650E" w:rsidP="00F22B54">
      <w:pPr>
        <w:spacing w:after="0" w:line="160" w:lineRule="atLeast"/>
        <w:ind w:left="1418"/>
        <w:rPr>
          <w:b/>
          <w:color w:val="2F5496" w:themeColor="accent5" w:themeShade="BF"/>
          <w:sz w:val="20"/>
          <w:szCs w:val="20"/>
        </w:rPr>
      </w:pPr>
      <w:r w:rsidRPr="00F22B54">
        <w:rPr>
          <w:b/>
          <w:color w:val="2F5496" w:themeColor="accent5" w:themeShade="BF"/>
          <w:sz w:val="20"/>
          <w:szCs w:val="20"/>
        </w:rPr>
        <w:t>Sez</w:t>
      </w:r>
      <w:r w:rsidR="00584A2D">
        <w:rPr>
          <w:b/>
          <w:color w:val="2F5496" w:themeColor="accent5" w:themeShade="BF"/>
          <w:sz w:val="20"/>
          <w:szCs w:val="20"/>
        </w:rPr>
        <w:t xml:space="preserve">ione </w:t>
      </w:r>
      <w:r w:rsidRPr="00F22B54">
        <w:rPr>
          <w:b/>
          <w:color w:val="2F5496" w:themeColor="accent5" w:themeShade="BF"/>
          <w:sz w:val="20"/>
          <w:szCs w:val="20"/>
        </w:rPr>
        <w:t>di</w:t>
      </w:r>
    </w:p>
    <w:p w:rsidR="00A04419" w:rsidRPr="00F22B54" w:rsidRDefault="00A04419" w:rsidP="00F22B54">
      <w:pPr>
        <w:spacing w:after="0"/>
        <w:rPr>
          <w:b/>
          <w:color w:val="2F5496" w:themeColor="accent5" w:themeShade="BF"/>
          <w:sz w:val="20"/>
          <w:szCs w:val="20"/>
        </w:rPr>
      </w:pPr>
      <w:r w:rsidRPr="00F22B54">
        <w:rPr>
          <w:b/>
          <w:color w:val="2F5496" w:themeColor="accent5" w:themeShade="BF"/>
          <w:sz w:val="20"/>
          <w:szCs w:val="20"/>
        </w:rPr>
        <w:t>Castellammare di Stabi</w:t>
      </w:r>
      <w:r w:rsidR="00F22B54">
        <w:rPr>
          <w:b/>
          <w:color w:val="2F5496" w:themeColor="accent5" w:themeShade="BF"/>
          <w:sz w:val="20"/>
          <w:szCs w:val="20"/>
        </w:rPr>
        <w:t>a</w:t>
      </w:r>
    </w:p>
    <w:tbl>
      <w:tblPr>
        <w:tblW w:w="10773" w:type="dxa"/>
        <w:tblBorders>
          <w:top w:val="nil"/>
          <w:left w:val="nil"/>
          <w:bottom w:val="nil"/>
          <w:right w:val="nil"/>
        </w:tblBorders>
        <w:tblLayout w:type="fixed"/>
        <w:tblLook w:val="0000"/>
      </w:tblPr>
      <w:tblGrid>
        <w:gridCol w:w="10773"/>
      </w:tblGrid>
      <w:tr w:rsidR="00A04419" w:rsidRPr="0076650E" w:rsidTr="0076650E">
        <w:trPr>
          <w:trHeight w:val="918"/>
        </w:trPr>
        <w:tc>
          <w:tcPr>
            <w:tcW w:w="10773" w:type="dxa"/>
          </w:tcPr>
          <w:p w:rsidR="00A04419" w:rsidRPr="0076650E" w:rsidRDefault="00F22B54" w:rsidP="00F22B54">
            <w:pPr>
              <w:spacing w:before="240" w:after="0"/>
              <w:rPr>
                <w:b/>
                <w:sz w:val="28"/>
                <w:szCs w:val="28"/>
              </w:rPr>
            </w:pPr>
            <w:r>
              <w:rPr>
                <w:b/>
                <w:sz w:val="28"/>
                <w:szCs w:val="28"/>
              </w:rPr>
              <w:t>BANDO DI REGATA</w:t>
            </w:r>
          </w:p>
          <w:p w:rsidR="0076650E" w:rsidRDefault="0076650E" w:rsidP="00F22B54">
            <w:pPr>
              <w:spacing w:after="0"/>
            </w:pPr>
            <w:r w:rsidRPr="0076650E">
              <w:t>V</w:t>
            </w:r>
            <w:r w:rsidR="00F22B54">
              <w:t>IIIt</w:t>
            </w:r>
            <w:r w:rsidR="00A04419" w:rsidRPr="0076650E">
              <w:t>appa Campionato Zonale V</w:t>
            </w:r>
            <w:r>
              <w:t xml:space="preserve"> Zona F</w:t>
            </w:r>
            <w:r w:rsidR="00F22B54">
              <w:t>I</w:t>
            </w:r>
            <w:r>
              <w:t>V</w:t>
            </w:r>
          </w:p>
          <w:p w:rsidR="00A04419" w:rsidRDefault="00A04419" w:rsidP="00F22B54">
            <w:pPr>
              <w:spacing w:after="0" w:line="240" w:lineRule="auto"/>
              <w:rPr>
                <w:lang w:val="de-AT"/>
              </w:rPr>
            </w:pPr>
            <w:r w:rsidRPr="0076650E">
              <w:rPr>
                <w:lang w:val="de-AT"/>
              </w:rPr>
              <w:t>Class</w:t>
            </w:r>
            <w:r w:rsidR="0076650E" w:rsidRPr="0076650E">
              <w:rPr>
                <w:lang w:val="de-AT"/>
              </w:rPr>
              <w:t>i</w:t>
            </w:r>
            <w:r w:rsidR="00584A2D">
              <w:rPr>
                <w:lang w:val="de-AT"/>
              </w:rPr>
              <w:t>:</w:t>
            </w:r>
            <w:r w:rsidR="0076650E" w:rsidRPr="0076650E">
              <w:rPr>
                <w:lang w:val="de-AT"/>
              </w:rPr>
              <w:t xml:space="preserve"> Laser Standar</w:t>
            </w:r>
            <w:r w:rsidR="00584A2D">
              <w:rPr>
                <w:lang w:val="de-AT"/>
              </w:rPr>
              <w:t>d,</w:t>
            </w:r>
            <w:r w:rsidR="0076650E" w:rsidRPr="0076650E">
              <w:rPr>
                <w:lang w:val="de-AT"/>
              </w:rPr>
              <w:t xml:space="preserve"> Laser Radial m/f </w:t>
            </w:r>
            <w:r w:rsidR="00584A2D">
              <w:rPr>
                <w:lang w:val="de-AT"/>
              </w:rPr>
              <w:t xml:space="preserve">, </w:t>
            </w:r>
            <w:r w:rsidRPr="0076650E">
              <w:rPr>
                <w:lang w:val="de-AT"/>
              </w:rPr>
              <w:t>Laser 4.7</w:t>
            </w:r>
            <w:r w:rsidR="0076650E" w:rsidRPr="0076650E">
              <w:rPr>
                <w:lang w:val="de-AT"/>
              </w:rPr>
              <w:t xml:space="preserve"> m/f</w:t>
            </w:r>
          </w:p>
          <w:p w:rsidR="00F22B54" w:rsidRPr="00F22B54" w:rsidRDefault="00F22B54" w:rsidP="0076650E">
            <w:pPr>
              <w:spacing w:after="0"/>
              <w:rPr>
                <w:b/>
                <w:lang w:val="de-AT"/>
              </w:rPr>
            </w:pPr>
            <w:r w:rsidRPr="00F22B54">
              <w:rPr>
                <w:b/>
                <w:lang w:val="de-AT"/>
              </w:rPr>
              <w:t xml:space="preserve">                                                     CASTELLAMARE DI STABIA      7-8 OTTOBRE 2017</w:t>
            </w:r>
          </w:p>
        </w:tc>
      </w:tr>
    </w:tbl>
    <w:p w:rsidR="00A04419" w:rsidRPr="0076650E" w:rsidRDefault="00A04419" w:rsidP="00FD4314">
      <w:pPr>
        <w:rPr>
          <w:sz w:val="18"/>
          <w:szCs w:val="18"/>
          <w:lang w:val="de-AT"/>
        </w:rPr>
      </w:pPr>
    </w:p>
    <w:p w:rsidR="00FD4314" w:rsidRPr="0076650E" w:rsidRDefault="00FD4314" w:rsidP="00FD4314">
      <w:pPr>
        <w:rPr>
          <w:sz w:val="18"/>
          <w:szCs w:val="18"/>
        </w:rPr>
      </w:pPr>
      <w:r w:rsidRPr="0076650E">
        <w:rPr>
          <w:b/>
          <w:bCs/>
          <w:sz w:val="18"/>
          <w:szCs w:val="18"/>
        </w:rPr>
        <w:t xml:space="preserve">1. Autorità organizzatrice </w:t>
      </w:r>
    </w:p>
    <w:p w:rsidR="00FD4314" w:rsidRPr="0076650E" w:rsidRDefault="00FD4314" w:rsidP="00FD4314">
      <w:pPr>
        <w:rPr>
          <w:sz w:val="18"/>
          <w:szCs w:val="18"/>
        </w:rPr>
      </w:pPr>
      <w:r w:rsidRPr="0076650E">
        <w:rPr>
          <w:sz w:val="18"/>
          <w:szCs w:val="18"/>
        </w:rPr>
        <w:t>L’autorità organizzatrice è la FIV che ne d</w:t>
      </w:r>
      <w:r w:rsidR="00F22B54">
        <w:rPr>
          <w:sz w:val="18"/>
          <w:szCs w:val="18"/>
        </w:rPr>
        <w:t>emanda l’organizzazione all’Aff</w:t>
      </w:r>
      <w:r w:rsidRPr="0076650E">
        <w:rPr>
          <w:sz w:val="18"/>
          <w:szCs w:val="18"/>
        </w:rPr>
        <w:t>iliato Lega Navale Italiana Sez</w:t>
      </w:r>
      <w:r w:rsidR="00543AB7">
        <w:rPr>
          <w:sz w:val="18"/>
          <w:szCs w:val="18"/>
        </w:rPr>
        <w:t>.</w:t>
      </w:r>
      <w:r w:rsidRPr="0076650E">
        <w:rPr>
          <w:sz w:val="18"/>
          <w:szCs w:val="18"/>
        </w:rPr>
        <w:t xml:space="preserve"> di </w:t>
      </w:r>
      <w:r w:rsidR="00543AB7">
        <w:rPr>
          <w:sz w:val="18"/>
          <w:szCs w:val="18"/>
        </w:rPr>
        <w:t xml:space="preserve">Castellammare di </w:t>
      </w:r>
      <w:r w:rsidR="00F22B54">
        <w:rPr>
          <w:sz w:val="18"/>
          <w:szCs w:val="18"/>
        </w:rPr>
        <w:t>S</w:t>
      </w:r>
      <w:r w:rsidR="00543AB7">
        <w:rPr>
          <w:sz w:val="18"/>
          <w:szCs w:val="18"/>
        </w:rPr>
        <w:t xml:space="preserve">tabia </w:t>
      </w:r>
      <w:r w:rsidRPr="0076650E">
        <w:rPr>
          <w:sz w:val="18"/>
          <w:szCs w:val="18"/>
        </w:rPr>
        <w:t xml:space="preserve">. Sede Legale, Segreteria, Base Nautica </w:t>
      </w:r>
      <w:r w:rsidR="00543AB7">
        <w:rPr>
          <w:sz w:val="18"/>
          <w:szCs w:val="18"/>
        </w:rPr>
        <w:t xml:space="preserve">–Via Caio Duilio 6 , banchina Fontana  80053 </w:t>
      </w:r>
      <w:r w:rsidR="001D75A7">
        <w:rPr>
          <w:sz w:val="18"/>
          <w:szCs w:val="18"/>
        </w:rPr>
        <w:t>Castellammare</w:t>
      </w:r>
      <w:bookmarkStart w:id="0" w:name="_GoBack"/>
      <w:bookmarkEnd w:id="0"/>
      <w:r w:rsidR="006F2577">
        <w:rPr>
          <w:sz w:val="18"/>
          <w:szCs w:val="18"/>
        </w:rPr>
        <w:t xml:space="preserve"> di Stabia     tel .3396464956</w:t>
      </w:r>
    </w:p>
    <w:p w:rsidR="00543AB7" w:rsidRPr="001D75A7" w:rsidRDefault="00FD4314" w:rsidP="00543AB7">
      <w:pPr>
        <w:rPr>
          <w:i/>
          <w:iCs/>
          <w:sz w:val="18"/>
          <w:szCs w:val="18"/>
          <w:lang w:val="en-US"/>
        </w:rPr>
      </w:pPr>
      <w:r w:rsidRPr="001D75A7">
        <w:rPr>
          <w:sz w:val="18"/>
          <w:szCs w:val="18"/>
          <w:lang w:val="en-US"/>
        </w:rPr>
        <w:t>Sito w</w:t>
      </w:r>
      <w:r w:rsidR="00543AB7" w:rsidRPr="001D75A7">
        <w:rPr>
          <w:sz w:val="18"/>
          <w:szCs w:val="18"/>
          <w:lang w:val="en-US"/>
        </w:rPr>
        <w:t xml:space="preserve">eb </w:t>
      </w:r>
      <w:r w:rsidRPr="001D75A7">
        <w:rPr>
          <w:sz w:val="18"/>
          <w:szCs w:val="18"/>
          <w:lang w:val="en-US"/>
        </w:rPr>
        <w:t xml:space="preserve">: </w:t>
      </w:r>
      <w:hyperlink r:id="rId9" w:history="1">
        <w:r w:rsidR="00543AB7" w:rsidRPr="001D75A7">
          <w:rPr>
            <w:rStyle w:val="Collegamentoipertestuale"/>
            <w:b/>
            <w:iCs/>
            <w:sz w:val="18"/>
            <w:szCs w:val="18"/>
            <w:lang w:val="en-US"/>
          </w:rPr>
          <w:t>www.leganavalestabia.it</w:t>
        </w:r>
      </w:hyperlink>
      <w:r w:rsidR="00543AB7" w:rsidRPr="001D75A7">
        <w:rPr>
          <w:b/>
          <w:iCs/>
          <w:sz w:val="18"/>
          <w:szCs w:val="18"/>
          <w:lang w:val="en-US"/>
        </w:rPr>
        <w:t xml:space="preserve">   </w:t>
      </w:r>
      <w:r w:rsidR="0050652F">
        <w:rPr>
          <w:b/>
          <w:iCs/>
          <w:sz w:val="18"/>
          <w:szCs w:val="18"/>
          <w:lang w:val="en-US"/>
        </w:rPr>
        <w:t>castellammaredistabia@leganavale.it</w:t>
      </w:r>
    </w:p>
    <w:p w:rsidR="00FD4314" w:rsidRPr="0076650E" w:rsidRDefault="00FD4314" w:rsidP="00FD4314">
      <w:pPr>
        <w:rPr>
          <w:sz w:val="18"/>
          <w:szCs w:val="18"/>
        </w:rPr>
      </w:pPr>
      <w:r w:rsidRPr="0076650E">
        <w:rPr>
          <w:b/>
          <w:bCs/>
          <w:sz w:val="18"/>
          <w:szCs w:val="18"/>
        </w:rPr>
        <w:t xml:space="preserve">2. Regolamenti </w:t>
      </w:r>
    </w:p>
    <w:p w:rsidR="00FD4314" w:rsidRPr="0076650E" w:rsidRDefault="00FD4314" w:rsidP="00FD4314">
      <w:pPr>
        <w:rPr>
          <w:sz w:val="18"/>
          <w:szCs w:val="18"/>
        </w:rPr>
      </w:pPr>
      <w:r w:rsidRPr="0076650E">
        <w:rPr>
          <w:sz w:val="18"/>
          <w:szCs w:val="18"/>
        </w:rPr>
        <w:t xml:space="preserve">2.1. Le regate si svolgono applicando le regole di regata come definite nel regolamento di regata W.S. 2017/2020. </w:t>
      </w:r>
    </w:p>
    <w:p w:rsidR="00FD4314" w:rsidRPr="0076650E" w:rsidRDefault="00FD4314" w:rsidP="00FD4314">
      <w:pPr>
        <w:rPr>
          <w:sz w:val="18"/>
          <w:szCs w:val="18"/>
        </w:rPr>
      </w:pPr>
      <w:r w:rsidRPr="0076650E">
        <w:rPr>
          <w:sz w:val="18"/>
          <w:szCs w:val="18"/>
        </w:rPr>
        <w:t xml:space="preserve">2.2. La pubblicità è libera come da regole di classe per le classi Laser 4.7, Radial maschile. La pubblicità è libera per la classe Standard e Radial Femminile. </w:t>
      </w:r>
    </w:p>
    <w:p w:rsidR="00FD4314" w:rsidRPr="0076650E" w:rsidRDefault="00FD4314" w:rsidP="00FD4314">
      <w:pPr>
        <w:rPr>
          <w:sz w:val="18"/>
          <w:szCs w:val="18"/>
        </w:rPr>
      </w:pPr>
      <w:r w:rsidRPr="0076650E">
        <w:rPr>
          <w:sz w:val="18"/>
          <w:szCs w:val="18"/>
        </w:rPr>
        <w:t xml:space="preserve">2.3. L’Affiliato che organizza può richiedere alle barche in regata di portare la pubblicità di uno sponsor della manifestazione. (come da Regulation 20 W.S.). </w:t>
      </w:r>
    </w:p>
    <w:p w:rsidR="00FD4314" w:rsidRPr="0076650E" w:rsidRDefault="00FD4314" w:rsidP="00FD4314">
      <w:pPr>
        <w:rPr>
          <w:sz w:val="18"/>
          <w:szCs w:val="18"/>
        </w:rPr>
      </w:pPr>
      <w:r w:rsidRPr="0076650E">
        <w:rPr>
          <w:sz w:val="18"/>
          <w:szCs w:val="18"/>
        </w:rPr>
        <w:t xml:space="preserve">2.4. La normativa FIV è da considerarsi Regola. </w:t>
      </w:r>
    </w:p>
    <w:p w:rsidR="00FD4314" w:rsidRPr="0076650E" w:rsidRDefault="00FD4314" w:rsidP="00FD4314">
      <w:pPr>
        <w:rPr>
          <w:sz w:val="18"/>
          <w:szCs w:val="18"/>
        </w:rPr>
      </w:pPr>
      <w:r w:rsidRPr="0076650E">
        <w:rPr>
          <w:sz w:val="18"/>
          <w:szCs w:val="18"/>
        </w:rPr>
        <w:t xml:space="preserve">2.5. L’appendice P sarà applicata così come descritta nel RRS. </w:t>
      </w:r>
    </w:p>
    <w:p w:rsidR="00FD4314" w:rsidRPr="0076650E" w:rsidRDefault="00FD4314" w:rsidP="00FD4314">
      <w:pPr>
        <w:rPr>
          <w:sz w:val="18"/>
          <w:szCs w:val="18"/>
        </w:rPr>
      </w:pPr>
      <w:r w:rsidRPr="0076650E">
        <w:rPr>
          <w:sz w:val="18"/>
          <w:szCs w:val="18"/>
        </w:rPr>
        <w:t xml:space="preserve">2.6. Saranno possibili controlli antidoping durante tutto il periodo di ciascuna manifestazione. </w:t>
      </w:r>
    </w:p>
    <w:p w:rsidR="00F22B54" w:rsidRDefault="00FD4314" w:rsidP="00F22B54">
      <w:pPr>
        <w:spacing w:before="240" w:after="0"/>
        <w:rPr>
          <w:sz w:val="18"/>
          <w:szCs w:val="18"/>
        </w:rPr>
      </w:pPr>
      <w:r w:rsidRPr="0076650E">
        <w:rPr>
          <w:sz w:val="18"/>
          <w:szCs w:val="18"/>
        </w:rPr>
        <w:t>2.7 La regola della Classe Laser 7(a) è ristretta come segue: Solo una persona dovrà essere a bordo mentre la barca è in regata. Il suo nome dovrà essere quello riportato nel modulo di iscrizione.</w:t>
      </w:r>
    </w:p>
    <w:p w:rsidR="00FD4314" w:rsidRPr="0076650E" w:rsidRDefault="00FD4314" w:rsidP="00F22B54">
      <w:pPr>
        <w:spacing w:before="240" w:after="0"/>
        <w:rPr>
          <w:sz w:val="18"/>
          <w:szCs w:val="18"/>
        </w:rPr>
      </w:pPr>
      <w:r w:rsidRPr="0076650E">
        <w:rPr>
          <w:b/>
          <w:bCs/>
          <w:sz w:val="18"/>
          <w:szCs w:val="18"/>
        </w:rPr>
        <w:t xml:space="preserve">3. Programma e Località </w:t>
      </w:r>
    </w:p>
    <w:p w:rsidR="00FD4314" w:rsidRPr="0076650E" w:rsidRDefault="00FD4314" w:rsidP="00FD4314">
      <w:pPr>
        <w:rPr>
          <w:sz w:val="18"/>
          <w:szCs w:val="18"/>
        </w:rPr>
      </w:pPr>
      <w:r w:rsidRPr="0076650E">
        <w:rPr>
          <w:sz w:val="18"/>
          <w:szCs w:val="18"/>
        </w:rPr>
        <w:t xml:space="preserve">3.1. Le regate si svolgeranno nelle acque antistanti il </w:t>
      </w:r>
      <w:r w:rsidR="00543AB7">
        <w:rPr>
          <w:sz w:val="18"/>
          <w:szCs w:val="18"/>
        </w:rPr>
        <w:t xml:space="preserve">litorale di Stabia </w:t>
      </w:r>
    </w:p>
    <w:p w:rsidR="00FD4314" w:rsidRPr="0076650E" w:rsidRDefault="00FD4314" w:rsidP="00FD4314">
      <w:pPr>
        <w:rPr>
          <w:sz w:val="18"/>
          <w:szCs w:val="18"/>
        </w:rPr>
      </w:pPr>
      <w:r w:rsidRPr="0076650E">
        <w:rPr>
          <w:sz w:val="18"/>
          <w:szCs w:val="18"/>
        </w:rPr>
        <w:t xml:space="preserve">3.2. Il Segnale di Avviso per la prima prova in programma sarà esposto alle 14,30 di </w:t>
      </w:r>
      <w:r w:rsidR="00543AB7">
        <w:rPr>
          <w:sz w:val="18"/>
          <w:szCs w:val="18"/>
        </w:rPr>
        <w:t>S</w:t>
      </w:r>
      <w:r w:rsidRPr="0076650E">
        <w:rPr>
          <w:sz w:val="18"/>
          <w:szCs w:val="18"/>
        </w:rPr>
        <w:t xml:space="preserve">abato </w:t>
      </w:r>
      <w:r w:rsidR="00543AB7">
        <w:rPr>
          <w:sz w:val="18"/>
          <w:szCs w:val="18"/>
        </w:rPr>
        <w:t>7 Ottobre</w:t>
      </w:r>
    </w:p>
    <w:p w:rsidR="00FD4314" w:rsidRPr="0076650E" w:rsidRDefault="00FD4314" w:rsidP="00FD4314">
      <w:pPr>
        <w:rPr>
          <w:sz w:val="18"/>
          <w:szCs w:val="18"/>
        </w:rPr>
      </w:pPr>
      <w:r w:rsidRPr="0076650E">
        <w:rPr>
          <w:sz w:val="18"/>
          <w:szCs w:val="18"/>
        </w:rPr>
        <w:t xml:space="preserve">3.3. Sono previste 2 prove per ogni giorno di regata programmato, le prove possono essere riprogrammate come da istruzioni di regata, ma non si possono disputare più di tre prove al giorno. </w:t>
      </w:r>
    </w:p>
    <w:p w:rsidR="00FD4314" w:rsidRPr="0076650E" w:rsidRDefault="00FD4314" w:rsidP="00FD4314">
      <w:pPr>
        <w:rPr>
          <w:sz w:val="18"/>
          <w:szCs w:val="18"/>
        </w:rPr>
      </w:pPr>
      <w:r w:rsidRPr="0076650E">
        <w:rPr>
          <w:sz w:val="18"/>
          <w:szCs w:val="18"/>
        </w:rPr>
        <w:t xml:space="preserve">3.4. Ai sensi del punteggio di Ranking List la regata sarà valida anche se è disputata una sola prova. </w:t>
      </w:r>
    </w:p>
    <w:p w:rsidR="00FD4314" w:rsidRPr="0076650E" w:rsidRDefault="00FD4314" w:rsidP="00FD4314">
      <w:pPr>
        <w:rPr>
          <w:sz w:val="18"/>
          <w:szCs w:val="18"/>
        </w:rPr>
      </w:pPr>
      <w:r w:rsidRPr="0076650E">
        <w:rPr>
          <w:sz w:val="18"/>
          <w:szCs w:val="18"/>
        </w:rPr>
        <w:t xml:space="preserve">3.5. Non saranno date sequenze di partenza dopo le ore 15,30 dell’ultimo giorno di regata. </w:t>
      </w:r>
    </w:p>
    <w:p w:rsidR="00FD4314" w:rsidRPr="0076650E" w:rsidRDefault="00FD4314" w:rsidP="00FD4314">
      <w:pPr>
        <w:rPr>
          <w:sz w:val="18"/>
          <w:szCs w:val="18"/>
        </w:rPr>
      </w:pPr>
      <w:r w:rsidRPr="0076650E">
        <w:rPr>
          <w:sz w:val="18"/>
          <w:szCs w:val="18"/>
        </w:rPr>
        <w:t xml:space="preserve">3.6. La cerimonia di premiazione sarà effettuata l’ultimo giorno di regate, dopo la pubblicazione delle classifiche generali e le eventuali discussioni delle proteste. </w:t>
      </w:r>
    </w:p>
    <w:p w:rsidR="00FD4314" w:rsidRPr="0076650E" w:rsidRDefault="00FD4314" w:rsidP="00FD4314">
      <w:pPr>
        <w:rPr>
          <w:sz w:val="18"/>
          <w:szCs w:val="18"/>
        </w:rPr>
      </w:pPr>
      <w:r w:rsidRPr="0076650E">
        <w:rPr>
          <w:b/>
          <w:bCs/>
          <w:sz w:val="18"/>
          <w:szCs w:val="18"/>
        </w:rPr>
        <w:t xml:space="preserve">4. Formula di regata </w:t>
      </w:r>
    </w:p>
    <w:p w:rsidR="00FD4314" w:rsidRPr="0076650E" w:rsidRDefault="00FD4314" w:rsidP="00FD4314">
      <w:pPr>
        <w:rPr>
          <w:sz w:val="18"/>
          <w:szCs w:val="18"/>
        </w:rPr>
      </w:pPr>
      <w:r w:rsidRPr="0076650E">
        <w:rPr>
          <w:sz w:val="18"/>
          <w:szCs w:val="18"/>
        </w:rPr>
        <w:t xml:space="preserve">4.1. Le regate si correranno in 3 flotte: Laser Standard Olimpico, Laser Radial, Laser 4.7. Il Comitato di Regata si riserva di raggruppare più flotte in partenza. La decisione sarà presa con apposito comunicato. </w:t>
      </w:r>
    </w:p>
    <w:p w:rsidR="00FD4314" w:rsidRPr="0076650E" w:rsidRDefault="00FD4314" w:rsidP="00FD4314">
      <w:pPr>
        <w:rPr>
          <w:sz w:val="18"/>
          <w:szCs w:val="18"/>
        </w:rPr>
      </w:pPr>
      <w:r w:rsidRPr="0076650E">
        <w:rPr>
          <w:sz w:val="18"/>
          <w:szCs w:val="18"/>
        </w:rPr>
        <w:t xml:space="preserve">4.2. La regata di una flotta può essere svolta solo se sono iscritti almeno tre concorrenti. </w:t>
      </w:r>
    </w:p>
    <w:p w:rsidR="00FD4314" w:rsidRPr="0076650E" w:rsidRDefault="00FD4314" w:rsidP="00FD4314">
      <w:pPr>
        <w:rPr>
          <w:sz w:val="18"/>
          <w:szCs w:val="18"/>
        </w:rPr>
      </w:pPr>
      <w:r w:rsidRPr="0076650E">
        <w:rPr>
          <w:b/>
          <w:bCs/>
          <w:sz w:val="18"/>
          <w:szCs w:val="18"/>
        </w:rPr>
        <w:t xml:space="preserve">5. Criteri di ammissione, eleggibilità </w:t>
      </w:r>
    </w:p>
    <w:p w:rsidR="00FD4314" w:rsidRPr="0076650E" w:rsidRDefault="00FD4314" w:rsidP="00FD4314">
      <w:pPr>
        <w:rPr>
          <w:sz w:val="18"/>
          <w:szCs w:val="18"/>
        </w:rPr>
      </w:pPr>
      <w:r w:rsidRPr="0076650E">
        <w:rPr>
          <w:sz w:val="18"/>
          <w:szCs w:val="18"/>
        </w:rPr>
        <w:lastRenderedPageBreak/>
        <w:t xml:space="preserve">5.1. Gli equipaggi tesserati FIV nati nel 2005, che abbiano compiuto 12 anni e i nati negli anni precedenti. </w:t>
      </w:r>
    </w:p>
    <w:p w:rsidR="00FD4314" w:rsidRPr="0076650E" w:rsidRDefault="00FD4314" w:rsidP="00FD4314">
      <w:pPr>
        <w:rPr>
          <w:sz w:val="18"/>
          <w:szCs w:val="18"/>
        </w:rPr>
      </w:pPr>
      <w:r w:rsidRPr="0076650E">
        <w:rPr>
          <w:sz w:val="18"/>
          <w:szCs w:val="18"/>
        </w:rPr>
        <w:t xml:space="preserve">5.2. Le regate sono open per gli equipaggi stranieri e di ogni altra zona. </w:t>
      </w:r>
    </w:p>
    <w:p w:rsidR="00FD4314" w:rsidRPr="0076650E" w:rsidRDefault="00FD4314" w:rsidP="00FD4314">
      <w:pPr>
        <w:rPr>
          <w:sz w:val="18"/>
          <w:szCs w:val="18"/>
        </w:rPr>
      </w:pPr>
      <w:r w:rsidRPr="0076650E">
        <w:rPr>
          <w:b/>
          <w:bCs/>
          <w:sz w:val="18"/>
          <w:szCs w:val="18"/>
        </w:rPr>
        <w:t xml:space="preserve">6. Tesseramento/documenti iscrizione </w:t>
      </w:r>
    </w:p>
    <w:p w:rsidR="00FD4314" w:rsidRPr="0076650E" w:rsidRDefault="00FD4314" w:rsidP="00FD4314">
      <w:pPr>
        <w:rPr>
          <w:sz w:val="18"/>
          <w:szCs w:val="18"/>
        </w:rPr>
      </w:pPr>
      <w:r w:rsidRPr="0076650E">
        <w:rPr>
          <w:sz w:val="18"/>
          <w:szCs w:val="18"/>
        </w:rPr>
        <w:t xml:space="preserve">6.1. </w:t>
      </w:r>
      <w:r w:rsidRPr="0076650E">
        <w:rPr>
          <w:b/>
          <w:bCs/>
          <w:sz w:val="18"/>
          <w:szCs w:val="18"/>
        </w:rPr>
        <w:t xml:space="preserve">Tesseramento: </w:t>
      </w:r>
      <w:r w:rsidRPr="0076650E">
        <w:rPr>
          <w:sz w:val="18"/>
          <w:szCs w:val="18"/>
        </w:rPr>
        <w:t xml:space="preserve">I concorrenti italiani potranno prendere parte alle regate solo se in possesso di tessera FIV valida per l’anno in corso, vidimata per la parte relativa alle prescrizioni sanitarie in accordo con la normativa FIV per il tesseramento e della tessera AICL Tali tessere dovranno essere consegnate alla segreteria del comitato organizzatore all’atto del perfezionamento dell’iscrizione. </w:t>
      </w:r>
    </w:p>
    <w:p w:rsidR="00FD4314" w:rsidRPr="0076650E" w:rsidRDefault="00FD4314" w:rsidP="00FD4314">
      <w:pPr>
        <w:rPr>
          <w:sz w:val="18"/>
          <w:szCs w:val="18"/>
        </w:rPr>
      </w:pPr>
      <w:r w:rsidRPr="0076650E">
        <w:rPr>
          <w:sz w:val="18"/>
          <w:szCs w:val="18"/>
        </w:rPr>
        <w:t xml:space="preserve">6.2. </w:t>
      </w:r>
      <w:r w:rsidRPr="0076650E">
        <w:rPr>
          <w:b/>
          <w:bCs/>
          <w:sz w:val="18"/>
          <w:szCs w:val="18"/>
        </w:rPr>
        <w:t xml:space="preserve">Assicurazione obbligatoria: </w:t>
      </w:r>
      <w:r w:rsidRPr="0076650E">
        <w:rPr>
          <w:sz w:val="18"/>
          <w:szCs w:val="18"/>
        </w:rPr>
        <w:t>Responsabilità Civile verso Terzi (RCT) secondo Normativa FIV. (€. 1.500.000,00)</w:t>
      </w:r>
    </w:p>
    <w:p w:rsidR="00FD4314" w:rsidRPr="0076650E" w:rsidRDefault="00FD4314" w:rsidP="00FD4314">
      <w:pPr>
        <w:rPr>
          <w:sz w:val="18"/>
          <w:szCs w:val="18"/>
        </w:rPr>
      </w:pPr>
      <w:r w:rsidRPr="0076650E">
        <w:rPr>
          <w:b/>
          <w:bCs/>
          <w:sz w:val="18"/>
          <w:szCs w:val="18"/>
        </w:rPr>
        <w:t xml:space="preserve">7. Stazze, barche ed equipaggiamenti </w:t>
      </w:r>
    </w:p>
    <w:p w:rsidR="00FD4314" w:rsidRPr="0076650E" w:rsidRDefault="00FD4314" w:rsidP="00FD4314">
      <w:pPr>
        <w:rPr>
          <w:sz w:val="18"/>
          <w:szCs w:val="18"/>
        </w:rPr>
      </w:pPr>
      <w:r w:rsidRPr="0076650E">
        <w:rPr>
          <w:sz w:val="18"/>
          <w:szCs w:val="18"/>
        </w:rPr>
        <w:t xml:space="preserve">7.1. Non è richiesto certificato di stazza. </w:t>
      </w:r>
    </w:p>
    <w:p w:rsidR="00FD4314" w:rsidRPr="0076650E" w:rsidRDefault="00FD4314" w:rsidP="00FD4314">
      <w:pPr>
        <w:rPr>
          <w:sz w:val="18"/>
          <w:szCs w:val="18"/>
        </w:rPr>
      </w:pPr>
      <w:r w:rsidRPr="0076650E">
        <w:rPr>
          <w:sz w:val="18"/>
          <w:szCs w:val="18"/>
        </w:rPr>
        <w:t xml:space="preserve">7.2. Tutti i concorrenti debbono utilizzare solo uno scafo, una vela, albero, boma, deriva e timone che possono essere identificati. </w:t>
      </w:r>
    </w:p>
    <w:p w:rsidR="00FD4314" w:rsidRPr="0076650E" w:rsidRDefault="00FD4314" w:rsidP="00FD4314">
      <w:pPr>
        <w:rPr>
          <w:sz w:val="18"/>
          <w:szCs w:val="18"/>
        </w:rPr>
      </w:pPr>
      <w:r w:rsidRPr="0076650E">
        <w:rPr>
          <w:sz w:val="18"/>
          <w:szCs w:val="18"/>
        </w:rPr>
        <w:t xml:space="preserve">7.3. I concorrenti saranno responsabili del rispetto delle regole di stazza e in caso di danni allo scafo, e/o l’equipaggiamento, questo può essere sostituito solamente dopo l’autorizzazione scritta del Comitato di Regata. </w:t>
      </w:r>
    </w:p>
    <w:p w:rsidR="00FD4314" w:rsidRPr="0076650E" w:rsidRDefault="00FD4314" w:rsidP="00FD4314">
      <w:pPr>
        <w:rPr>
          <w:sz w:val="18"/>
          <w:szCs w:val="18"/>
        </w:rPr>
      </w:pPr>
      <w:r w:rsidRPr="0076650E">
        <w:rPr>
          <w:sz w:val="18"/>
          <w:szCs w:val="18"/>
        </w:rPr>
        <w:t xml:space="preserve">7.4. Ogni controllo sarà effettuato tenendo conto del regolamento alle stazze per la Classe Laser. </w:t>
      </w:r>
    </w:p>
    <w:p w:rsidR="00FD4314" w:rsidRPr="0076650E" w:rsidRDefault="00FD4314" w:rsidP="00FD4314">
      <w:pPr>
        <w:rPr>
          <w:sz w:val="18"/>
          <w:szCs w:val="18"/>
        </w:rPr>
      </w:pPr>
      <w:r w:rsidRPr="0076650E">
        <w:rPr>
          <w:sz w:val="18"/>
          <w:szCs w:val="18"/>
        </w:rPr>
        <w:t xml:space="preserve">7.5. Non si può cambiare attrezzatura durante ogni singola serie di regate. </w:t>
      </w:r>
    </w:p>
    <w:p w:rsidR="00FD4314" w:rsidRPr="0076650E" w:rsidRDefault="00FD4314" w:rsidP="00FD4314">
      <w:pPr>
        <w:rPr>
          <w:sz w:val="18"/>
          <w:szCs w:val="18"/>
        </w:rPr>
      </w:pPr>
      <w:r w:rsidRPr="0076650E">
        <w:rPr>
          <w:sz w:val="18"/>
          <w:szCs w:val="18"/>
        </w:rPr>
        <w:t xml:space="preserve">7.6. Per la Classe Standard è consentito l’uso della nuova vela </w:t>
      </w:r>
      <w:r w:rsidRPr="0076650E">
        <w:rPr>
          <w:b/>
          <w:bCs/>
          <w:sz w:val="18"/>
          <w:szCs w:val="18"/>
        </w:rPr>
        <w:t>Mark II</w:t>
      </w:r>
      <w:r w:rsidRPr="0076650E">
        <w:rPr>
          <w:sz w:val="18"/>
          <w:szCs w:val="18"/>
        </w:rPr>
        <w:t xml:space="preserve">. Tutte le imbarcazioni armate indifferentemente con la vela tradizionale o la vela </w:t>
      </w:r>
      <w:r w:rsidRPr="0076650E">
        <w:rPr>
          <w:b/>
          <w:bCs/>
          <w:sz w:val="18"/>
          <w:szCs w:val="18"/>
        </w:rPr>
        <w:t xml:space="preserve">Mark II </w:t>
      </w:r>
      <w:r w:rsidRPr="0076650E">
        <w:rPr>
          <w:sz w:val="18"/>
          <w:szCs w:val="18"/>
        </w:rPr>
        <w:t xml:space="preserve">costituiranno una unica flotta. </w:t>
      </w:r>
    </w:p>
    <w:p w:rsidR="00FD4314" w:rsidRPr="0076650E" w:rsidRDefault="00FD4314" w:rsidP="00FD4314">
      <w:pPr>
        <w:rPr>
          <w:sz w:val="18"/>
          <w:szCs w:val="18"/>
        </w:rPr>
      </w:pPr>
      <w:r w:rsidRPr="0076650E">
        <w:rPr>
          <w:sz w:val="18"/>
          <w:szCs w:val="18"/>
        </w:rPr>
        <w:t xml:space="preserve">7.7. </w:t>
      </w:r>
      <w:r w:rsidRPr="0076650E">
        <w:rPr>
          <w:b/>
          <w:bCs/>
          <w:sz w:val="18"/>
          <w:szCs w:val="18"/>
        </w:rPr>
        <w:t xml:space="preserve">I numeri velici dovranno essere conformi </w:t>
      </w:r>
      <w:r w:rsidRPr="0076650E">
        <w:rPr>
          <w:sz w:val="18"/>
          <w:szCs w:val="18"/>
        </w:rPr>
        <w:t xml:space="preserve">a quanto indicato dalle regole del regolamento di Classe. </w:t>
      </w:r>
    </w:p>
    <w:p w:rsidR="00FD4314" w:rsidRPr="0076650E" w:rsidRDefault="00FD4314" w:rsidP="00FD4314">
      <w:pPr>
        <w:rPr>
          <w:sz w:val="18"/>
          <w:szCs w:val="18"/>
        </w:rPr>
      </w:pPr>
      <w:r w:rsidRPr="0076650E">
        <w:rPr>
          <w:b/>
          <w:bCs/>
          <w:sz w:val="18"/>
          <w:szCs w:val="18"/>
        </w:rPr>
        <w:t xml:space="preserve">8. Modalità di Iscrizione </w:t>
      </w:r>
    </w:p>
    <w:p w:rsidR="00FD4314" w:rsidRPr="0076650E" w:rsidRDefault="00FD4314" w:rsidP="00FD4314">
      <w:pPr>
        <w:rPr>
          <w:sz w:val="18"/>
          <w:szCs w:val="18"/>
        </w:rPr>
      </w:pPr>
      <w:r w:rsidRPr="0076650E">
        <w:rPr>
          <w:sz w:val="18"/>
          <w:szCs w:val="18"/>
        </w:rPr>
        <w:t xml:space="preserve">8.1. </w:t>
      </w:r>
      <w:r w:rsidRPr="0076650E">
        <w:rPr>
          <w:b/>
          <w:bCs/>
          <w:sz w:val="18"/>
          <w:szCs w:val="18"/>
        </w:rPr>
        <w:t xml:space="preserve">Limitazioni: </w:t>
      </w:r>
      <w:r w:rsidRPr="0076650E">
        <w:rPr>
          <w:sz w:val="18"/>
          <w:szCs w:val="18"/>
        </w:rPr>
        <w:t>non ci sono limitazioni di zona FIV o di nazione, la regata è open. Tutti i concorrenti saranno inseriti nelle classifiche finali. 2</w:t>
      </w:r>
    </w:p>
    <w:p w:rsidR="00FD4314" w:rsidRPr="00543AB7" w:rsidRDefault="00FD4314" w:rsidP="00543AB7">
      <w:pPr>
        <w:rPr>
          <w:sz w:val="18"/>
          <w:szCs w:val="18"/>
        </w:rPr>
      </w:pPr>
      <w:r w:rsidRPr="0076650E">
        <w:rPr>
          <w:sz w:val="18"/>
          <w:szCs w:val="18"/>
        </w:rPr>
        <w:t xml:space="preserve">8.2. Le pre-iscrizioni dovranno pervenire entro e non oltre le ore 19,00 di </w:t>
      </w:r>
      <w:r w:rsidR="00543AB7">
        <w:rPr>
          <w:sz w:val="18"/>
          <w:szCs w:val="18"/>
        </w:rPr>
        <w:t xml:space="preserve">Giovedì </w:t>
      </w:r>
      <w:r w:rsidR="00F22B54">
        <w:rPr>
          <w:sz w:val="18"/>
          <w:szCs w:val="18"/>
        </w:rPr>
        <w:t>5</w:t>
      </w:r>
      <w:r w:rsidR="00543AB7">
        <w:rPr>
          <w:sz w:val="18"/>
          <w:szCs w:val="18"/>
        </w:rPr>
        <w:t xml:space="preserve"> Ottobre</w:t>
      </w:r>
      <w:r w:rsidRPr="0076650E">
        <w:rPr>
          <w:sz w:val="18"/>
          <w:szCs w:val="18"/>
        </w:rPr>
        <w:t xml:space="preserve"> presso la segreteria della LNI </w:t>
      </w:r>
      <w:r w:rsidR="00543AB7">
        <w:rPr>
          <w:sz w:val="18"/>
          <w:szCs w:val="18"/>
        </w:rPr>
        <w:t xml:space="preserve">Castellammare di stabia  </w:t>
      </w:r>
      <w:r w:rsidRPr="0076650E">
        <w:rPr>
          <w:sz w:val="18"/>
          <w:szCs w:val="18"/>
        </w:rPr>
        <w:t xml:space="preserve">per via e-mail : </w:t>
      </w:r>
      <w:r w:rsidR="00543AB7" w:rsidRPr="00543AB7">
        <w:rPr>
          <w:sz w:val="18"/>
          <w:szCs w:val="18"/>
        </w:rPr>
        <w:t>segreteria@leganavalestabia.it</w:t>
      </w:r>
    </w:p>
    <w:p w:rsidR="00FD4314" w:rsidRPr="0076650E" w:rsidRDefault="00FD4314" w:rsidP="00FD4314">
      <w:pPr>
        <w:rPr>
          <w:sz w:val="18"/>
          <w:szCs w:val="18"/>
        </w:rPr>
      </w:pPr>
      <w:r w:rsidRPr="0076650E">
        <w:rPr>
          <w:sz w:val="18"/>
          <w:szCs w:val="18"/>
        </w:rPr>
        <w:t xml:space="preserve">8.3. Le iscrizioni dovranno essere perfezionate presso la segreteria del Comitato Organizzatore dalle ore 10,00 alle ore 12,00 del primo giorno di regata; il pagamento della quota di iscrizione, fissato in € 20,00 può essere effettuato all’atto della convalida dell’iscrizione. </w:t>
      </w:r>
    </w:p>
    <w:p w:rsidR="00FD4314" w:rsidRPr="0076650E" w:rsidRDefault="00FD4314" w:rsidP="00FD4314">
      <w:pPr>
        <w:rPr>
          <w:sz w:val="18"/>
          <w:szCs w:val="18"/>
        </w:rPr>
      </w:pPr>
      <w:r w:rsidRPr="0076650E">
        <w:rPr>
          <w:sz w:val="18"/>
          <w:szCs w:val="18"/>
        </w:rPr>
        <w:t xml:space="preserve">8.4. Il timoniere che sottoscrive le iscrizioni non potrà essere sostituito durante la serie di regate. </w:t>
      </w:r>
    </w:p>
    <w:p w:rsidR="00FD4314" w:rsidRPr="0076650E" w:rsidRDefault="00FD4314" w:rsidP="00FD4314">
      <w:pPr>
        <w:rPr>
          <w:sz w:val="18"/>
          <w:szCs w:val="18"/>
        </w:rPr>
      </w:pPr>
      <w:r w:rsidRPr="0076650E">
        <w:rPr>
          <w:sz w:val="18"/>
          <w:szCs w:val="18"/>
        </w:rPr>
        <w:t xml:space="preserve">8.5. I concorrenti minorenni dovranno consegnare il modulo di iscrizione firmato in calce dal genitore o da chi, durante la manifestazione, si assume la responsabilità di farlo scendere in acqua a regatare. </w:t>
      </w:r>
    </w:p>
    <w:p w:rsidR="00FD4314" w:rsidRPr="0076650E" w:rsidRDefault="00FD4314" w:rsidP="00FD4314">
      <w:pPr>
        <w:rPr>
          <w:sz w:val="18"/>
          <w:szCs w:val="18"/>
        </w:rPr>
      </w:pPr>
      <w:r w:rsidRPr="0076650E">
        <w:rPr>
          <w:b/>
          <w:bCs/>
          <w:sz w:val="18"/>
          <w:szCs w:val="18"/>
        </w:rPr>
        <w:t xml:space="preserve">9. Classi e Categorie di età </w:t>
      </w:r>
    </w:p>
    <w:p w:rsidR="00FD4314" w:rsidRPr="0076650E" w:rsidRDefault="00FD4314" w:rsidP="00FD4314">
      <w:pPr>
        <w:rPr>
          <w:sz w:val="18"/>
          <w:szCs w:val="18"/>
        </w:rPr>
      </w:pPr>
      <w:r w:rsidRPr="0076650E">
        <w:rPr>
          <w:sz w:val="18"/>
          <w:szCs w:val="18"/>
        </w:rPr>
        <w:t xml:space="preserve">9.1. </w:t>
      </w:r>
      <w:r w:rsidRPr="0076650E">
        <w:rPr>
          <w:b/>
          <w:bCs/>
          <w:sz w:val="18"/>
          <w:szCs w:val="18"/>
        </w:rPr>
        <w:t xml:space="preserve">Laser 4.7 </w:t>
      </w:r>
      <w:r w:rsidRPr="0076650E">
        <w:rPr>
          <w:sz w:val="18"/>
          <w:szCs w:val="18"/>
        </w:rPr>
        <w:t xml:space="preserve">(maschile-femminile) </w:t>
      </w:r>
    </w:p>
    <w:p w:rsidR="00FD4314" w:rsidRPr="0076650E" w:rsidRDefault="00FD4314" w:rsidP="00FD4314">
      <w:pPr>
        <w:rPr>
          <w:sz w:val="18"/>
          <w:szCs w:val="18"/>
        </w:rPr>
      </w:pPr>
      <w:r w:rsidRPr="0076650E">
        <w:rPr>
          <w:sz w:val="18"/>
          <w:szCs w:val="18"/>
        </w:rPr>
        <w:t xml:space="preserve">9.2. Under 16 i nati nel 2002 -. 2003 - 2004 e </w:t>
      </w:r>
      <w:r w:rsidRPr="0076650E">
        <w:rPr>
          <w:b/>
          <w:bCs/>
          <w:sz w:val="18"/>
          <w:szCs w:val="18"/>
        </w:rPr>
        <w:t xml:space="preserve">2005 </w:t>
      </w:r>
      <w:r w:rsidRPr="0076650E">
        <w:rPr>
          <w:sz w:val="18"/>
          <w:szCs w:val="18"/>
        </w:rPr>
        <w:t>(</w:t>
      </w:r>
      <w:r w:rsidRPr="0076650E">
        <w:rPr>
          <w:b/>
          <w:bCs/>
          <w:sz w:val="18"/>
          <w:szCs w:val="18"/>
        </w:rPr>
        <w:t>questi ultimi devono aver compiuto il 12° anno di età</w:t>
      </w:r>
      <w:r w:rsidRPr="0076650E">
        <w:rPr>
          <w:sz w:val="18"/>
          <w:szCs w:val="18"/>
        </w:rPr>
        <w:t xml:space="preserve">) </w:t>
      </w:r>
    </w:p>
    <w:p w:rsidR="00FD4314" w:rsidRPr="0076650E" w:rsidRDefault="00FD4314" w:rsidP="00543AB7">
      <w:pPr>
        <w:spacing w:after="0"/>
        <w:rPr>
          <w:sz w:val="18"/>
          <w:szCs w:val="18"/>
        </w:rPr>
      </w:pPr>
      <w:r w:rsidRPr="0076650E">
        <w:rPr>
          <w:b/>
          <w:bCs/>
          <w:sz w:val="18"/>
          <w:szCs w:val="18"/>
        </w:rPr>
        <w:t xml:space="preserve">Laser Radial </w:t>
      </w:r>
      <w:r w:rsidRPr="0076650E">
        <w:rPr>
          <w:sz w:val="18"/>
          <w:szCs w:val="18"/>
        </w:rPr>
        <w:t xml:space="preserve">(maschile) e </w:t>
      </w:r>
      <w:r w:rsidRPr="0076650E">
        <w:rPr>
          <w:b/>
          <w:bCs/>
          <w:sz w:val="18"/>
          <w:szCs w:val="18"/>
        </w:rPr>
        <w:t xml:space="preserve">Laser Radial </w:t>
      </w:r>
      <w:r w:rsidRPr="0076650E">
        <w:rPr>
          <w:sz w:val="18"/>
          <w:szCs w:val="18"/>
        </w:rPr>
        <w:t>(femminile)</w:t>
      </w:r>
    </w:p>
    <w:p w:rsidR="00FD4314" w:rsidRPr="0076650E" w:rsidRDefault="00FD4314" w:rsidP="00FD4314">
      <w:pPr>
        <w:rPr>
          <w:sz w:val="18"/>
          <w:szCs w:val="18"/>
        </w:rPr>
      </w:pPr>
      <w:r w:rsidRPr="0076650E">
        <w:rPr>
          <w:sz w:val="18"/>
          <w:szCs w:val="18"/>
        </w:rPr>
        <w:t xml:space="preserve">Open i nati prima del 1999 - Under 19 i nati nel 1999, 2000. </w:t>
      </w:r>
    </w:p>
    <w:p w:rsidR="00FD4314" w:rsidRPr="0076650E" w:rsidRDefault="00FD4314" w:rsidP="00543AB7">
      <w:pPr>
        <w:spacing w:after="0"/>
        <w:rPr>
          <w:sz w:val="18"/>
          <w:szCs w:val="18"/>
        </w:rPr>
      </w:pPr>
      <w:r w:rsidRPr="0076650E">
        <w:rPr>
          <w:b/>
          <w:bCs/>
          <w:sz w:val="18"/>
          <w:szCs w:val="18"/>
        </w:rPr>
        <w:t xml:space="preserve">Laser Standard </w:t>
      </w:r>
    </w:p>
    <w:p w:rsidR="00FD4314" w:rsidRPr="0076650E" w:rsidRDefault="00FD4314" w:rsidP="00FD4314">
      <w:pPr>
        <w:rPr>
          <w:sz w:val="18"/>
          <w:szCs w:val="18"/>
        </w:rPr>
      </w:pPr>
      <w:r w:rsidRPr="0076650E">
        <w:rPr>
          <w:sz w:val="18"/>
          <w:szCs w:val="18"/>
        </w:rPr>
        <w:t xml:space="preserve">Open i nati prima del 1997 - Under 19 i nati nel 1999, 2000. </w:t>
      </w:r>
    </w:p>
    <w:p w:rsidR="00FD4314" w:rsidRPr="0076650E" w:rsidRDefault="00FD4314" w:rsidP="00FD4314">
      <w:pPr>
        <w:rPr>
          <w:sz w:val="18"/>
          <w:szCs w:val="18"/>
        </w:rPr>
      </w:pPr>
      <w:r w:rsidRPr="0076650E">
        <w:rPr>
          <w:sz w:val="18"/>
          <w:szCs w:val="18"/>
        </w:rPr>
        <w:t xml:space="preserve">9.3. Per accedere alla classe Laser Radial bisogna essere almeno Under 17; per accedere alla classe Laser Standard si deve essere almeno Under 19 </w:t>
      </w:r>
    </w:p>
    <w:p w:rsidR="00FD4314" w:rsidRPr="0076650E" w:rsidRDefault="00FD4314" w:rsidP="00FD4314">
      <w:pPr>
        <w:rPr>
          <w:sz w:val="18"/>
          <w:szCs w:val="18"/>
        </w:rPr>
      </w:pPr>
      <w:r w:rsidRPr="0076650E">
        <w:rPr>
          <w:sz w:val="18"/>
          <w:szCs w:val="18"/>
        </w:rPr>
        <w:t xml:space="preserve">9.4. L’uso della vela 4.7 è obbligatorio per tesserati FIV, di entrambi i sessi, nati nel 2002-2003 e 2004. </w:t>
      </w:r>
    </w:p>
    <w:p w:rsidR="00FD4314" w:rsidRPr="0076650E" w:rsidRDefault="00FD4314" w:rsidP="00FD4314">
      <w:pPr>
        <w:rPr>
          <w:sz w:val="18"/>
          <w:szCs w:val="18"/>
        </w:rPr>
      </w:pPr>
      <w:r w:rsidRPr="0076650E">
        <w:rPr>
          <w:sz w:val="18"/>
          <w:szCs w:val="18"/>
        </w:rPr>
        <w:t xml:space="preserve">9.5. E’ Master chi ha compiuto 35 anni. </w:t>
      </w:r>
    </w:p>
    <w:p w:rsidR="00FD4314" w:rsidRPr="0076650E" w:rsidRDefault="00FD4314" w:rsidP="00FD4314">
      <w:pPr>
        <w:rPr>
          <w:sz w:val="18"/>
          <w:szCs w:val="18"/>
        </w:rPr>
      </w:pPr>
      <w:r w:rsidRPr="0076650E">
        <w:rPr>
          <w:b/>
          <w:bCs/>
          <w:sz w:val="18"/>
          <w:szCs w:val="18"/>
        </w:rPr>
        <w:t xml:space="preserve">10. Punteggio </w:t>
      </w:r>
    </w:p>
    <w:p w:rsidR="00FD4314" w:rsidRPr="0076650E" w:rsidRDefault="00FD4314" w:rsidP="00FD4314">
      <w:pPr>
        <w:rPr>
          <w:sz w:val="18"/>
          <w:szCs w:val="18"/>
        </w:rPr>
      </w:pPr>
      <w:r w:rsidRPr="0076650E">
        <w:rPr>
          <w:sz w:val="18"/>
          <w:szCs w:val="18"/>
        </w:rPr>
        <w:t xml:space="preserve">10.1. Ai sensi dei conteggi delle classifiche eventuali concorrenti stranieri o di altra zona non verranno rimossi dalle classifiche. </w:t>
      </w:r>
    </w:p>
    <w:p w:rsidR="00FD4314" w:rsidRPr="0076650E" w:rsidRDefault="00FD4314" w:rsidP="00FD4314">
      <w:pPr>
        <w:rPr>
          <w:sz w:val="18"/>
          <w:szCs w:val="18"/>
        </w:rPr>
      </w:pPr>
      <w:r w:rsidRPr="0076650E">
        <w:rPr>
          <w:sz w:val="18"/>
          <w:szCs w:val="18"/>
        </w:rPr>
        <w:lastRenderedPageBreak/>
        <w:t xml:space="preserve">10.2. Sarà applicato il punteggio minimo come previsto nell’Appendice “A” del RRS </w:t>
      </w:r>
    </w:p>
    <w:p w:rsidR="00FD4314" w:rsidRPr="0076650E" w:rsidRDefault="00FD4314" w:rsidP="00FD4314">
      <w:pPr>
        <w:rPr>
          <w:sz w:val="18"/>
          <w:szCs w:val="18"/>
        </w:rPr>
      </w:pPr>
      <w:r w:rsidRPr="0076650E">
        <w:rPr>
          <w:sz w:val="18"/>
          <w:szCs w:val="18"/>
        </w:rPr>
        <w:t xml:space="preserve">10.3. In ciascuna classifica speciale, categoria giovanile, femminile, ogni concorrente manterrà il punteggio acquisito nelle regate di flotta e non sarà riassegnato un nuovo punteggio. </w:t>
      </w:r>
    </w:p>
    <w:p w:rsidR="00FD4314" w:rsidRPr="0076650E" w:rsidRDefault="00FD4314" w:rsidP="00FD4314">
      <w:pPr>
        <w:rPr>
          <w:sz w:val="18"/>
          <w:szCs w:val="18"/>
        </w:rPr>
      </w:pPr>
      <w:r w:rsidRPr="0076650E">
        <w:rPr>
          <w:sz w:val="18"/>
          <w:szCs w:val="18"/>
        </w:rPr>
        <w:t xml:space="preserve">10.4. Qualora la regata rientri tra quelle che concorrono a formare la R.L. Zonale il fattore E.R. sarà 10. </w:t>
      </w:r>
    </w:p>
    <w:p w:rsidR="00FD4314" w:rsidRPr="0076650E" w:rsidRDefault="00FD4314" w:rsidP="00FD4314">
      <w:pPr>
        <w:rPr>
          <w:sz w:val="18"/>
          <w:szCs w:val="18"/>
        </w:rPr>
      </w:pPr>
      <w:r w:rsidRPr="0076650E">
        <w:rPr>
          <w:sz w:val="18"/>
          <w:szCs w:val="18"/>
        </w:rPr>
        <w:t xml:space="preserve">10.5. La regata non rientra nella R.L. Nazionale </w:t>
      </w:r>
    </w:p>
    <w:p w:rsidR="00FD4314" w:rsidRPr="0076650E" w:rsidRDefault="00FD4314" w:rsidP="00FD4314">
      <w:pPr>
        <w:rPr>
          <w:sz w:val="18"/>
          <w:szCs w:val="18"/>
        </w:rPr>
      </w:pPr>
      <w:r w:rsidRPr="0076650E">
        <w:rPr>
          <w:b/>
          <w:bCs/>
          <w:sz w:val="18"/>
          <w:szCs w:val="18"/>
        </w:rPr>
        <w:t xml:space="preserve">11. Premi </w:t>
      </w:r>
    </w:p>
    <w:p w:rsidR="00FD4314" w:rsidRPr="0076650E" w:rsidRDefault="00FD4314" w:rsidP="00FD4314">
      <w:pPr>
        <w:rPr>
          <w:sz w:val="18"/>
          <w:szCs w:val="18"/>
        </w:rPr>
      </w:pPr>
      <w:r w:rsidRPr="0076650E">
        <w:rPr>
          <w:sz w:val="18"/>
          <w:szCs w:val="18"/>
        </w:rPr>
        <w:t xml:space="preserve">11.1. Saranno assegnati i seguenti premi (ove presenti e in base alle caratteristiche delle flotte): </w:t>
      </w:r>
    </w:p>
    <w:p w:rsidR="00FD4314" w:rsidRPr="0076650E" w:rsidRDefault="00FD4314" w:rsidP="00FD4314">
      <w:pPr>
        <w:rPr>
          <w:sz w:val="18"/>
          <w:szCs w:val="18"/>
          <w:lang w:val="en-GB"/>
        </w:rPr>
      </w:pPr>
      <w:r w:rsidRPr="0076650E">
        <w:rPr>
          <w:b/>
          <w:bCs/>
          <w:sz w:val="18"/>
          <w:szCs w:val="18"/>
          <w:lang w:val="en-GB"/>
        </w:rPr>
        <w:t xml:space="preserve">Classe Standard </w:t>
      </w:r>
      <w:r w:rsidRPr="0076650E">
        <w:rPr>
          <w:sz w:val="18"/>
          <w:szCs w:val="18"/>
          <w:lang w:val="en-GB"/>
        </w:rPr>
        <w:t xml:space="preserve">Winner Overall - 2° Overall - 3° Overall - Winner Under 19 - Winner Over 35 </w:t>
      </w:r>
      <w:r w:rsidRPr="0076650E">
        <w:rPr>
          <w:b/>
          <w:bCs/>
          <w:sz w:val="18"/>
          <w:szCs w:val="18"/>
          <w:lang w:val="en-GB"/>
        </w:rPr>
        <w:t xml:space="preserve">Classe Radial </w:t>
      </w:r>
      <w:r w:rsidRPr="0076650E">
        <w:rPr>
          <w:sz w:val="18"/>
          <w:szCs w:val="18"/>
          <w:lang w:val="en-GB"/>
        </w:rPr>
        <w:t xml:space="preserve">Winner Overall - 2° Overall - 3° Overall - Winner Female - Winner Over 35 </w:t>
      </w:r>
      <w:r w:rsidRPr="0076650E">
        <w:rPr>
          <w:b/>
          <w:bCs/>
          <w:sz w:val="18"/>
          <w:szCs w:val="18"/>
          <w:lang w:val="en-GB"/>
        </w:rPr>
        <w:t xml:space="preserve">Classe Laser 4.7 </w:t>
      </w:r>
      <w:r w:rsidRPr="0076650E">
        <w:rPr>
          <w:sz w:val="18"/>
          <w:szCs w:val="18"/>
          <w:lang w:val="en-GB"/>
        </w:rPr>
        <w:t xml:space="preserve">Winner Overall - 2° Overall - 3° Overall - Winner Under 16 - Winner Female </w:t>
      </w:r>
    </w:p>
    <w:p w:rsidR="00FD4314" w:rsidRPr="0076650E" w:rsidRDefault="00FD4314" w:rsidP="00FD4314">
      <w:pPr>
        <w:rPr>
          <w:sz w:val="18"/>
          <w:szCs w:val="18"/>
        </w:rPr>
      </w:pPr>
      <w:r w:rsidRPr="0076650E">
        <w:rPr>
          <w:b/>
          <w:bCs/>
          <w:sz w:val="18"/>
          <w:szCs w:val="18"/>
        </w:rPr>
        <w:t xml:space="preserve">12. Istruzioni di regata </w:t>
      </w:r>
    </w:p>
    <w:p w:rsidR="00FD4314" w:rsidRPr="0076650E" w:rsidRDefault="00FD4314" w:rsidP="00FD4314">
      <w:pPr>
        <w:rPr>
          <w:sz w:val="18"/>
          <w:szCs w:val="18"/>
        </w:rPr>
      </w:pPr>
      <w:r w:rsidRPr="0076650E">
        <w:rPr>
          <w:sz w:val="18"/>
          <w:szCs w:val="18"/>
        </w:rPr>
        <w:t xml:space="preserve">Le IdR saranno a disposizione dei concorrenti presso la Segreteria del Comitato Organizzatore   dalle ore 10,00 del primo giorno di regata                                                              . </w:t>
      </w:r>
    </w:p>
    <w:p w:rsidR="00FD4314" w:rsidRPr="0076650E" w:rsidRDefault="00FD4314" w:rsidP="00FD4314">
      <w:pPr>
        <w:rPr>
          <w:b/>
          <w:bCs/>
          <w:sz w:val="18"/>
          <w:szCs w:val="18"/>
        </w:rPr>
      </w:pPr>
      <w:r w:rsidRPr="0076650E">
        <w:rPr>
          <w:b/>
          <w:bCs/>
          <w:sz w:val="18"/>
          <w:szCs w:val="18"/>
        </w:rPr>
        <w:t xml:space="preserve">13. Percorso </w:t>
      </w:r>
    </w:p>
    <w:p w:rsidR="00FD4314" w:rsidRPr="00F22B54" w:rsidRDefault="00FD4314" w:rsidP="00FD4314">
      <w:pPr>
        <w:rPr>
          <w:sz w:val="18"/>
          <w:szCs w:val="18"/>
        </w:rPr>
      </w:pPr>
      <w:r w:rsidRPr="00F22B54">
        <w:rPr>
          <w:bCs/>
          <w:sz w:val="18"/>
          <w:szCs w:val="18"/>
        </w:rPr>
        <w:t>Sarà adottato il percorso cos</w:t>
      </w:r>
      <w:r w:rsidR="00F22B54" w:rsidRPr="00F22B54">
        <w:rPr>
          <w:bCs/>
          <w:sz w:val="18"/>
          <w:szCs w:val="18"/>
        </w:rPr>
        <w:t xml:space="preserve">ì </w:t>
      </w:r>
      <w:r w:rsidRPr="00F22B54">
        <w:rPr>
          <w:bCs/>
          <w:sz w:val="18"/>
          <w:szCs w:val="18"/>
        </w:rPr>
        <w:t xml:space="preserve"> come descritto dalli istruzioni di </w:t>
      </w:r>
      <w:r w:rsidR="00F22B54" w:rsidRPr="00F22B54">
        <w:rPr>
          <w:bCs/>
          <w:sz w:val="18"/>
          <w:szCs w:val="18"/>
        </w:rPr>
        <w:t>regata e  illustra</w:t>
      </w:r>
      <w:r w:rsidRPr="00F22B54">
        <w:rPr>
          <w:bCs/>
          <w:sz w:val="18"/>
          <w:szCs w:val="18"/>
        </w:rPr>
        <w:t xml:space="preserve">to  di seguito </w:t>
      </w:r>
    </w:p>
    <w:p w:rsidR="00FD4314" w:rsidRPr="0076650E" w:rsidRDefault="00FD4314" w:rsidP="00FD4314">
      <w:pPr>
        <w:rPr>
          <w:sz w:val="18"/>
          <w:szCs w:val="18"/>
        </w:rPr>
      </w:pPr>
      <w:r w:rsidRPr="0076650E">
        <w:rPr>
          <w:noProof/>
          <w:sz w:val="18"/>
          <w:szCs w:val="18"/>
          <w:lang w:eastAsia="it-IT"/>
        </w:rPr>
        <w:drawing>
          <wp:inline distT="0" distB="0" distL="0" distR="0">
            <wp:extent cx="1630017" cy="1789674"/>
            <wp:effectExtent l="0" t="0" r="889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0629" cy="1922100"/>
                    </a:xfrm>
                    <a:prstGeom prst="rect">
                      <a:avLst/>
                    </a:prstGeom>
                    <a:noFill/>
                  </pic:spPr>
                </pic:pic>
              </a:graphicData>
            </a:graphic>
          </wp:inline>
        </w:drawing>
      </w:r>
    </w:p>
    <w:p w:rsidR="00FD4314" w:rsidRPr="0076650E" w:rsidRDefault="00FD4314" w:rsidP="00FD4314">
      <w:pPr>
        <w:rPr>
          <w:sz w:val="18"/>
          <w:szCs w:val="18"/>
        </w:rPr>
      </w:pPr>
      <w:r w:rsidRPr="0076650E">
        <w:rPr>
          <w:b/>
          <w:bCs/>
          <w:sz w:val="18"/>
          <w:szCs w:val="18"/>
        </w:rPr>
        <w:t xml:space="preserve">14. Mancato svolgimento </w:t>
      </w:r>
    </w:p>
    <w:p w:rsidR="00FD4314" w:rsidRPr="0076650E" w:rsidRDefault="00FD4314" w:rsidP="00FD4314">
      <w:pPr>
        <w:rPr>
          <w:sz w:val="18"/>
          <w:szCs w:val="18"/>
        </w:rPr>
      </w:pPr>
      <w:r w:rsidRPr="0076650E">
        <w:rPr>
          <w:sz w:val="18"/>
          <w:szCs w:val="18"/>
        </w:rPr>
        <w:t xml:space="preserve">Nel caso di mancato svolgimento di una prova vedasi punto 3 del presente Bando. </w:t>
      </w:r>
    </w:p>
    <w:p w:rsidR="00FD4314" w:rsidRPr="0076650E" w:rsidRDefault="00FD4314" w:rsidP="00FD4314">
      <w:pPr>
        <w:rPr>
          <w:sz w:val="18"/>
          <w:szCs w:val="18"/>
        </w:rPr>
      </w:pPr>
      <w:r w:rsidRPr="0076650E">
        <w:rPr>
          <w:b/>
          <w:bCs/>
          <w:sz w:val="18"/>
          <w:szCs w:val="18"/>
        </w:rPr>
        <w:t xml:space="preserve">15. Sicurezza </w:t>
      </w:r>
    </w:p>
    <w:p w:rsidR="00FD4314" w:rsidRDefault="00FD4314" w:rsidP="00FD4314">
      <w:pPr>
        <w:rPr>
          <w:sz w:val="18"/>
          <w:szCs w:val="18"/>
        </w:rPr>
      </w:pPr>
      <w:r w:rsidRPr="0076650E">
        <w:rPr>
          <w:sz w:val="18"/>
          <w:szCs w:val="18"/>
        </w:rPr>
        <w:t xml:space="preserve">I concorrenti dovranno indossare il salvagente dal momento che metteranno la barca in acqua. </w:t>
      </w:r>
    </w:p>
    <w:p w:rsidR="00584A2D" w:rsidRPr="0050652F" w:rsidRDefault="00584A2D" w:rsidP="00584A2D">
      <w:pPr>
        <w:autoSpaceDE w:val="0"/>
        <w:autoSpaceDN w:val="0"/>
        <w:adjustRightInd w:val="0"/>
        <w:spacing w:before="120" w:after="0"/>
        <w:jc w:val="both"/>
        <w:rPr>
          <w:rFonts w:cs="Arial"/>
          <w:color w:val="000000"/>
          <w:sz w:val="18"/>
          <w:szCs w:val="18"/>
        </w:rPr>
      </w:pPr>
      <w:r w:rsidRPr="0050652F">
        <w:rPr>
          <w:rFonts w:cs="Arial"/>
          <w:b/>
          <w:bCs/>
          <w:color w:val="000080"/>
          <w:sz w:val="18"/>
          <w:szCs w:val="18"/>
        </w:rPr>
        <w:t xml:space="preserve">15 .a. PERSONE DI SUPPORTO: </w:t>
      </w:r>
      <w:r w:rsidRPr="0050652F">
        <w:rPr>
          <w:rFonts w:cs="Arial"/>
          <w:color w:val="000000"/>
          <w:sz w:val="18"/>
          <w:szCs w:val="18"/>
        </w:rPr>
        <w:t xml:space="preserve">Tutte le Persone di Supporto dovranno accreditarsi compilando il modulo di registrazione disponibile presso la Segreteria di Regata dichiarando: </w:t>
      </w:r>
    </w:p>
    <w:p w:rsidR="00584A2D" w:rsidRPr="0050652F" w:rsidRDefault="00584A2D" w:rsidP="00584A2D">
      <w:pPr>
        <w:autoSpaceDE w:val="0"/>
        <w:autoSpaceDN w:val="0"/>
        <w:adjustRightInd w:val="0"/>
        <w:spacing w:after="0"/>
        <w:jc w:val="both"/>
        <w:rPr>
          <w:rFonts w:cs="Arial"/>
          <w:color w:val="000000"/>
          <w:sz w:val="18"/>
          <w:szCs w:val="18"/>
        </w:rPr>
      </w:pPr>
      <w:r w:rsidRPr="0050652F">
        <w:rPr>
          <w:rFonts w:cs="Arial"/>
          <w:color w:val="000000"/>
          <w:sz w:val="18"/>
          <w:szCs w:val="18"/>
        </w:rPr>
        <w:t>1) le caratteristiche del proprio mezzo di assistenza con la conferma della dotazione di radio VHF.</w:t>
      </w:r>
    </w:p>
    <w:p w:rsidR="00584A2D" w:rsidRPr="0050652F" w:rsidRDefault="00584A2D" w:rsidP="00584A2D">
      <w:pPr>
        <w:autoSpaceDE w:val="0"/>
        <w:autoSpaceDN w:val="0"/>
        <w:adjustRightInd w:val="0"/>
        <w:spacing w:after="0"/>
        <w:jc w:val="both"/>
        <w:rPr>
          <w:rFonts w:cs="Arial"/>
          <w:color w:val="000000"/>
          <w:sz w:val="18"/>
          <w:szCs w:val="18"/>
        </w:rPr>
      </w:pPr>
      <w:r w:rsidRPr="0050652F">
        <w:rPr>
          <w:rFonts w:cs="Arial"/>
          <w:color w:val="000000"/>
          <w:sz w:val="18"/>
          <w:szCs w:val="18"/>
        </w:rPr>
        <w:t xml:space="preserve"> 2) l’accettazione delle “regole per il personale di supporto e barche di assistenza” descritte nelle Istruzioni di Regata; </w:t>
      </w:r>
    </w:p>
    <w:p w:rsidR="00584A2D" w:rsidRPr="0050652F" w:rsidRDefault="00584A2D" w:rsidP="00584A2D">
      <w:pPr>
        <w:autoSpaceDE w:val="0"/>
        <w:autoSpaceDN w:val="0"/>
        <w:adjustRightInd w:val="0"/>
        <w:spacing w:after="0"/>
        <w:jc w:val="both"/>
        <w:rPr>
          <w:rFonts w:cs="Arial"/>
          <w:color w:val="000000"/>
          <w:sz w:val="18"/>
          <w:szCs w:val="18"/>
        </w:rPr>
      </w:pPr>
      <w:r w:rsidRPr="0050652F">
        <w:rPr>
          <w:rFonts w:cs="Arial"/>
          <w:color w:val="000000"/>
          <w:sz w:val="18"/>
          <w:szCs w:val="18"/>
        </w:rPr>
        <w:t>3) i nominativi dei concorrenti accompagnati.</w:t>
      </w:r>
    </w:p>
    <w:p w:rsidR="00584A2D" w:rsidRPr="00584A2D" w:rsidRDefault="00584A2D" w:rsidP="00584A2D">
      <w:pPr>
        <w:autoSpaceDE w:val="0"/>
        <w:autoSpaceDN w:val="0"/>
        <w:adjustRightInd w:val="0"/>
        <w:spacing w:after="0"/>
        <w:jc w:val="both"/>
        <w:rPr>
          <w:rFonts w:cs="Arial"/>
          <w:color w:val="000000"/>
          <w:sz w:val="18"/>
          <w:szCs w:val="18"/>
        </w:rPr>
      </w:pPr>
      <w:r w:rsidRPr="0050652F">
        <w:rPr>
          <w:rFonts w:cs="Arial"/>
          <w:color w:val="000000"/>
          <w:sz w:val="18"/>
          <w:szCs w:val="18"/>
        </w:rPr>
        <w:t>Le Persone di Supporto accreditate saranno soggetti alle direttive tecniche e disciplinari del CdR e della Giuria che, in caso di infrazione, potrà agire in base alla regola 64.4 del RRS</w:t>
      </w:r>
    </w:p>
    <w:p w:rsidR="00584A2D" w:rsidRPr="00584A2D" w:rsidRDefault="00584A2D" w:rsidP="00584A2D">
      <w:pPr>
        <w:spacing w:after="0"/>
        <w:rPr>
          <w:sz w:val="18"/>
          <w:szCs w:val="18"/>
        </w:rPr>
      </w:pPr>
    </w:p>
    <w:p w:rsidR="00FD4314" w:rsidRPr="0076650E" w:rsidRDefault="00FD4314" w:rsidP="00FD4314">
      <w:pPr>
        <w:rPr>
          <w:sz w:val="18"/>
          <w:szCs w:val="18"/>
        </w:rPr>
      </w:pPr>
      <w:r w:rsidRPr="0076650E">
        <w:rPr>
          <w:b/>
          <w:bCs/>
          <w:sz w:val="18"/>
          <w:szCs w:val="18"/>
        </w:rPr>
        <w:t xml:space="preserve">16. Responsabilità </w:t>
      </w:r>
    </w:p>
    <w:p w:rsidR="00FD4314" w:rsidRPr="0076650E" w:rsidRDefault="00FD4314" w:rsidP="00FD4314">
      <w:pPr>
        <w:rPr>
          <w:sz w:val="18"/>
          <w:szCs w:val="18"/>
        </w:rPr>
      </w:pPr>
      <w:r w:rsidRPr="0076650E">
        <w:rPr>
          <w:sz w:val="18"/>
          <w:szCs w:val="18"/>
        </w:rPr>
        <w:t xml:space="preserve">Come da regola fondamentale 4 del Regolamento di Regata i partecipanti alla regata di cui al presente Bando prendono parte alla stessa sotto la loro piena ed esclusiva responsabilità, i Concorrenti e/o i loro accompagnatori/allenatori sono gli unici responsabili per la decisione di prendere parte o di continuare la regata. Gli Organizzatori declinano ogni e qualsiasi responsabilità per danni che possono subire persone e/o cose, sia in terra che in acqua, in conseguenza della loro partecipazione alla regata di cui al presente Bando di Regata. E’ competenza dei Concorrenti e/o dei loro accompagnatori/allenatori decidere in base alle loro capacità, alla forza del vento, allo stato del mare, alle previsioni meteorologiche ed a tutto quanto altro deve essere previsto da un buon marinaio, se uscire in mare e partecipare alla regata, di continuarla ovvero di rinunciare. </w:t>
      </w:r>
    </w:p>
    <w:p w:rsidR="0050652F" w:rsidRDefault="0050652F" w:rsidP="00FD4314">
      <w:pPr>
        <w:rPr>
          <w:b/>
          <w:bCs/>
          <w:sz w:val="18"/>
          <w:szCs w:val="18"/>
        </w:rPr>
      </w:pPr>
    </w:p>
    <w:p w:rsidR="00FD4314" w:rsidRPr="0076650E" w:rsidRDefault="00FD4314" w:rsidP="00FD4314">
      <w:pPr>
        <w:rPr>
          <w:sz w:val="18"/>
          <w:szCs w:val="18"/>
        </w:rPr>
      </w:pPr>
      <w:r w:rsidRPr="0076650E">
        <w:rPr>
          <w:b/>
          <w:bCs/>
          <w:sz w:val="18"/>
          <w:szCs w:val="18"/>
        </w:rPr>
        <w:lastRenderedPageBreak/>
        <w:t xml:space="preserve">17. Diritti Fotografici e/o Televisivi: </w:t>
      </w:r>
    </w:p>
    <w:p w:rsidR="00FD4314" w:rsidRPr="0076650E" w:rsidRDefault="00FD4314" w:rsidP="00FD4314">
      <w:pPr>
        <w:rPr>
          <w:sz w:val="18"/>
          <w:szCs w:val="18"/>
        </w:rPr>
      </w:pPr>
      <w:r w:rsidRPr="0076650E">
        <w:rPr>
          <w:sz w:val="18"/>
          <w:szCs w:val="18"/>
        </w:rPr>
        <w:t xml:space="preserve">I Concorrenti concedono pieno diritto e permesso all’Ente Organizzatore di pubblicare e/o trasmettere tramite qualsiasi mezzo mediatico, ogni fotografia o ripresa filmata di persone o barche durante l’evento, inclusi ma non limitati a, spot pubblicitari televisivi e tutto quanto possa essere usato per i propri scopi editoriali o pubblicitari o per informazioni stampate. </w:t>
      </w:r>
    </w:p>
    <w:p w:rsidR="00FD4314" w:rsidRPr="0076650E" w:rsidRDefault="00FD4314" w:rsidP="00FD4314">
      <w:pPr>
        <w:rPr>
          <w:sz w:val="18"/>
          <w:szCs w:val="18"/>
        </w:rPr>
      </w:pPr>
      <w:r w:rsidRPr="0076650E">
        <w:rPr>
          <w:b/>
          <w:bCs/>
          <w:sz w:val="18"/>
          <w:szCs w:val="18"/>
        </w:rPr>
        <w:t xml:space="preserve">18. Logistica </w:t>
      </w:r>
    </w:p>
    <w:p w:rsidR="00FD4314" w:rsidRDefault="00FD4314" w:rsidP="00FD4314">
      <w:pPr>
        <w:rPr>
          <w:sz w:val="18"/>
          <w:szCs w:val="18"/>
        </w:rPr>
      </w:pPr>
      <w:r w:rsidRPr="0076650E">
        <w:rPr>
          <w:sz w:val="18"/>
          <w:szCs w:val="18"/>
        </w:rPr>
        <w:t xml:space="preserve">E’ a disposizione il piazzale interno della LNI </w:t>
      </w:r>
      <w:r w:rsidR="001B7FB2">
        <w:rPr>
          <w:sz w:val="18"/>
          <w:szCs w:val="18"/>
        </w:rPr>
        <w:t xml:space="preserve">CASTELLAMMARE </w:t>
      </w:r>
      <w:r w:rsidRPr="0076650E">
        <w:rPr>
          <w:sz w:val="18"/>
          <w:szCs w:val="18"/>
        </w:rPr>
        <w:t xml:space="preserve">per le imbarcazioni, mentre per il parcheggio dei furgoni, carrelli e auto si potrà utilizzare l’area sosta </w:t>
      </w:r>
      <w:r w:rsidR="001B7FB2">
        <w:rPr>
          <w:sz w:val="18"/>
          <w:szCs w:val="18"/>
        </w:rPr>
        <w:t>in prossimità della LNI e In parte il piazzale interno</w:t>
      </w:r>
    </w:p>
    <w:p w:rsidR="00584A2D" w:rsidRPr="0076650E" w:rsidRDefault="00584A2D" w:rsidP="00FD4314">
      <w:pPr>
        <w:rPr>
          <w:sz w:val="18"/>
          <w:szCs w:val="18"/>
        </w:rPr>
      </w:pPr>
      <w:r w:rsidRPr="0050652F">
        <w:rPr>
          <w:sz w:val="18"/>
          <w:szCs w:val="18"/>
        </w:rPr>
        <w:t>Gli accompagnatori e le persone di supporto dovranno rispettare le disposizioni impartire dagli incaricati del Comitato Organizzatore inerenti la organizzazione degli spazi di parcheggio.</w:t>
      </w:r>
      <w:r>
        <w:rPr>
          <w:sz w:val="18"/>
          <w:szCs w:val="18"/>
        </w:rPr>
        <w:t xml:space="preserve"> </w:t>
      </w:r>
    </w:p>
    <w:sectPr w:rsidR="00584A2D" w:rsidRPr="0076650E" w:rsidSect="00422E1E">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240" w:rsidRDefault="00FB1240" w:rsidP="002664B5">
      <w:pPr>
        <w:spacing w:after="0" w:line="240" w:lineRule="auto"/>
      </w:pPr>
      <w:r>
        <w:separator/>
      </w:r>
    </w:p>
  </w:endnote>
  <w:endnote w:type="continuationSeparator" w:id="1">
    <w:p w:rsidR="00FB1240" w:rsidRDefault="00FB1240" w:rsidP="002664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240" w:rsidRDefault="00FB1240" w:rsidP="002664B5">
      <w:pPr>
        <w:spacing w:after="0" w:line="240" w:lineRule="auto"/>
      </w:pPr>
      <w:r>
        <w:separator/>
      </w:r>
    </w:p>
  </w:footnote>
  <w:footnote w:type="continuationSeparator" w:id="1">
    <w:p w:rsidR="00FB1240" w:rsidRDefault="00FB1240" w:rsidP="002664B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5122"/>
  </w:hdrShapeDefaults>
  <w:footnotePr>
    <w:footnote w:id="0"/>
    <w:footnote w:id="1"/>
  </w:footnotePr>
  <w:endnotePr>
    <w:endnote w:id="0"/>
    <w:endnote w:id="1"/>
  </w:endnotePr>
  <w:compat/>
  <w:rsids>
    <w:rsidRoot w:val="000F186C"/>
    <w:rsid w:val="00063D95"/>
    <w:rsid w:val="00094B7F"/>
    <w:rsid w:val="000F186C"/>
    <w:rsid w:val="001B7FB2"/>
    <w:rsid w:val="001D75A7"/>
    <w:rsid w:val="002664B5"/>
    <w:rsid w:val="00370D32"/>
    <w:rsid w:val="00422E1E"/>
    <w:rsid w:val="0050652F"/>
    <w:rsid w:val="00543AB7"/>
    <w:rsid w:val="00584A2D"/>
    <w:rsid w:val="005E2E00"/>
    <w:rsid w:val="006E081A"/>
    <w:rsid w:val="006F2577"/>
    <w:rsid w:val="0076650E"/>
    <w:rsid w:val="00816BF8"/>
    <w:rsid w:val="009834AE"/>
    <w:rsid w:val="009D4236"/>
    <w:rsid w:val="00A04419"/>
    <w:rsid w:val="00F22B54"/>
    <w:rsid w:val="00FB1240"/>
    <w:rsid w:val="00FD431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2E1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43AB7"/>
    <w:rPr>
      <w:color w:val="0563C1" w:themeColor="hyperlink"/>
      <w:u w:val="single"/>
    </w:rPr>
  </w:style>
  <w:style w:type="paragraph" w:styleId="Intestazione">
    <w:name w:val="header"/>
    <w:basedOn w:val="Normale"/>
    <w:link w:val="IntestazioneCarattere"/>
    <w:uiPriority w:val="99"/>
    <w:unhideWhenUsed/>
    <w:rsid w:val="00543A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43AB7"/>
  </w:style>
  <w:style w:type="paragraph" w:styleId="Pidipagina">
    <w:name w:val="footer"/>
    <w:basedOn w:val="Normale"/>
    <w:link w:val="PidipaginaCarattere"/>
    <w:uiPriority w:val="99"/>
    <w:unhideWhenUsed/>
    <w:rsid w:val="00543A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43AB7"/>
  </w:style>
  <w:style w:type="paragraph" w:styleId="Testofumetto">
    <w:name w:val="Balloon Text"/>
    <w:basedOn w:val="Normale"/>
    <w:link w:val="TestofumettoCarattere"/>
    <w:uiPriority w:val="99"/>
    <w:semiHidden/>
    <w:unhideWhenUsed/>
    <w:rsid w:val="005065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065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hyperlink" Target="http://www.leganavalestab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1469</Words>
  <Characters>8375</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Fusco</dc:creator>
  <cp:lastModifiedBy>Utente</cp:lastModifiedBy>
  <cp:revision>2</cp:revision>
  <dcterms:created xsi:type="dcterms:W3CDTF">2017-10-02T10:05:00Z</dcterms:created>
  <dcterms:modified xsi:type="dcterms:W3CDTF">2017-10-02T10:05:00Z</dcterms:modified>
</cp:coreProperties>
</file>